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0EB2F" w14:textId="1864C0C3" w:rsidR="003F3C3A" w:rsidRPr="003D345B" w:rsidRDefault="003F3C3A" w:rsidP="000C45E9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Arial" w:hAnsi="Arial" w:cs="Arial"/>
          <w:sz w:val="8"/>
          <w:szCs w:val="8"/>
        </w:rPr>
      </w:pPr>
    </w:p>
    <w:p w14:paraId="5C9042D0" w14:textId="019F5D54" w:rsidR="003D345B" w:rsidRDefault="003D345B" w:rsidP="000C45E9">
      <w:pPr>
        <w:pStyle w:val="Nzev"/>
        <w:jc w:val="both"/>
        <w:rPr>
          <w:rFonts w:ascii="Arial" w:hAnsi="Arial" w:cs="Arial"/>
          <w:sz w:val="22"/>
          <w:szCs w:val="22"/>
        </w:rPr>
      </w:pPr>
    </w:p>
    <w:p w14:paraId="59CC2220" w14:textId="6E3521C3" w:rsidR="003D345B" w:rsidRDefault="003D345B" w:rsidP="000C45E9"/>
    <w:p w14:paraId="075D31DA" w14:textId="4EADD7EB" w:rsidR="003D345B" w:rsidRDefault="003D345B" w:rsidP="000C45E9"/>
    <w:p w14:paraId="5B022398" w14:textId="02705051" w:rsidR="003C611D" w:rsidRPr="003D345B" w:rsidRDefault="003C611D" w:rsidP="000C45E9"/>
    <w:p w14:paraId="255FFCEE" w14:textId="13E19974" w:rsidR="003D345B" w:rsidRPr="003D345B" w:rsidRDefault="003C611D" w:rsidP="000C45E9">
      <w:pPr>
        <w:pStyle w:val="Nzev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0C8A080" wp14:editId="3BC23288">
            <wp:extent cx="5904865" cy="1203960"/>
            <wp:effectExtent l="0" t="0" r="63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459EB" w14:textId="587B655A" w:rsidR="003D345B" w:rsidRPr="003D345B" w:rsidRDefault="003D345B" w:rsidP="000C45E9">
      <w:pPr>
        <w:rPr>
          <w:rFonts w:ascii="Arial" w:hAnsi="Arial" w:cs="Arial"/>
          <w:b/>
        </w:rPr>
      </w:pPr>
    </w:p>
    <w:p w14:paraId="3311F311" w14:textId="3FF2FF32" w:rsidR="00253F50" w:rsidRDefault="00253F50" w:rsidP="000C45E9">
      <w:pPr>
        <w:jc w:val="center"/>
        <w:rPr>
          <w:rFonts w:ascii="Arial" w:hAnsi="Arial" w:cs="Arial"/>
          <w:b/>
        </w:rPr>
      </w:pPr>
    </w:p>
    <w:p w14:paraId="6834F5AE" w14:textId="0DC3C186" w:rsidR="00253F50" w:rsidRDefault="00253F50" w:rsidP="000C45E9">
      <w:pPr>
        <w:jc w:val="center"/>
        <w:rPr>
          <w:rFonts w:ascii="Arial" w:hAnsi="Arial" w:cs="Arial"/>
          <w:b/>
        </w:rPr>
      </w:pPr>
    </w:p>
    <w:p w14:paraId="6B821C85" w14:textId="77777777" w:rsidR="00253F50" w:rsidRPr="003D345B" w:rsidRDefault="00253F50" w:rsidP="000C45E9">
      <w:pPr>
        <w:jc w:val="center"/>
        <w:rPr>
          <w:rFonts w:ascii="Arial" w:hAnsi="Arial" w:cs="Arial"/>
          <w:b/>
        </w:rPr>
      </w:pPr>
    </w:p>
    <w:p w14:paraId="531FE000" w14:textId="27411FCD" w:rsidR="003D345B" w:rsidRPr="00253F50" w:rsidRDefault="003D345B" w:rsidP="000C45E9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ascii="Arial" w:hAnsi="Arial" w:cs="Arial"/>
          <w:b/>
          <w:sz w:val="40"/>
          <w:szCs w:val="18"/>
        </w:rPr>
      </w:pPr>
      <w:r w:rsidRPr="00253F50">
        <w:rPr>
          <w:rFonts w:ascii="Arial" w:hAnsi="Arial" w:cs="Arial"/>
          <w:b/>
          <w:sz w:val="40"/>
          <w:szCs w:val="18"/>
        </w:rPr>
        <w:t>Pracovní postupy zaručující řádný a odborný výkon činností realizovaných na základě pověření a určení klíčového pracovníka</w:t>
      </w:r>
    </w:p>
    <w:p w14:paraId="3892A3F3" w14:textId="77777777" w:rsidR="003D345B" w:rsidRPr="003D345B" w:rsidRDefault="003D345B" w:rsidP="000C45E9">
      <w:pPr>
        <w:pStyle w:val="Nzev"/>
        <w:tabs>
          <w:tab w:val="left" w:pos="8025"/>
        </w:tabs>
        <w:rPr>
          <w:rFonts w:ascii="Arial" w:hAnsi="Arial" w:cs="Arial"/>
          <w:sz w:val="22"/>
          <w:szCs w:val="22"/>
        </w:rPr>
      </w:pPr>
      <w:r w:rsidRPr="003D345B">
        <w:rPr>
          <w:rFonts w:ascii="Arial" w:hAnsi="Arial" w:cs="Arial"/>
          <w:sz w:val="22"/>
          <w:szCs w:val="22"/>
        </w:rPr>
        <w:tab/>
      </w:r>
    </w:p>
    <w:p w14:paraId="6CA8732C" w14:textId="673F57C2" w:rsidR="003D345B" w:rsidRDefault="003D345B" w:rsidP="000C45E9">
      <w:pPr>
        <w:pStyle w:val="Nzev"/>
        <w:tabs>
          <w:tab w:val="left" w:pos="8025"/>
        </w:tabs>
        <w:rPr>
          <w:rFonts w:ascii="Arial" w:hAnsi="Arial" w:cs="Arial"/>
          <w:sz w:val="22"/>
          <w:szCs w:val="22"/>
        </w:rPr>
      </w:pPr>
    </w:p>
    <w:p w14:paraId="041693FC" w14:textId="77777777" w:rsidR="00253F50" w:rsidRPr="00253F50" w:rsidRDefault="00253F50" w:rsidP="00253F50"/>
    <w:p w14:paraId="15574D48" w14:textId="77777777" w:rsidR="003D345B" w:rsidRPr="003D345B" w:rsidRDefault="003D345B" w:rsidP="000C45E9">
      <w:pPr>
        <w:pStyle w:val="Nzev"/>
        <w:tabs>
          <w:tab w:val="left" w:pos="8025"/>
        </w:tabs>
        <w:rPr>
          <w:rFonts w:ascii="Arial" w:hAnsi="Arial" w:cs="Arial"/>
          <w:sz w:val="22"/>
          <w:szCs w:val="22"/>
        </w:rPr>
      </w:pPr>
    </w:p>
    <w:p w14:paraId="19C7DDB2" w14:textId="77777777" w:rsidR="003D345B" w:rsidRPr="003D345B" w:rsidRDefault="003D345B" w:rsidP="000C45E9">
      <w:pPr>
        <w:pStyle w:val="Titulek"/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rPr>
          <w:rFonts w:ascii="Arial" w:hAnsi="Arial" w:cs="Arial"/>
          <w:szCs w:val="22"/>
        </w:rPr>
      </w:pPr>
      <w:r w:rsidRPr="003D345B">
        <w:rPr>
          <w:rFonts w:ascii="Arial" w:hAnsi="Arial" w:cs="Arial"/>
          <w:szCs w:val="22"/>
        </w:rPr>
        <w:t xml:space="preserve">Stručný obsah </w:t>
      </w:r>
    </w:p>
    <w:p w14:paraId="2390B714" w14:textId="0CFC9BF6" w:rsidR="003D345B" w:rsidRPr="003D345B" w:rsidRDefault="003D345B" w:rsidP="000C45E9">
      <w:pPr>
        <w:pStyle w:val="Titulek"/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rPr>
          <w:rFonts w:ascii="Arial" w:hAnsi="Arial" w:cs="Arial"/>
          <w:b w:val="0"/>
          <w:szCs w:val="22"/>
        </w:rPr>
      </w:pPr>
      <w:r w:rsidRPr="003D345B">
        <w:rPr>
          <w:rFonts w:ascii="Arial" w:hAnsi="Arial" w:cs="Arial"/>
          <w:b w:val="0"/>
        </w:rPr>
        <w:t xml:space="preserve">Pravidla stanovují </w:t>
      </w:r>
      <w:r>
        <w:rPr>
          <w:rFonts w:ascii="Arial" w:hAnsi="Arial" w:cs="Arial"/>
          <w:b w:val="0"/>
        </w:rPr>
        <w:t xml:space="preserve">konkrétní </w:t>
      </w:r>
      <w:r w:rsidRPr="003D345B">
        <w:rPr>
          <w:rFonts w:ascii="Arial" w:hAnsi="Arial" w:cs="Arial"/>
          <w:b w:val="0"/>
        </w:rPr>
        <w:t>postup</w:t>
      </w:r>
      <w:r>
        <w:rPr>
          <w:rFonts w:ascii="Arial" w:hAnsi="Arial" w:cs="Arial"/>
          <w:b w:val="0"/>
        </w:rPr>
        <w:t>y</w:t>
      </w:r>
      <w:r w:rsidRPr="003D345B">
        <w:rPr>
          <w:rFonts w:ascii="Arial" w:hAnsi="Arial" w:cs="Arial"/>
          <w:b w:val="0"/>
        </w:rPr>
        <w:t xml:space="preserve"> při </w:t>
      </w:r>
      <w:r>
        <w:rPr>
          <w:rFonts w:ascii="Arial" w:hAnsi="Arial" w:cs="Arial"/>
          <w:b w:val="0"/>
        </w:rPr>
        <w:t>zajištění činností realizovaných na základě pověření a pravidla pro určování a změnu klíčového pracovníka</w:t>
      </w:r>
      <w:r w:rsidRPr="003D345B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v Službách pro pěstouny zřizovaných Oblastní charitou Pardubice.</w:t>
      </w:r>
    </w:p>
    <w:p w14:paraId="144DDDCE" w14:textId="05B50CD2" w:rsidR="003D345B" w:rsidRDefault="003D345B" w:rsidP="000C45E9">
      <w:pPr>
        <w:pStyle w:val="Zhlav"/>
        <w:rPr>
          <w:rFonts w:ascii="Arial" w:hAnsi="Arial" w:cs="Arial"/>
          <w:szCs w:val="22"/>
        </w:rPr>
      </w:pPr>
    </w:p>
    <w:p w14:paraId="0DB9818D" w14:textId="77777777" w:rsidR="002B0C0F" w:rsidRPr="003D345B" w:rsidRDefault="002B0C0F" w:rsidP="000C45E9">
      <w:pPr>
        <w:pStyle w:val="Zhlav"/>
        <w:rPr>
          <w:rFonts w:ascii="Arial" w:hAnsi="Arial" w:cs="Arial"/>
          <w:szCs w:val="22"/>
        </w:rPr>
      </w:pPr>
    </w:p>
    <w:p w14:paraId="0A42EF06" w14:textId="77777777" w:rsidR="003D345B" w:rsidRPr="003D345B" w:rsidRDefault="003D345B" w:rsidP="000C45E9">
      <w:pPr>
        <w:pStyle w:val="Zhlav"/>
        <w:rPr>
          <w:rFonts w:ascii="Arial" w:hAnsi="Arial" w:cs="Arial"/>
          <w:szCs w:val="22"/>
        </w:rPr>
      </w:pPr>
    </w:p>
    <w:p w14:paraId="2AA0C0BF" w14:textId="4BD6FAFF" w:rsidR="003D345B" w:rsidRDefault="003D345B" w:rsidP="00253F50">
      <w:pPr>
        <w:pStyle w:val="Zhlav"/>
        <w:ind w:firstLine="0"/>
        <w:rPr>
          <w:rFonts w:ascii="Arial" w:hAnsi="Arial" w:cs="Arial"/>
          <w:szCs w:val="22"/>
        </w:rPr>
      </w:pPr>
    </w:p>
    <w:p w14:paraId="0B695DD1" w14:textId="41E06742" w:rsidR="00253F50" w:rsidRDefault="00253F50" w:rsidP="000C45E9">
      <w:pPr>
        <w:pStyle w:val="Zhlav"/>
        <w:rPr>
          <w:rFonts w:ascii="Arial" w:hAnsi="Arial" w:cs="Arial"/>
          <w:szCs w:val="22"/>
        </w:rPr>
      </w:pPr>
    </w:p>
    <w:p w14:paraId="58E62644" w14:textId="77777777" w:rsidR="00253F50" w:rsidRPr="003D345B" w:rsidRDefault="00253F50" w:rsidP="000C45E9">
      <w:pPr>
        <w:pStyle w:val="Zhlav"/>
        <w:rPr>
          <w:rFonts w:ascii="Arial" w:hAnsi="Arial" w:cs="Arial"/>
          <w:szCs w:val="22"/>
        </w:rPr>
      </w:pPr>
    </w:p>
    <w:p w14:paraId="740F17F4" w14:textId="77777777" w:rsidR="003D345B" w:rsidRPr="003D345B" w:rsidRDefault="003D345B" w:rsidP="000C45E9">
      <w:pPr>
        <w:pStyle w:val="Zhlav"/>
        <w:rPr>
          <w:rFonts w:ascii="Arial" w:hAnsi="Arial" w:cs="Arial"/>
          <w:szCs w:val="22"/>
        </w:rPr>
      </w:pPr>
    </w:p>
    <w:tbl>
      <w:tblPr>
        <w:tblW w:w="922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3159"/>
        <w:gridCol w:w="1519"/>
        <w:gridCol w:w="1513"/>
        <w:gridCol w:w="1513"/>
      </w:tblGrid>
      <w:tr w:rsidR="003D345B" w:rsidRPr="003D345B" w14:paraId="26A62581" w14:textId="77777777" w:rsidTr="003D345B">
        <w:trPr>
          <w:trHeight w:val="429"/>
          <w:jc w:val="center"/>
        </w:trPr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16F12B" w14:textId="77777777" w:rsidR="003D345B" w:rsidRPr="003D345B" w:rsidRDefault="003D345B" w:rsidP="000C45E9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2EA61C" w14:textId="77777777" w:rsidR="003D345B" w:rsidRPr="003D345B" w:rsidRDefault="003D345B" w:rsidP="000C45E9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345B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A74F73" w14:textId="77777777" w:rsidR="003D345B" w:rsidRPr="003D345B" w:rsidRDefault="003D345B" w:rsidP="000C45E9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345B">
              <w:rPr>
                <w:rFonts w:ascii="Arial" w:hAnsi="Arial" w:cs="Arial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9FC001" w14:textId="77777777" w:rsidR="003D345B" w:rsidRPr="003D345B" w:rsidRDefault="003D345B" w:rsidP="000C45E9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345B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9595F2" w14:textId="77777777" w:rsidR="003D345B" w:rsidRPr="003D345B" w:rsidRDefault="003D345B" w:rsidP="000C45E9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345B">
              <w:rPr>
                <w:rFonts w:ascii="Arial" w:hAnsi="Arial" w:cs="Arial"/>
                <w:b/>
                <w:bCs/>
                <w:sz w:val="22"/>
                <w:szCs w:val="22"/>
              </w:rPr>
              <w:t>Podpis</w:t>
            </w:r>
          </w:p>
        </w:tc>
      </w:tr>
      <w:tr w:rsidR="003D345B" w:rsidRPr="003D345B" w14:paraId="6500050A" w14:textId="77777777" w:rsidTr="003D345B">
        <w:trPr>
          <w:trHeight w:val="429"/>
          <w:jc w:val="center"/>
        </w:trPr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F98F5E" w14:textId="77777777" w:rsidR="003D345B" w:rsidRPr="003D345B" w:rsidRDefault="003D345B" w:rsidP="000C45E9">
            <w:pPr>
              <w:pStyle w:val="Zkladntex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345B">
              <w:rPr>
                <w:rFonts w:ascii="Arial" w:hAnsi="Arial" w:cs="Arial"/>
                <w:b/>
                <w:bCs/>
                <w:sz w:val="22"/>
                <w:szCs w:val="22"/>
              </w:rPr>
              <w:t>Schválil:</w:t>
            </w:r>
          </w:p>
        </w:tc>
        <w:tc>
          <w:tcPr>
            <w:tcW w:w="3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FDEA41" w14:textId="77777777" w:rsidR="003D345B" w:rsidRPr="003D345B" w:rsidRDefault="003D345B" w:rsidP="000C45E9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45B">
              <w:rPr>
                <w:rFonts w:ascii="Arial" w:hAnsi="Arial" w:cs="Arial"/>
                <w:sz w:val="22"/>
                <w:szCs w:val="22"/>
              </w:rPr>
              <w:t>Mgr. Marie Hubálková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10A909" w14:textId="77777777" w:rsidR="003D345B" w:rsidRPr="003D345B" w:rsidRDefault="003D345B" w:rsidP="000C45E9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45B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31ADEA" w14:textId="215F674A" w:rsidR="003D345B" w:rsidRPr="003D345B" w:rsidRDefault="00BE154E" w:rsidP="000C45E9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11. 12. 2023</w:t>
            </w:r>
            <w:bookmarkStart w:id="0" w:name="_GoBack"/>
            <w:bookmarkEnd w:id="0"/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E9B636" w14:textId="77777777" w:rsidR="003D345B" w:rsidRPr="003D345B" w:rsidRDefault="003D345B" w:rsidP="000C45E9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CE3F27" w14:textId="77777777" w:rsidR="003D345B" w:rsidRPr="003D345B" w:rsidRDefault="003D345B" w:rsidP="000C45E9">
      <w:pPr>
        <w:tabs>
          <w:tab w:val="center" w:pos="4536"/>
          <w:tab w:val="right" w:pos="9072"/>
        </w:tabs>
        <w:rPr>
          <w:rFonts w:ascii="Arial" w:hAnsi="Arial" w:cs="Arial"/>
          <w:b/>
          <w:bCs/>
        </w:rPr>
      </w:pPr>
    </w:p>
    <w:p w14:paraId="6C43A785" w14:textId="783ABA4E" w:rsidR="003D345B" w:rsidRPr="003D345B" w:rsidRDefault="003D345B" w:rsidP="000C45E9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Arial" w:hAnsi="Arial" w:cs="Arial"/>
          <w:sz w:val="8"/>
          <w:szCs w:val="8"/>
        </w:rPr>
      </w:pP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999718962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p w14:paraId="37D368E6" w14:textId="4D14B9BF" w:rsidR="00106090" w:rsidRPr="00CA3116" w:rsidRDefault="003304FA" w:rsidP="00253F50">
          <w:pPr>
            <w:pStyle w:val="Nadpisobsahu"/>
            <w:spacing w:before="0" w:after="120" w:line="276" w:lineRule="auto"/>
            <w:rPr>
              <w:rFonts w:ascii="Arial" w:hAnsi="Arial" w:cs="Arial"/>
              <w:b/>
              <w:color w:val="auto"/>
              <w:sz w:val="28"/>
            </w:rPr>
          </w:pPr>
          <w:r w:rsidRPr="00CA3116">
            <w:rPr>
              <w:rFonts w:ascii="Arial" w:hAnsi="Arial" w:cs="Arial"/>
              <w:b/>
              <w:color w:val="auto"/>
              <w:sz w:val="28"/>
            </w:rPr>
            <w:t>Obsah</w:t>
          </w:r>
        </w:p>
        <w:p w14:paraId="153650BD" w14:textId="426BF9DE" w:rsidR="00746C73" w:rsidRDefault="003304FA">
          <w:pPr>
            <w:pStyle w:val="Obsah1"/>
            <w:rPr>
              <w:rFonts w:cstheme="minorBidi"/>
              <w:noProof/>
            </w:rPr>
          </w:pPr>
          <w:r w:rsidRPr="00CA3116">
            <w:rPr>
              <w:rFonts w:ascii="Arial" w:hAnsi="Arial" w:cs="Arial"/>
              <w:bCs/>
            </w:rPr>
            <w:fldChar w:fldCharType="begin"/>
          </w:r>
          <w:r w:rsidRPr="00CA3116">
            <w:rPr>
              <w:rFonts w:ascii="Arial" w:hAnsi="Arial" w:cs="Arial"/>
              <w:bCs/>
            </w:rPr>
            <w:instrText xml:space="preserve"> TOC \o "1-3" \h \z \u </w:instrText>
          </w:r>
          <w:r w:rsidRPr="00CA3116">
            <w:rPr>
              <w:rFonts w:ascii="Arial" w:hAnsi="Arial" w:cs="Arial"/>
              <w:bCs/>
            </w:rPr>
            <w:fldChar w:fldCharType="separate"/>
          </w:r>
          <w:hyperlink w:anchor="_Toc151627185" w:history="1">
            <w:r w:rsidR="00746C73" w:rsidRPr="00152998">
              <w:rPr>
                <w:rStyle w:val="Hypertextovodkaz"/>
                <w:rFonts w:ascii="Arial" w:hAnsi="Arial" w:cs="Arial"/>
                <w:b/>
                <w:noProof/>
              </w:rPr>
              <w:t>1.</w:t>
            </w:r>
            <w:r w:rsidR="00746C73">
              <w:rPr>
                <w:rFonts w:cstheme="minorBidi"/>
                <w:noProof/>
              </w:rPr>
              <w:tab/>
            </w:r>
            <w:r w:rsidR="00746C73" w:rsidRPr="00152998">
              <w:rPr>
                <w:rStyle w:val="Hypertextovodkaz"/>
                <w:rFonts w:ascii="Arial" w:hAnsi="Arial" w:cs="Arial"/>
                <w:b/>
                <w:noProof/>
              </w:rPr>
              <w:t>ÚČEL</w:t>
            </w:r>
            <w:r w:rsidR="00746C73">
              <w:rPr>
                <w:noProof/>
                <w:webHidden/>
              </w:rPr>
              <w:tab/>
            </w:r>
            <w:r w:rsidR="00746C73">
              <w:rPr>
                <w:noProof/>
                <w:webHidden/>
              </w:rPr>
              <w:fldChar w:fldCharType="begin"/>
            </w:r>
            <w:r w:rsidR="00746C73">
              <w:rPr>
                <w:noProof/>
                <w:webHidden/>
              </w:rPr>
              <w:instrText xml:space="preserve"> PAGEREF _Toc151627185 \h </w:instrText>
            </w:r>
            <w:r w:rsidR="00746C73">
              <w:rPr>
                <w:noProof/>
                <w:webHidden/>
              </w:rPr>
            </w:r>
            <w:r w:rsidR="00746C73">
              <w:rPr>
                <w:noProof/>
                <w:webHidden/>
              </w:rPr>
              <w:fldChar w:fldCharType="separate"/>
            </w:r>
            <w:r w:rsidR="00BE154E">
              <w:rPr>
                <w:noProof/>
                <w:webHidden/>
              </w:rPr>
              <w:t>4</w:t>
            </w:r>
            <w:r w:rsidR="00746C73">
              <w:rPr>
                <w:noProof/>
                <w:webHidden/>
              </w:rPr>
              <w:fldChar w:fldCharType="end"/>
            </w:r>
          </w:hyperlink>
        </w:p>
        <w:p w14:paraId="02E5139F" w14:textId="2A254F0B" w:rsidR="00746C73" w:rsidRDefault="00BE154E" w:rsidP="00B21E3E">
          <w:pPr>
            <w:pStyle w:val="Obsah1"/>
            <w:rPr>
              <w:rFonts w:cstheme="minorBidi"/>
              <w:noProof/>
            </w:rPr>
          </w:pPr>
          <w:hyperlink w:anchor="_Toc151627186" w:history="1">
            <w:r w:rsidR="00746C73" w:rsidRPr="00152998">
              <w:rPr>
                <w:rStyle w:val="Hypertextovodkaz"/>
                <w:rFonts w:ascii="Arial" w:hAnsi="Arial" w:cs="Arial"/>
                <w:b/>
                <w:noProof/>
              </w:rPr>
              <w:t>2.</w:t>
            </w:r>
            <w:r w:rsidR="00746C73">
              <w:rPr>
                <w:rFonts w:cstheme="minorBidi"/>
                <w:noProof/>
              </w:rPr>
              <w:tab/>
            </w:r>
            <w:r w:rsidR="00746C73" w:rsidRPr="00152998">
              <w:rPr>
                <w:rStyle w:val="Hypertextovodkaz"/>
                <w:rFonts w:ascii="Arial" w:hAnsi="Arial" w:cs="Arial"/>
                <w:b/>
                <w:noProof/>
              </w:rPr>
              <w:t>SPOLUPRÁCE S ÚŘADY</w:t>
            </w:r>
            <w:r w:rsidR="00746C73">
              <w:rPr>
                <w:noProof/>
                <w:webHidden/>
              </w:rPr>
              <w:tab/>
            </w:r>
            <w:r w:rsidR="00746C73">
              <w:rPr>
                <w:noProof/>
                <w:webHidden/>
              </w:rPr>
              <w:fldChar w:fldCharType="begin"/>
            </w:r>
            <w:r w:rsidR="00746C73">
              <w:rPr>
                <w:noProof/>
                <w:webHidden/>
              </w:rPr>
              <w:instrText xml:space="preserve"> PAGEREF _Toc151627186 \h </w:instrText>
            </w:r>
            <w:r w:rsidR="00746C73">
              <w:rPr>
                <w:noProof/>
                <w:webHidden/>
              </w:rPr>
            </w:r>
            <w:r w:rsidR="00746C7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46C73">
              <w:rPr>
                <w:noProof/>
                <w:webHidden/>
              </w:rPr>
              <w:fldChar w:fldCharType="end"/>
            </w:r>
          </w:hyperlink>
        </w:p>
        <w:p w14:paraId="292E64B9" w14:textId="2842806D" w:rsidR="00746C73" w:rsidRDefault="00BE154E">
          <w:pPr>
            <w:pStyle w:val="Obsah2"/>
            <w:rPr>
              <w:rFonts w:asciiTheme="minorHAnsi" w:hAnsiTheme="minorHAnsi" w:cstheme="minorBidi"/>
            </w:rPr>
          </w:pPr>
          <w:hyperlink w:anchor="_Toc151627188" w:history="1">
            <w:r w:rsidR="00746C73" w:rsidRPr="00152998">
              <w:rPr>
                <w:rStyle w:val="Hypertextovodkaz"/>
                <w:b/>
              </w:rPr>
              <w:t>3.</w:t>
            </w:r>
            <w:r w:rsidR="00746C73">
              <w:rPr>
                <w:rFonts w:asciiTheme="minorHAnsi" w:hAnsiTheme="minorHAnsi" w:cstheme="minorBidi"/>
              </w:rPr>
              <w:tab/>
            </w:r>
            <w:r w:rsidR="00746C73" w:rsidRPr="00152998">
              <w:rPr>
                <w:rStyle w:val="Hypertextovodkaz"/>
                <w:b/>
              </w:rPr>
              <w:t>JEDNÁNÍ SE ZÁJEMCEM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_Toc151627188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746C73">
              <w:rPr>
                <w:webHidden/>
              </w:rPr>
              <w:fldChar w:fldCharType="end"/>
            </w:r>
          </w:hyperlink>
        </w:p>
        <w:p w14:paraId="73DADC42" w14:textId="7D263BD7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191" w:history="1">
            <w:r w:rsidR="00746C73" w:rsidRPr="00152998">
              <w:rPr>
                <w:rStyle w:val="Hypertextovodkaz"/>
                <w:b/>
              </w:rPr>
              <w:t>3.1</w:t>
            </w:r>
            <w:r w:rsidR="00746C73">
              <w:rPr>
                <w:rFonts w:asciiTheme="minorHAnsi" w:hAnsiTheme="minorHAnsi" w:cstheme="minorBidi"/>
              </w:rPr>
              <w:tab/>
            </w:r>
            <w:r w:rsidR="00746C73" w:rsidRPr="00152998">
              <w:rPr>
                <w:rStyle w:val="Hypertextovodkaz"/>
                <w:b/>
              </w:rPr>
              <w:t>POSTUP PŘI PRVNÍM OSOBNÍM JEDNÁNÍ SE ZÁJEMCEM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_Toc151627191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746C73">
              <w:rPr>
                <w:webHidden/>
              </w:rPr>
              <w:fldChar w:fldCharType="end"/>
            </w:r>
          </w:hyperlink>
        </w:p>
        <w:p w14:paraId="2E40B2A9" w14:textId="32861227" w:rsidR="00746C73" w:rsidRDefault="00BE154E">
          <w:pPr>
            <w:pStyle w:val="Obsah1"/>
            <w:rPr>
              <w:rFonts w:cstheme="minorBidi"/>
              <w:noProof/>
            </w:rPr>
          </w:pPr>
          <w:hyperlink w:anchor="_Toc151627192" w:history="1">
            <w:r w:rsidR="00746C73" w:rsidRPr="00152998">
              <w:rPr>
                <w:rStyle w:val="Hypertextovodkaz"/>
                <w:rFonts w:ascii="Arial" w:hAnsi="Arial" w:cs="Arial"/>
                <w:b/>
                <w:noProof/>
              </w:rPr>
              <w:t>4.</w:t>
            </w:r>
            <w:r w:rsidR="00746C73">
              <w:rPr>
                <w:rFonts w:cstheme="minorBidi"/>
                <w:noProof/>
              </w:rPr>
              <w:tab/>
            </w:r>
            <w:r w:rsidR="00746C73" w:rsidRPr="00152998">
              <w:rPr>
                <w:rStyle w:val="Hypertextovodkaz"/>
                <w:rFonts w:ascii="Arial" w:hAnsi="Arial" w:cs="Arial"/>
                <w:b/>
                <w:noProof/>
              </w:rPr>
              <w:t>POVĚŘENÍ K VÝKONU SPOD</w:t>
            </w:r>
            <w:r w:rsidR="00746C73">
              <w:rPr>
                <w:noProof/>
                <w:webHidden/>
              </w:rPr>
              <w:tab/>
            </w:r>
            <w:r w:rsidR="00746C73">
              <w:rPr>
                <w:noProof/>
                <w:webHidden/>
              </w:rPr>
              <w:fldChar w:fldCharType="begin"/>
            </w:r>
            <w:r w:rsidR="00746C73">
              <w:rPr>
                <w:noProof/>
                <w:webHidden/>
              </w:rPr>
              <w:instrText xml:space="preserve"> PAGEREF _Toc151627192 \h </w:instrText>
            </w:r>
            <w:r w:rsidR="00746C73">
              <w:rPr>
                <w:noProof/>
                <w:webHidden/>
              </w:rPr>
            </w:r>
            <w:r w:rsidR="00746C7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46C73">
              <w:rPr>
                <w:noProof/>
                <w:webHidden/>
              </w:rPr>
              <w:fldChar w:fldCharType="end"/>
            </w:r>
          </w:hyperlink>
        </w:p>
        <w:p w14:paraId="0312B96B" w14:textId="4C5EC410" w:rsidR="00746C73" w:rsidRDefault="00BE154E">
          <w:pPr>
            <w:pStyle w:val="Obsah2"/>
            <w:rPr>
              <w:rFonts w:asciiTheme="minorHAnsi" w:hAnsiTheme="minorHAnsi" w:cstheme="minorBidi"/>
            </w:rPr>
          </w:pPr>
          <w:hyperlink w:anchor="_Toc151627193" w:history="1">
            <w:r w:rsidR="00746C73" w:rsidRPr="00152998">
              <w:rPr>
                <w:rStyle w:val="Hypertextovodkaz"/>
                <w:b/>
              </w:rPr>
              <w:t>4.1</w:t>
            </w:r>
            <w:r w:rsidR="00746C73">
              <w:rPr>
                <w:rFonts w:asciiTheme="minorHAnsi" w:hAnsiTheme="minorHAnsi" w:cstheme="minorBidi"/>
              </w:rPr>
              <w:tab/>
            </w:r>
            <w:r w:rsidR="00746C73" w:rsidRPr="00152998">
              <w:rPr>
                <w:rStyle w:val="Hypertextovodkaz"/>
                <w:b/>
              </w:rPr>
              <w:t>POVĚŘENÍ „UZAVÍRAT DOHODY O VÝKONU PĚSTOUNSKÉ PÉČE (§ 48 ODST. 2 PÍSM. D)“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_Toc151627193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746C73">
              <w:rPr>
                <w:webHidden/>
              </w:rPr>
              <w:fldChar w:fldCharType="end"/>
            </w:r>
          </w:hyperlink>
        </w:p>
        <w:p w14:paraId="005FDDF2" w14:textId="5A905193" w:rsidR="00746C73" w:rsidRDefault="00BE154E">
          <w:pPr>
            <w:pStyle w:val="Obsah2"/>
            <w:rPr>
              <w:rFonts w:asciiTheme="minorHAnsi" w:hAnsiTheme="minorHAnsi" w:cstheme="minorBidi"/>
            </w:rPr>
          </w:pPr>
          <w:hyperlink w:anchor="_Toc151627194" w:history="1">
            <w:r w:rsidR="00746C73" w:rsidRPr="00152998">
              <w:rPr>
                <w:rStyle w:val="Hypertextovodkaz"/>
                <w:b/>
              </w:rPr>
              <w:t>4.2</w:t>
            </w:r>
            <w:r w:rsidR="00746C73">
              <w:rPr>
                <w:rFonts w:asciiTheme="minorHAnsi" w:hAnsiTheme="minorHAnsi" w:cstheme="minorBidi"/>
              </w:rPr>
              <w:tab/>
            </w:r>
            <w:r w:rsidR="00746C73" w:rsidRPr="00152998">
              <w:rPr>
                <w:rStyle w:val="Hypertextovodkaz"/>
                <w:b/>
              </w:rPr>
              <w:t>POVĚŘENÍ „POSKYTOVAT OSOBĚ PEČUJÍCÍ, S NÍŽ UZAVŘELA DOHODU O VÝKONU PĚSTOUNSKÉ PÉČE VÝCHOVNOU A PORADENSKOU PÉČI PŘI VÝKONU PĚSTOUNSKÉ PÉČE A SLEDOVAT VÝKON PĚSTOUNSKÉ PÉČE, POKUD OSOBA PEČUJÍCÍ O TUTO SLUŽBU POŽÁDÁ, JE POVĚŘENÁ OSOBA POVINNA VÝCHOVNOU A PORADENSKOU PÉČI POSKYTNOUT (§ 48 ODST. 2 PÍSM. F)“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_Toc151627194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746C73">
              <w:rPr>
                <w:webHidden/>
              </w:rPr>
              <w:fldChar w:fldCharType="end"/>
            </w:r>
          </w:hyperlink>
        </w:p>
        <w:p w14:paraId="78D23680" w14:textId="3B0AC946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198" w:history="1">
            <w:r w:rsidR="00746C73" w:rsidRPr="00152998">
              <w:rPr>
                <w:rStyle w:val="Hypertextovodkaz"/>
                <w:b/>
              </w:rPr>
              <w:t>4.2.1</w:t>
            </w:r>
            <w:r w:rsidR="00746C73">
              <w:rPr>
                <w:rFonts w:asciiTheme="minorHAnsi" w:hAnsiTheme="minorHAnsi" w:cstheme="minorBidi"/>
              </w:rPr>
              <w:tab/>
            </w:r>
            <w:r w:rsidR="00746C73" w:rsidRPr="00152998">
              <w:rPr>
                <w:rStyle w:val="Hypertextovodkaz"/>
                <w:b/>
              </w:rPr>
              <w:t>POMOC PŘI ZAJIŠTĚNÍ OSOBNÍ PÉČE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_Toc151627198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746C73">
              <w:rPr>
                <w:webHidden/>
              </w:rPr>
              <w:fldChar w:fldCharType="end"/>
            </w:r>
          </w:hyperlink>
        </w:p>
        <w:p w14:paraId="3381B612" w14:textId="2FEBB0AD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01" w:history="1">
            <w:r w:rsidR="00746C73" w:rsidRPr="00152998">
              <w:rPr>
                <w:rStyle w:val="Hypertextovodkaz"/>
                <w:b/>
              </w:rPr>
              <w:t>4.2.2</w:t>
            </w:r>
            <w:r w:rsidR="00746C73">
              <w:rPr>
                <w:rFonts w:asciiTheme="minorHAnsi" w:hAnsiTheme="minorHAnsi" w:cstheme="minorBidi"/>
              </w:rPr>
              <w:tab/>
            </w:r>
            <w:r w:rsidR="00746C73" w:rsidRPr="00152998">
              <w:rPr>
                <w:rStyle w:val="Hypertextovodkaz"/>
                <w:b/>
              </w:rPr>
              <w:t>RESPITNÍ PÉČE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_Toc151627201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746C73">
              <w:rPr>
                <w:webHidden/>
              </w:rPr>
              <w:fldChar w:fldCharType="end"/>
            </w:r>
          </w:hyperlink>
        </w:p>
        <w:p w14:paraId="123297A6" w14:textId="25F84527" w:rsidR="00746C73" w:rsidRDefault="00BE154E">
          <w:pPr>
            <w:pStyle w:val="Obsah3"/>
            <w:tabs>
              <w:tab w:val="left" w:pos="1540"/>
            </w:tabs>
            <w:rPr>
              <w:rFonts w:asciiTheme="minorHAnsi" w:hAnsiTheme="minorHAnsi" w:cstheme="minorBidi"/>
            </w:rPr>
          </w:pPr>
          <w:hyperlink w:anchor="_Toc151627202" w:history="1">
            <w:r w:rsidR="00746C73" w:rsidRPr="00152998">
              <w:rPr>
                <w:rStyle w:val="Hypertextovodkaz"/>
                <w:b/>
              </w:rPr>
              <w:t>4.2.2.1</w:t>
            </w:r>
            <w:r w:rsidR="00746C73">
              <w:rPr>
                <w:rFonts w:asciiTheme="minorHAnsi" w:hAnsiTheme="minorHAnsi" w:cstheme="minorBidi"/>
              </w:rPr>
              <w:tab/>
            </w:r>
            <w:r w:rsidR="00746C73" w:rsidRPr="00152998">
              <w:rPr>
                <w:rStyle w:val="Hypertextovodkaz"/>
                <w:b/>
              </w:rPr>
              <w:t>RESPITNÍ PÉČE ZAJIŠŤOVANÁ FYZICKOU OSOBOU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_Toc151627202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746C73">
              <w:rPr>
                <w:webHidden/>
              </w:rPr>
              <w:fldChar w:fldCharType="end"/>
            </w:r>
          </w:hyperlink>
        </w:p>
        <w:p w14:paraId="39F07D3E" w14:textId="4A099918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03" w:history="1">
            <w:r w:rsidR="00746C73" w:rsidRPr="00152998">
              <w:rPr>
                <w:rStyle w:val="Hypertextovodkaz"/>
                <w:b/>
              </w:rPr>
              <w:t>4.2.3   ZPROSTŘEDKOVÁNÍ ODBORNÉ POMOCI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_Toc151627203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746C73">
              <w:rPr>
                <w:webHidden/>
              </w:rPr>
              <w:fldChar w:fldCharType="end"/>
            </w:r>
          </w:hyperlink>
        </w:p>
        <w:p w14:paraId="5A01875E" w14:textId="3D6F22AD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04" w:history="1">
            <w:r w:rsidR="00746C73" w:rsidRPr="00152998">
              <w:rPr>
                <w:rStyle w:val="Hypertextovodkaz"/>
                <w:b/>
              </w:rPr>
              <w:t>4.2.4   ZVYŠOVÁNÍ ZNALOSTÍ A DOVEDNOSTÍ OSOB PEČUJÍCÍCH A VZDĚLÁVACÍ PLÁN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_Toc151627204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746C73">
              <w:rPr>
                <w:webHidden/>
              </w:rPr>
              <w:fldChar w:fldCharType="end"/>
            </w:r>
          </w:hyperlink>
        </w:p>
        <w:p w14:paraId="07B304CF" w14:textId="5FCED3AD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05" w:history="1">
            <w:r w:rsidR="00746C73" w:rsidRPr="00152998">
              <w:rPr>
                <w:rStyle w:val="Hypertextovodkaz"/>
                <w:b/>
              </w:rPr>
              <w:t>4.2.5 UDRŽENÍ, ROZVOJ A PROHLUBOVÁNÍ SOUNÁLEŽITOSTI DÍTĚTE S OSOBAMI JEMU BLÍZKÝMI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_Toc151627205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746C73">
              <w:rPr>
                <w:webHidden/>
              </w:rPr>
              <w:fldChar w:fldCharType="end"/>
            </w:r>
          </w:hyperlink>
        </w:p>
        <w:p w14:paraId="79CC1CA3" w14:textId="15E21B8A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06" w:history="1">
            <w:r w:rsidR="00746C73" w:rsidRPr="00152998">
              <w:rPr>
                <w:rStyle w:val="Hypertextovodkaz"/>
                <w:b/>
              </w:rPr>
              <w:t>4.2.6 SLEDOVÁNÍ NAPLŇOVÁNÍ DOHODY O VÝKONU PĚSTOUNSKÉ PÉČE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_Toc151627206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746C73">
              <w:rPr>
                <w:webHidden/>
              </w:rPr>
              <w:fldChar w:fldCharType="end"/>
            </w:r>
          </w:hyperlink>
        </w:p>
        <w:p w14:paraId="26739632" w14:textId="2B79E9D9" w:rsidR="00746C73" w:rsidRDefault="00BE154E">
          <w:pPr>
            <w:pStyle w:val="Obsah2"/>
            <w:rPr>
              <w:rFonts w:asciiTheme="minorHAnsi" w:hAnsiTheme="minorHAnsi" w:cstheme="minorBidi"/>
            </w:rPr>
          </w:pPr>
          <w:hyperlink w:anchor="_Toc151627207" w:history="1">
            <w:r w:rsidR="00746C73" w:rsidRPr="00152998">
              <w:rPr>
                <w:rStyle w:val="Hypertextovodkaz"/>
                <w:b/>
              </w:rPr>
              <w:t>4.3 POVĚŘENÍ POŘÁDAT V RÁMCI PORADENSKÉ ČINNOSTI PŘEDNÁŠKY A KURZY ZAMĚŘENÉ NA ŘEŠENÍ VÝCHOVNÝCH, SOCIÁLNÍCH A JINÝCH PROBLÉMŮ, SOUVISEJÍCÍCH S PÉČÍ O DÍTĚ A JEHO VÝCHOVOU (§ 11 ODST. 1 PÍSM. C),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_Toc151627207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746C73">
              <w:rPr>
                <w:webHidden/>
              </w:rPr>
              <w:fldChar w:fldCharType="end"/>
            </w:r>
          </w:hyperlink>
        </w:p>
        <w:p w14:paraId="3B55D51B" w14:textId="2CD4E2E3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08" w:history="1">
            <w:r w:rsidR="00746C73" w:rsidRPr="00152998">
              <w:rPr>
                <w:rStyle w:val="Hypertextovodkaz"/>
                <w:b/>
              </w:rPr>
              <w:t>4.3.1 SESTAVENÍ NABÍDKY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_Toc151627208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746C73">
              <w:rPr>
                <w:webHidden/>
              </w:rPr>
              <w:fldChar w:fldCharType="end"/>
            </w:r>
          </w:hyperlink>
        </w:p>
        <w:p w14:paraId="66DD3796" w14:textId="6BD91C98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09" w:history="1">
            <w:r w:rsidR="00746C73" w:rsidRPr="00152998">
              <w:rPr>
                <w:rStyle w:val="Hypertextovodkaz"/>
                <w:b/>
              </w:rPr>
              <w:t>4.3.2 LEKTOR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_Toc151627209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746C73">
              <w:rPr>
                <w:webHidden/>
              </w:rPr>
              <w:fldChar w:fldCharType="end"/>
            </w:r>
          </w:hyperlink>
        </w:p>
        <w:p w14:paraId="4FAA59F8" w14:textId="1CD880E3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10" w:history="1">
            <w:r w:rsidR="00746C73" w:rsidRPr="00152998">
              <w:rPr>
                <w:rStyle w:val="Hypertextovodkaz"/>
                <w:b/>
              </w:rPr>
              <w:t>4.3.3 ZPROSTŘEDKOVÁNÍ NABÍDKY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_Toc151627210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746C73">
              <w:rPr>
                <w:webHidden/>
              </w:rPr>
              <w:fldChar w:fldCharType="end"/>
            </w:r>
          </w:hyperlink>
        </w:p>
        <w:p w14:paraId="554A6F2F" w14:textId="69510462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11" w:history="1">
            <w:r w:rsidR="00746C73" w:rsidRPr="00152998">
              <w:rPr>
                <w:rStyle w:val="Hypertextovodkaz"/>
                <w:b/>
              </w:rPr>
              <w:t>4.3.4 PŘIHLAŠOVÁNÍ NA SEMINÁŘ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_Toc151627211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746C73">
              <w:rPr>
                <w:webHidden/>
              </w:rPr>
              <w:fldChar w:fldCharType="end"/>
            </w:r>
          </w:hyperlink>
        </w:p>
        <w:p w14:paraId="23985417" w14:textId="0B9974F6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12" w:history="1">
            <w:r w:rsidR="00746C73" w:rsidRPr="00152998">
              <w:rPr>
                <w:rStyle w:val="Hypertextovodkaz"/>
                <w:b/>
              </w:rPr>
              <w:t>4.3.5 REALIZACE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_Toc151627212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746C73">
              <w:rPr>
                <w:webHidden/>
              </w:rPr>
              <w:fldChar w:fldCharType="end"/>
            </w:r>
          </w:hyperlink>
        </w:p>
        <w:p w14:paraId="25DEAD0E" w14:textId="4A9A4989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13" w:history="1">
            <w:r w:rsidR="00746C73" w:rsidRPr="00152998">
              <w:rPr>
                <w:rStyle w:val="Hypertextovodkaz"/>
                <w:b/>
              </w:rPr>
              <w:t>4.3.6. ÚHRADA NÁKLADŮ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_Toc151627213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746C73">
              <w:rPr>
                <w:webHidden/>
              </w:rPr>
              <w:fldChar w:fldCharType="end"/>
            </w:r>
          </w:hyperlink>
        </w:p>
        <w:p w14:paraId="6AA1BC7D" w14:textId="5DBB3472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14" w:history="1">
            <w:r w:rsidR="00746C73" w:rsidRPr="00152998">
              <w:rPr>
                <w:rStyle w:val="Hypertextovodkaz"/>
                <w:b/>
              </w:rPr>
              <w:t>4.3.7 VÍCEDENNÍ SEMINÁŘE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_Toc151627214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746C73">
              <w:rPr>
                <w:webHidden/>
              </w:rPr>
              <w:fldChar w:fldCharType="end"/>
            </w:r>
          </w:hyperlink>
        </w:p>
        <w:p w14:paraId="59C8EF69" w14:textId="006B6F4E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15" w:history="1">
            <w:r w:rsidR="00746C73" w:rsidRPr="00152998">
              <w:rPr>
                <w:rStyle w:val="Hypertextovodkaz"/>
                <w:b/>
              </w:rPr>
              <w:t>4.3.8 ZAJIŠTĚNÍ OSOBNÍ PÉČE O SVĚŘENÉ DÍTĚ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_Toc151627215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746C73">
              <w:rPr>
                <w:webHidden/>
              </w:rPr>
              <w:fldChar w:fldCharType="end"/>
            </w:r>
          </w:hyperlink>
        </w:p>
        <w:p w14:paraId="0C956D7C" w14:textId="091B0ED3" w:rsidR="00746C73" w:rsidRDefault="00BE154E">
          <w:pPr>
            <w:pStyle w:val="Obsah2"/>
            <w:rPr>
              <w:rFonts w:asciiTheme="minorHAnsi" w:hAnsiTheme="minorHAnsi" w:cstheme="minorBidi"/>
            </w:rPr>
          </w:pPr>
          <w:hyperlink w:anchor="_Toc151627216" w:history="1">
            <w:r w:rsidR="00746C73" w:rsidRPr="00152998">
              <w:rPr>
                <w:rStyle w:val="Hypertextovodkaz"/>
                <w:b/>
              </w:rPr>
              <w:t>4. 4. POVĚŘENÍ ZŘIZOVAT ZAŘÍZENÍ SOCIÁLNĚ-PRÁVNÍ OCHRANY DĚTÍ, USTANOVENÁ V § 39 - VÝCHOVNĚ REKREAČNÍ TÁBORY PRO DĚTI (§ 48 ODST. 2 PÍSM. C, ZÁKONA SPOD.),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_Toc151627216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746C73">
              <w:rPr>
                <w:webHidden/>
              </w:rPr>
              <w:fldChar w:fldCharType="end"/>
            </w:r>
          </w:hyperlink>
        </w:p>
        <w:p w14:paraId="5B95D575" w14:textId="1FC79D47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17" w:history="1">
            <w:r w:rsidR="00746C73" w:rsidRPr="00152998">
              <w:rPr>
                <w:rStyle w:val="Hypertextovodkaz"/>
                <w:b/>
              </w:rPr>
              <w:t>4.4.1 PERSONÁLNÍ ZAJIŠTĚNÍ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_Toc151627217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746C73">
              <w:rPr>
                <w:webHidden/>
              </w:rPr>
              <w:fldChar w:fldCharType="end"/>
            </w:r>
          </w:hyperlink>
        </w:p>
        <w:p w14:paraId="1E2AD82D" w14:textId="63E791A5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18" w:history="1">
            <w:r w:rsidR="00746C73" w:rsidRPr="00152998">
              <w:rPr>
                <w:rStyle w:val="Hypertextovodkaz"/>
                <w:b/>
              </w:rPr>
              <w:t>4.4.2 STRAVA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_Toc151627218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746C73">
              <w:rPr>
                <w:webHidden/>
              </w:rPr>
              <w:fldChar w:fldCharType="end"/>
            </w:r>
          </w:hyperlink>
        </w:p>
        <w:p w14:paraId="6CB3F4B0" w14:textId="22CE7B54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19" w:history="1">
            <w:r w:rsidR="00746C73" w:rsidRPr="00152998">
              <w:rPr>
                <w:rStyle w:val="Hypertextovodkaz"/>
                <w:b/>
              </w:rPr>
              <w:t>4.4.3 PŘÍPRAVA RESPITU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_Toc151627219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746C73">
              <w:rPr>
                <w:webHidden/>
              </w:rPr>
              <w:fldChar w:fldCharType="end"/>
            </w:r>
          </w:hyperlink>
        </w:p>
        <w:p w14:paraId="4EBEE292" w14:textId="412E1707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20" w:history="1">
            <w:r w:rsidR="00746C73" w:rsidRPr="00152998">
              <w:rPr>
                <w:rStyle w:val="Hypertextovodkaz"/>
                <w:b/>
              </w:rPr>
              <w:t>4.4.4. REALIZACE RESPITU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_Toc151627220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746C73">
              <w:rPr>
                <w:webHidden/>
              </w:rPr>
              <w:fldChar w:fldCharType="end"/>
            </w:r>
          </w:hyperlink>
        </w:p>
        <w:p w14:paraId="0C06E4C4" w14:textId="5C601F4E" w:rsidR="00746C73" w:rsidRDefault="00BE154E">
          <w:pPr>
            <w:pStyle w:val="Obsah3"/>
            <w:rPr>
              <w:rFonts w:asciiTheme="minorHAnsi" w:hAnsiTheme="minorHAnsi" w:cstheme="minorBidi"/>
            </w:rPr>
          </w:pPr>
          <w:hyperlink w:anchor="_Toc151627221" w:history="1">
            <w:r w:rsidR="00746C73" w:rsidRPr="00152998">
              <w:rPr>
                <w:rStyle w:val="Hypertextovodkaz"/>
                <w:b/>
              </w:rPr>
              <w:t>4.4.5 SHRNUTÍ RESPITNÍHO POBYTU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_Toc151627221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746C73">
              <w:rPr>
                <w:webHidden/>
              </w:rPr>
              <w:fldChar w:fldCharType="end"/>
            </w:r>
          </w:hyperlink>
        </w:p>
        <w:p w14:paraId="7F82F1FD" w14:textId="3BB490E5" w:rsidR="00746C73" w:rsidRDefault="00BE154E">
          <w:pPr>
            <w:pStyle w:val="Obsah2"/>
            <w:rPr>
              <w:rFonts w:asciiTheme="minorHAnsi" w:hAnsiTheme="minorHAnsi" w:cstheme="minorBidi"/>
            </w:rPr>
          </w:pPr>
          <w:hyperlink w:anchor="_Toc151627222" w:history="1">
            <w:r w:rsidR="00746C73" w:rsidRPr="00152998">
              <w:rPr>
                <w:rStyle w:val="Hypertextovodkaz"/>
                <w:b/>
              </w:rPr>
              <w:t>4.5. POVĚŘENÍ VYHLEDÁVAT FYZICKÉ OSOBY VHODNÉ STÁT SE OSVOJITELI NEBO PĚSTOUNY A OZNAMOVAT JE OBECNÍMU ÚŘADU OBCE S ROZŠÍŘENOU PŮSOBNOSTÍ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_Toc151627222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746C73">
              <w:rPr>
                <w:webHidden/>
              </w:rPr>
              <w:fldChar w:fldCharType="end"/>
            </w:r>
          </w:hyperlink>
        </w:p>
        <w:p w14:paraId="5D8A7F5A" w14:textId="17045D7C" w:rsidR="00746C73" w:rsidRDefault="00BE154E">
          <w:pPr>
            <w:pStyle w:val="Obsah1"/>
            <w:rPr>
              <w:rFonts w:cstheme="minorBidi"/>
              <w:noProof/>
            </w:rPr>
          </w:pPr>
          <w:hyperlink w:anchor="_Toc151627223" w:history="1">
            <w:r w:rsidR="00746C73" w:rsidRPr="00152998">
              <w:rPr>
                <w:rStyle w:val="Hypertextovodkaz"/>
                <w:rFonts w:ascii="Arial" w:hAnsi="Arial" w:cs="Arial"/>
                <w:b/>
                <w:noProof/>
              </w:rPr>
              <w:t>5.</w:t>
            </w:r>
            <w:r w:rsidR="00746C73">
              <w:rPr>
                <w:rFonts w:cstheme="minorBidi"/>
                <w:noProof/>
              </w:rPr>
              <w:tab/>
            </w:r>
            <w:r w:rsidR="00746C73" w:rsidRPr="00152998">
              <w:rPr>
                <w:rStyle w:val="Hypertextovodkaz"/>
                <w:rFonts w:ascii="Arial" w:hAnsi="Arial" w:cs="Arial"/>
                <w:b/>
                <w:noProof/>
                <w:spacing w:val="-2"/>
              </w:rPr>
              <w:t>K</w:t>
            </w:r>
            <w:r w:rsidR="00746C73" w:rsidRPr="00152998">
              <w:rPr>
                <w:rStyle w:val="Hypertextovodkaz"/>
                <w:rFonts w:ascii="Arial" w:hAnsi="Arial" w:cs="Arial"/>
                <w:b/>
                <w:noProof/>
              </w:rPr>
              <w:t>L</w:t>
            </w:r>
            <w:r w:rsidR="00746C73" w:rsidRPr="00152998">
              <w:rPr>
                <w:rStyle w:val="Hypertextovodkaz"/>
                <w:rFonts w:ascii="Arial" w:hAnsi="Arial" w:cs="Arial"/>
                <w:b/>
                <w:noProof/>
                <w:spacing w:val="1"/>
              </w:rPr>
              <w:t>Í</w:t>
            </w:r>
            <w:r w:rsidR="00746C73" w:rsidRPr="00152998">
              <w:rPr>
                <w:rStyle w:val="Hypertextovodkaz"/>
                <w:rFonts w:ascii="Arial" w:hAnsi="Arial" w:cs="Arial"/>
                <w:b/>
                <w:noProof/>
                <w:spacing w:val="-1"/>
              </w:rPr>
              <w:t>Č</w:t>
            </w:r>
            <w:r w:rsidR="00746C73" w:rsidRPr="00152998">
              <w:rPr>
                <w:rStyle w:val="Hypertextovodkaz"/>
                <w:rFonts w:ascii="Arial" w:hAnsi="Arial" w:cs="Arial"/>
                <w:b/>
                <w:noProof/>
              </w:rPr>
              <w:t xml:space="preserve">OVÝ </w:t>
            </w:r>
            <w:r w:rsidR="00746C73" w:rsidRPr="00152998">
              <w:rPr>
                <w:rStyle w:val="Hypertextovodkaz"/>
                <w:rFonts w:ascii="Arial" w:hAnsi="Arial" w:cs="Arial"/>
                <w:b/>
                <w:noProof/>
                <w:spacing w:val="1"/>
              </w:rPr>
              <w:t>P</w:t>
            </w:r>
            <w:r w:rsidR="00746C73" w:rsidRPr="00152998">
              <w:rPr>
                <w:rStyle w:val="Hypertextovodkaz"/>
                <w:rFonts w:ascii="Arial" w:hAnsi="Arial" w:cs="Arial"/>
                <w:b/>
                <w:noProof/>
                <w:spacing w:val="-1"/>
              </w:rPr>
              <w:t>R</w:t>
            </w:r>
            <w:r w:rsidR="00746C73" w:rsidRPr="00152998">
              <w:rPr>
                <w:rStyle w:val="Hypertextovodkaz"/>
                <w:rFonts w:ascii="Arial" w:hAnsi="Arial" w:cs="Arial"/>
                <w:b/>
                <w:noProof/>
              </w:rPr>
              <w:t>A</w:t>
            </w:r>
            <w:r w:rsidR="00746C73" w:rsidRPr="00152998">
              <w:rPr>
                <w:rStyle w:val="Hypertextovodkaz"/>
                <w:rFonts w:ascii="Arial" w:hAnsi="Arial" w:cs="Arial"/>
                <w:b/>
                <w:noProof/>
                <w:spacing w:val="-1"/>
              </w:rPr>
              <w:t>C</w:t>
            </w:r>
            <w:r w:rsidR="00746C73" w:rsidRPr="00152998">
              <w:rPr>
                <w:rStyle w:val="Hypertextovodkaz"/>
                <w:rFonts w:ascii="Arial" w:hAnsi="Arial" w:cs="Arial"/>
                <w:b/>
                <w:noProof/>
              </w:rPr>
              <w:t>OV</w:t>
            </w:r>
            <w:r w:rsidR="00746C73" w:rsidRPr="00152998">
              <w:rPr>
                <w:rStyle w:val="Hypertextovodkaz"/>
                <w:rFonts w:ascii="Arial" w:hAnsi="Arial" w:cs="Arial"/>
                <w:b/>
                <w:noProof/>
                <w:spacing w:val="1"/>
              </w:rPr>
              <w:t>N</w:t>
            </w:r>
            <w:r w:rsidR="00746C73" w:rsidRPr="00152998">
              <w:rPr>
                <w:rStyle w:val="Hypertextovodkaz"/>
                <w:rFonts w:ascii="Arial" w:hAnsi="Arial" w:cs="Arial"/>
                <w:b/>
                <w:noProof/>
              </w:rPr>
              <w:t>ÍK</w:t>
            </w:r>
            <w:r w:rsidR="00746C73">
              <w:rPr>
                <w:noProof/>
                <w:webHidden/>
              </w:rPr>
              <w:tab/>
            </w:r>
            <w:r w:rsidR="00746C73">
              <w:rPr>
                <w:noProof/>
                <w:webHidden/>
              </w:rPr>
              <w:fldChar w:fldCharType="begin"/>
            </w:r>
            <w:r w:rsidR="00746C73">
              <w:rPr>
                <w:noProof/>
                <w:webHidden/>
              </w:rPr>
              <w:instrText xml:space="preserve"> PAGEREF _Toc151627223 \h </w:instrText>
            </w:r>
            <w:r w:rsidR="00746C73">
              <w:rPr>
                <w:noProof/>
                <w:webHidden/>
              </w:rPr>
            </w:r>
            <w:r w:rsidR="00746C7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46C73">
              <w:rPr>
                <w:noProof/>
                <w:webHidden/>
              </w:rPr>
              <w:fldChar w:fldCharType="end"/>
            </w:r>
          </w:hyperlink>
        </w:p>
        <w:p w14:paraId="2544970F" w14:textId="4713610F" w:rsidR="00746C73" w:rsidRDefault="00BE154E">
          <w:pPr>
            <w:pStyle w:val="Obsah2"/>
            <w:rPr>
              <w:rFonts w:asciiTheme="minorHAnsi" w:hAnsiTheme="minorHAnsi" w:cstheme="minorBidi"/>
            </w:rPr>
          </w:pPr>
          <w:hyperlink w:anchor="_Toc151627224" w:history="1">
            <w:r w:rsidR="00746C73" w:rsidRPr="00152998">
              <w:rPr>
                <w:rStyle w:val="Hypertextovodkaz"/>
                <w:b/>
              </w:rPr>
              <w:t>5.1 URČOVÁNÍ KLÍČOVÉHO PRACOVNÍKA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_Toc151627224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746C73">
              <w:rPr>
                <w:webHidden/>
              </w:rPr>
              <w:fldChar w:fldCharType="end"/>
            </w:r>
          </w:hyperlink>
        </w:p>
        <w:p w14:paraId="5363DB7C" w14:textId="2B460DBA" w:rsidR="00746C73" w:rsidRDefault="00BE154E">
          <w:pPr>
            <w:pStyle w:val="Obsah2"/>
            <w:rPr>
              <w:rFonts w:asciiTheme="minorHAnsi" w:hAnsiTheme="minorHAnsi" w:cstheme="minorBidi"/>
            </w:rPr>
          </w:pPr>
          <w:hyperlink w:anchor="_Toc151627225" w:history="1">
            <w:r w:rsidR="00746C73" w:rsidRPr="00152998">
              <w:rPr>
                <w:rStyle w:val="Hypertextovodkaz"/>
                <w:b/>
              </w:rPr>
              <w:t>5.2 KOMPETENCE, ODPOVĚDNOST A POVINNOSTI KLÍČOVÉHO PRACOVNÍKA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_Toc151627225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746C73">
              <w:rPr>
                <w:webHidden/>
              </w:rPr>
              <w:fldChar w:fldCharType="end"/>
            </w:r>
          </w:hyperlink>
        </w:p>
        <w:p w14:paraId="38E8175D" w14:textId="654DE1FA" w:rsidR="00746C73" w:rsidRDefault="00BE154E">
          <w:pPr>
            <w:pStyle w:val="Obsah2"/>
            <w:rPr>
              <w:rFonts w:asciiTheme="minorHAnsi" w:hAnsiTheme="minorHAnsi" w:cstheme="minorBidi"/>
            </w:rPr>
          </w:pPr>
          <w:hyperlink w:anchor="_Toc151627226" w:history="1">
            <w:r w:rsidR="00746C73" w:rsidRPr="00152998">
              <w:rPr>
                <w:rStyle w:val="Hypertextovodkaz"/>
                <w:b/>
              </w:rPr>
              <w:t>5.3 ZMĚNA KLÍČOVÉHO PRACOVNÍKA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_Toc151627226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746C73">
              <w:rPr>
                <w:webHidden/>
              </w:rPr>
              <w:fldChar w:fldCharType="end"/>
            </w:r>
          </w:hyperlink>
        </w:p>
        <w:p w14:paraId="3AD5132B" w14:textId="5C9B5D8C" w:rsidR="00746C73" w:rsidRDefault="00BE154E">
          <w:pPr>
            <w:pStyle w:val="Obsah1"/>
            <w:rPr>
              <w:rFonts w:cstheme="minorBidi"/>
              <w:noProof/>
            </w:rPr>
          </w:pPr>
          <w:hyperlink w:anchor="_Toc151627227" w:history="1">
            <w:r w:rsidR="00746C73" w:rsidRPr="00152998">
              <w:rPr>
                <w:rStyle w:val="Hypertextovodkaz"/>
                <w:rFonts w:ascii="Arial" w:hAnsi="Arial" w:cs="Arial"/>
                <w:b/>
                <w:noProof/>
              </w:rPr>
              <w:t>6. PŘÍLOHY</w:t>
            </w:r>
            <w:r w:rsidR="00746C73">
              <w:rPr>
                <w:noProof/>
                <w:webHidden/>
              </w:rPr>
              <w:tab/>
            </w:r>
            <w:r w:rsidR="00746C73">
              <w:rPr>
                <w:noProof/>
                <w:webHidden/>
              </w:rPr>
              <w:fldChar w:fldCharType="begin"/>
            </w:r>
            <w:r w:rsidR="00746C73">
              <w:rPr>
                <w:noProof/>
                <w:webHidden/>
              </w:rPr>
              <w:instrText xml:space="preserve"> PAGEREF _Toc151627227 \h </w:instrText>
            </w:r>
            <w:r w:rsidR="00746C73">
              <w:rPr>
                <w:noProof/>
                <w:webHidden/>
              </w:rPr>
            </w:r>
            <w:r w:rsidR="00746C7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746C73">
              <w:rPr>
                <w:noProof/>
                <w:webHidden/>
              </w:rPr>
              <w:fldChar w:fldCharType="end"/>
            </w:r>
          </w:hyperlink>
        </w:p>
        <w:p w14:paraId="1B4D1DEF" w14:textId="4BCA8874" w:rsidR="00746C73" w:rsidRDefault="00BE154E">
          <w:pPr>
            <w:pStyle w:val="Obsah2"/>
            <w:rPr>
              <w:rFonts w:asciiTheme="minorHAnsi" w:hAnsiTheme="minorHAnsi" w:cstheme="minorBidi"/>
            </w:rPr>
          </w:pPr>
          <w:hyperlink w:anchor="_Toc151627228" w:history="1">
            <w:r w:rsidR="00746C73" w:rsidRPr="00152998">
              <w:rPr>
                <w:rStyle w:val="Hypertextovodkaz"/>
                <w:b/>
              </w:rPr>
              <w:t>6. 1 INFORMAČNÍ MATERIÁL PRO OSOBY PEČUJÍCÍ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_Toc151627228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746C73">
              <w:rPr>
                <w:webHidden/>
              </w:rPr>
              <w:fldChar w:fldCharType="end"/>
            </w:r>
          </w:hyperlink>
        </w:p>
        <w:p w14:paraId="78820DF9" w14:textId="72A7627D" w:rsidR="00746C73" w:rsidRDefault="00BE154E">
          <w:pPr>
            <w:pStyle w:val="Obsah2"/>
            <w:rPr>
              <w:rFonts w:asciiTheme="minorHAnsi" w:hAnsiTheme="minorHAnsi" w:cstheme="minorBidi"/>
            </w:rPr>
          </w:pPr>
          <w:hyperlink w:anchor="_Toc151627229" w:history="1">
            <w:r w:rsidR="00746C73" w:rsidRPr="00152998">
              <w:rPr>
                <w:rStyle w:val="Hypertextovodkaz"/>
                <w:b/>
              </w:rPr>
              <w:t>6. 2 INFORMAČNÍ MATERIÁL PRO DĚTI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_Toc151627229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746C73">
              <w:rPr>
                <w:webHidden/>
              </w:rPr>
              <w:fldChar w:fldCharType="end"/>
            </w:r>
          </w:hyperlink>
        </w:p>
        <w:p w14:paraId="305EF37B" w14:textId="6352ACD9" w:rsidR="00746C73" w:rsidRDefault="00BE154E">
          <w:pPr>
            <w:pStyle w:val="Obsah2"/>
            <w:rPr>
              <w:rFonts w:asciiTheme="minorHAnsi" w:hAnsiTheme="minorHAnsi" w:cstheme="minorBidi"/>
            </w:rPr>
          </w:pPr>
          <w:hyperlink w:anchor="_Toc151627230" w:history="1">
            <w:r w:rsidR="00746C73" w:rsidRPr="00152998">
              <w:rPr>
                <w:rStyle w:val="Hypertextovodkaz"/>
                <w:b/>
              </w:rPr>
              <w:t>6. 3  ZPRÁVA O PRŮBĚHU VÝKONU PĚSTOUNSKÉ PÉČE</w:t>
            </w:r>
            <w:r w:rsidR="00746C73">
              <w:rPr>
                <w:webHidden/>
              </w:rPr>
              <w:tab/>
            </w:r>
            <w:r w:rsidR="00746C73">
              <w:rPr>
                <w:webHidden/>
              </w:rPr>
              <w:fldChar w:fldCharType="begin"/>
            </w:r>
            <w:r w:rsidR="00746C73">
              <w:rPr>
                <w:webHidden/>
              </w:rPr>
              <w:instrText xml:space="preserve"> PAGEREF _Toc151627230 \h </w:instrText>
            </w:r>
            <w:r w:rsidR="00746C73">
              <w:rPr>
                <w:webHidden/>
              </w:rPr>
            </w:r>
            <w:r w:rsidR="00746C73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746C73">
              <w:rPr>
                <w:webHidden/>
              </w:rPr>
              <w:fldChar w:fldCharType="end"/>
            </w:r>
          </w:hyperlink>
        </w:p>
        <w:p w14:paraId="2DBEB729" w14:textId="5B5CE126" w:rsidR="003304FA" w:rsidRPr="009B4FCC" w:rsidRDefault="003304FA" w:rsidP="00253F50">
          <w:pPr>
            <w:spacing w:after="120"/>
            <w:rPr>
              <w:rFonts w:ascii="Arial" w:hAnsi="Arial" w:cs="Arial"/>
            </w:rPr>
          </w:pPr>
          <w:r w:rsidRPr="00CA3116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37B1B8FF" w14:textId="58BA32BD" w:rsidR="00106090" w:rsidRDefault="001060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7ACCAA8" w14:textId="2B863779" w:rsidR="003F3C3A" w:rsidRPr="00AF6130" w:rsidRDefault="0010156C" w:rsidP="003A2E69">
      <w:pPr>
        <w:pStyle w:val="Nadpis1"/>
        <w:numPr>
          <w:ilvl w:val="0"/>
          <w:numId w:val="8"/>
        </w:numPr>
        <w:ind w:left="426" w:hanging="426"/>
        <w:rPr>
          <w:rFonts w:ascii="Arial" w:hAnsi="Arial" w:cs="Arial"/>
          <w:b/>
          <w:color w:val="auto"/>
          <w:sz w:val="28"/>
        </w:rPr>
      </w:pPr>
      <w:bookmarkStart w:id="1" w:name="_Toc151627185"/>
      <w:r w:rsidRPr="003C4C0E">
        <w:rPr>
          <w:rFonts w:ascii="Arial" w:hAnsi="Arial" w:cs="Arial"/>
          <w:b/>
          <w:color w:val="auto"/>
          <w:sz w:val="28"/>
        </w:rPr>
        <w:lastRenderedPageBreak/>
        <w:t>ÚČEL</w:t>
      </w:r>
      <w:bookmarkEnd w:id="1"/>
    </w:p>
    <w:p w14:paraId="543E8FE4" w14:textId="5446E98B" w:rsidR="003F3C3A" w:rsidRDefault="0010156C" w:rsidP="005A1421">
      <w:pPr>
        <w:widowControl w:val="0"/>
        <w:autoSpaceDE w:val="0"/>
        <w:autoSpaceDN w:val="0"/>
        <w:adjustRightInd w:val="0"/>
        <w:spacing w:after="160" w:line="240" w:lineRule="auto"/>
        <w:ind w:firstLine="425"/>
        <w:jc w:val="both"/>
        <w:rPr>
          <w:rFonts w:ascii="Arial" w:hAnsi="Arial" w:cs="Arial"/>
        </w:rPr>
      </w:pPr>
      <w:r w:rsidRPr="003D345B">
        <w:rPr>
          <w:rFonts w:ascii="Arial" w:hAnsi="Arial" w:cs="Arial"/>
        </w:rPr>
        <w:t>Tento předpis je zpracován za účel</w:t>
      </w:r>
      <w:r w:rsidR="000C45E9">
        <w:rPr>
          <w:rFonts w:ascii="Arial" w:hAnsi="Arial" w:cs="Arial"/>
        </w:rPr>
        <w:t>em</w:t>
      </w:r>
      <w:r w:rsidRPr="003D345B">
        <w:rPr>
          <w:rFonts w:ascii="Arial" w:hAnsi="Arial" w:cs="Arial"/>
        </w:rPr>
        <w:t xml:space="preserve"> stanovení konkrétních postupů při zajištění Služeb pro pěstouny </w:t>
      </w:r>
      <w:r w:rsidR="00205947" w:rsidRPr="003D345B">
        <w:rPr>
          <w:rFonts w:ascii="Arial" w:hAnsi="Arial" w:cs="Arial"/>
        </w:rPr>
        <w:t>Obl</w:t>
      </w:r>
      <w:r w:rsidR="00205947" w:rsidRPr="003D345B">
        <w:rPr>
          <w:rFonts w:ascii="Arial" w:hAnsi="Arial" w:cs="Arial"/>
          <w:spacing w:val="-1"/>
        </w:rPr>
        <w:t>a</w:t>
      </w:r>
      <w:r w:rsidR="00205947" w:rsidRPr="003D345B">
        <w:rPr>
          <w:rFonts w:ascii="Arial" w:hAnsi="Arial" w:cs="Arial"/>
        </w:rPr>
        <w:t>stní</w:t>
      </w:r>
      <w:r w:rsidR="00205947" w:rsidRPr="003D345B">
        <w:rPr>
          <w:rFonts w:ascii="Arial" w:hAnsi="Arial" w:cs="Arial"/>
          <w:spacing w:val="22"/>
        </w:rPr>
        <w:t xml:space="preserve"> </w:t>
      </w:r>
      <w:r w:rsidR="00205947" w:rsidRPr="003D345B">
        <w:rPr>
          <w:rFonts w:ascii="Arial" w:hAnsi="Arial" w:cs="Arial"/>
          <w:spacing w:val="-1"/>
        </w:rPr>
        <w:t>c</w:t>
      </w:r>
      <w:r w:rsidR="00205947" w:rsidRPr="003D345B">
        <w:rPr>
          <w:rFonts w:ascii="Arial" w:hAnsi="Arial" w:cs="Arial"/>
        </w:rPr>
        <w:t>h</w:t>
      </w:r>
      <w:r w:rsidR="00205947" w:rsidRPr="003D345B">
        <w:rPr>
          <w:rFonts w:ascii="Arial" w:hAnsi="Arial" w:cs="Arial"/>
          <w:spacing w:val="-1"/>
        </w:rPr>
        <w:t>a</w:t>
      </w:r>
      <w:r w:rsidR="00205947">
        <w:rPr>
          <w:rFonts w:ascii="Arial" w:hAnsi="Arial" w:cs="Arial"/>
        </w:rPr>
        <w:t>rity</w:t>
      </w:r>
      <w:r w:rsidR="00205947" w:rsidRPr="003D345B">
        <w:rPr>
          <w:rFonts w:ascii="Arial" w:hAnsi="Arial" w:cs="Arial"/>
          <w:spacing w:val="21"/>
        </w:rPr>
        <w:t xml:space="preserve"> </w:t>
      </w:r>
      <w:r w:rsidR="00205947" w:rsidRPr="003D345B">
        <w:rPr>
          <w:rFonts w:ascii="Arial" w:hAnsi="Arial" w:cs="Arial"/>
          <w:spacing w:val="1"/>
        </w:rPr>
        <w:t>Pa</w:t>
      </w:r>
      <w:r w:rsidR="00205947" w:rsidRPr="003D345B">
        <w:rPr>
          <w:rFonts w:ascii="Arial" w:hAnsi="Arial" w:cs="Arial"/>
        </w:rPr>
        <w:t>rdubi</w:t>
      </w:r>
      <w:r w:rsidR="00205947" w:rsidRPr="003D345B">
        <w:rPr>
          <w:rFonts w:ascii="Arial" w:hAnsi="Arial" w:cs="Arial"/>
          <w:spacing w:val="-1"/>
        </w:rPr>
        <w:t>c</w:t>
      </w:r>
      <w:r w:rsidR="00205947" w:rsidRPr="003D345B">
        <w:rPr>
          <w:rFonts w:ascii="Arial" w:hAnsi="Arial" w:cs="Arial"/>
        </w:rPr>
        <w:t>e</w:t>
      </w:r>
      <w:r w:rsidR="00205947" w:rsidRPr="003D345B">
        <w:rPr>
          <w:rFonts w:ascii="Arial" w:hAnsi="Arial" w:cs="Arial"/>
          <w:spacing w:val="20"/>
        </w:rPr>
        <w:t xml:space="preserve"> </w:t>
      </w:r>
      <w:r w:rsidR="001F1DBF">
        <w:rPr>
          <w:rFonts w:ascii="Arial" w:hAnsi="Arial" w:cs="Arial"/>
        </w:rPr>
        <w:t>(dále jen pověřená osoba)</w:t>
      </w:r>
      <w:r w:rsidR="008E4041" w:rsidRPr="003D345B">
        <w:rPr>
          <w:rFonts w:ascii="Arial" w:hAnsi="Arial" w:cs="Arial"/>
          <w:spacing w:val="20"/>
        </w:rPr>
        <w:t xml:space="preserve"> </w:t>
      </w:r>
      <w:r w:rsidR="003F3C3A" w:rsidRPr="003D345B">
        <w:rPr>
          <w:rFonts w:ascii="Arial" w:hAnsi="Arial" w:cs="Arial"/>
          <w:spacing w:val="2"/>
        </w:rPr>
        <w:t>n</w:t>
      </w:r>
      <w:r w:rsidR="003F3C3A" w:rsidRPr="003D345B">
        <w:rPr>
          <w:rFonts w:ascii="Arial" w:hAnsi="Arial" w:cs="Arial"/>
        </w:rPr>
        <w:t>a</w:t>
      </w:r>
      <w:r w:rsidR="003F3C3A" w:rsidRPr="003D345B">
        <w:rPr>
          <w:rFonts w:ascii="Arial" w:hAnsi="Arial" w:cs="Arial"/>
          <w:spacing w:val="20"/>
        </w:rPr>
        <w:t xml:space="preserve"> </w:t>
      </w:r>
      <w:r w:rsidR="003F3C3A" w:rsidRPr="003D345B">
        <w:rPr>
          <w:rFonts w:ascii="Arial" w:hAnsi="Arial" w:cs="Arial"/>
          <w:spacing w:val="1"/>
        </w:rPr>
        <w:t>z</w:t>
      </w:r>
      <w:r w:rsidR="003F3C3A" w:rsidRPr="003D345B">
        <w:rPr>
          <w:rFonts w:ascii="Arial" w:hAnsi="Arial" w:cs="Arial"/>
          <w:spacing w:val="-1"/>
        </w:rPr>
        <w:t>á</w:t>
      </w:r>
      <w:r w:rsidR="003F3C3A" w:rsidRPr="003D345B">
        <w:rPr>
          <w:rFonts w:ascii="Arial" w:hAnsi="Arial" w:cs="Arial"/>
        </w:rPr>
        <w:t>kladě</w:t>
      </w:r>
      <w:r w:rsidR="003F3C3A" w:rsidRPr="003D345B">
        <w:rPr>
          <w:rFonts w:ascii="Arial" w:hAnsi="Arial" w:cs="Arial"/>
          <w:spacing w:val="22"/>
        </w:rPr>
        <w:t xml:space="preserve"> </w:t>
      </w:r>
      <w:r w:rsidR="003F3C3A" w:rsidRPr="003D345B">
        <w:rPr>
          <w:rFonts w:ascii="Arial" w:hAnsi="Arial" w:cs="Arial"/>
        </w:rPr>
        <w:t>r</w:t>
      </w:r>
      <w:r w:rsidR="003F3C3A" w:rsidRPr="003D345B">
        <w:rPr>
          <w:rFonts w:ascii="Arial" w:hAnsi="Arial" w:cs="Arial"/>
          <w:spacing w:val="1"/>
        </w:rPr>
        <w:t>oz</w:t>
      </w:r>
      <w:r w:rsidR="003F3C3A" w:rsidRPr="003D345B">
        <w:rPr>
          <w:rFonts w:ascii="Arial" w:hAnsi="Arial" w:cs="Arial"/>
        </w:rPr>
        <w:t>hodnutí</w:t>
      </w:r>
      <w:r w:rsidR="003F3C3A" w:rsidRPr="003D345B">
        <w:rPr>
          <w:rFonts w:ascii="Arial" w:hAnsi="Arial" w:cs="Arial"/>
          <w:spacing w:val="22"/>
        </w:rPr>
        <w:t xml:space="preserve"> </w:t>
      </w:r>
      <w:r w:rsidR="003F3C3A" w:rsidRPr="003D345B">
        <w:rPr>
          <w:rFonts w:ascii="Arial" w:hAnsi="Arial" w:cs="Arial"/>
        </w:rPr>
        <w:t>o</w:t>
      </w:r>
      <w:r w:rsidR="003F3C3A" w:rsidRPr="003D345B">
        <w:rPr>
          <w:rFonts w:ascii="Arial" w:hAnsi="Arial" w:cs="Arial"/>
          <w:spacing w:val="21"/>
        </w:rPr>
        <w:t xml:space="preserve"> </w:t>
      </w:r>
      <w:r w:rsidR="003F3C3A" w:rsidRPr="003D345B">
        <w:rPr>
          <w:rFonts w:ascii="Arial" w:hAnsi="Arial" w:cs="Arial"/>
        </w:rPr>
        <w:t>pov</w:t>
      </w:r>
      <w:r w:rsidR="003F3C3A" w:rsidRPr="003D345B">
        <w:rPr>
          <w:rFonts w:ascii="Arial" w:hAnsi="Arial" w:cs="Arial"/>
          <w:spacing w:val="-1"/>
        </w:rPr>
        <w:t>ě</w:t>
      </w:r>
      <w:r w:rsidR="003F3C3A" w:rsidRPr="003D345B">
        <w:rPr>
          <w:rFonts w:ascii="Arial" w:hAnsi="Arial" w:cs="Arial"/>
        </w:rPr>
        <w:t>ř</w:t>
      </w:r>
      <w:r w:rsidR="003F3C3A" w:rsidRPr="003D345B">
        <w:rPr>
          <w:rFonts w:ascii="Arial" w:hAnsi="Arial" w:cs="Arial"/>
          <w:spacing w:val="-2"/>
        </w:rPr>
        <w:t>e</w:t>
      </w:r>
      <w:r w:rsidR="003F3C3A" w:rsidRPr="003D345B">
        <w:rPr>
          <w:rFonts w:ascii="Arial" w:hAnsi="Arial" w:cs="Arial"/>
        </w:rPr>
        <w:t>ní</w:t>
      </w:r>
      <w:r w:rsidR="00F94716" w:rsidRPr="003D345B">
        <w:rPr>
          <w:rFonts w:ascii="Arial" w:hAnsi="Arial" w:cs="Arial"/>
        </w:rPr>
        <w:t xml:space="preserve"> </w:t>
      </w:r>
      <w:r w:rsidR="003F3C3A" w:rsidRPr="003D345B">
        <w:rPr>
          <w:rFonts w:ascii="Arial" w:hAnsi="Arial" w:cs="Arial"/>
        </w:rPr>
        <w:t xml:space="preserve">k </w:t>
      </w:r>
      <w:r w:rsidR="003F3C3A" w:rsidRPr="003D345B">
        <w:rPr>
          <w:rFonts w:ascii="Arial" w:hAnsi="Arial" w:cs="Arial"/>
          <w:spacing w:val="2"/>
        </w:rPr>
        <w:t>v</w:t>
      </w:r>
      <w:r w:rsidR="003F3C3A" w:rsidRPr="003D345B">
        <w:rPr>
          <w:rFonts w:ascii="Arial" w:hAnsi="Arial" w:cs="Arial"/>
          <w:spacing w:val="-5"/>
        </w:rPr>
        <w:t>ý</w:t>
      </w:r>
      <w:r w:rsidR="003F3C3A" w:rsidRPr="003D345B">
        <w:rPr>
          <w:rFonts w:ascii="Arial" w:hAnsi="Arial" w:cs="Arial"/>
        </w:rPr>
        <w:t xml:space="preserve">konu </w:t>
      </w:r>
      <w:r w:rsidRPr="003D345B">
        <w:rPr>
          <w:rFonts w:ascii="Arial" w:hAnsi="Arial" w:cs="Arial"/>
          <w:spacing w:val="1"/>
        </w:rPr>
        <w:t>sociálně právní ochrany dětí (dále jen SPOD)</w:t>
      </w:r>
      <w:r w:rsidRPr="003D345B">
        <w:rPr>
          <w:rFonts w:ascii="Arial" w:hAnsi="Arial" w:cs="Arial"/>
        </w:rPr>
        <w:t>.</w:t>
      </w:r>
    </w:p>
    <w:p w14:paraId="72BBC09B" w14:textId="5A34EDDC" w:rsidR="006F0FBB" w:rsidRDefault="006F0FBB" w:rsidP="00180E3B">
      <w:pPr>
        <w:pStyle w:val="Nadpis1"/>
        <w:numPr>
          <w:ilvl w:val="0"/>
          <w:numId w:val="8"/>
        </w:numPr>
        <w:ind w:left="426" w:hanging="426"/>
        <w:rPr>
          <w:rFonts w:ascii="Arial" w:hAnsi="Arial" w:cs="Arial"/>
          <w:b/>
          <w:color w:val="auto"/>
          <w:sz w:val="28"/>
        </w:rPr>
      </w:pPr>
      <w:bookmarkStart w:id="2" w:name="_Toc33087128"/>
      <w:bookmarkStart w:id="3" w:name="_Toc151627186"/>
      <w:r w:rsidRPr="006F0FBB">
        <w:rPr>
          <w:rFonts w:ascii="Arial" w:hAnsi="Arial" w:cs="Arial"/>
          <w:b/>
          <w:color w:val="auto"/>
          <w:sz w:val="28"/>
        </w:rPr>
        <w:t>SPOLUPRÁCE</w:t>
      </w:r>
      <w:r w:rsidRPr="006F0FBB">
        <w:rPr>
          <w:rFonts w:ascii="Arial" w:hAnsi="Arial" w:cs="Arial"/>
          <w:b/>
          <w:color w:val="auto"/>
        </w:rPr>
        <w:t xml:space="preserve"> </w:t>
      </w:r>
      <w:r w:rsidRPr="006F0FBB">
        <w:rPr>
          <w:rFonts w:ascii="Arial" w:hAnsi="Arial" w:cs="Arial"/>
          <w:b/>
          <w:color w:val="auto"/>
          <w:sz w:val="28"/>
        </w:rPr>
        <w:t>S</w:t>
      </w:r>
      <w:r>
        <w:rPr>
          <w:rFonts w:ascii="Arial" w:hAnsi="Arial" w:cs="Arial"/>
          <w:b/>
          <w:color w:val="auto"/>
          <w:sz w:val="28"/>
        </w:rPr>
        <w:t> </w:t>
      </w:r>
      <w:r w:rsidRPr="006F0FBB">
        <w:rPr>
          <w:rFonts w:ascii="Arial" w:hAnsi="Arial" w:cs="Arial"/>
          <w:b/>
          <w:color w:val="auto"/>
          <w:sz w:val="28"/>
        </w:rPr>
        <w:t>ÚŘADY</w:t>
      </w:r>
      <w:bookmarkEnd w:id="2"/>
      <w:bookmarkEnd w:id="3"/>
    </w:p>
    <w:p w14:paraId="0C012BB0" w14:textId="7DD2C8EE" w:rsidR="00180E3B" w:rsidRDefault="006F0FBB" w:rsidP="004D4875">
      <w:pPr>
        <w:ind w:firstLine="426"/>
        <w:jc w:val="both"/>
        <w:rPr>
          <w:rFonts w:ascii="Arial" w:hAnsi="Arial" w:cs="Arial"/>
        </w:rPr>
      </w:pPr>
      <w:r w:rsidRPr="00180E3B">
        <w:rPr>
          <w:rFonts w:ascii="Arial" w:hAnsi="Arial" w:cs="Arial"/>
        </w:rPr>
        <w:t>Pro zajištění kvalitního poskytování má pověřená osoba zpracován níže uvedený postup pro spolupráci s</w:t>
      </w:r>
      <w:r w:rsidR="00180E3B" w:rsidRPr="00180E3B">
        <w:rPr>
          <w:rFonts w:ascii="Arial" w:hAnsi="Arial" w:cs="Arial"/>
        </w:rPr>
        <w:t xml:space="preserve"> Krajským úřadem Pardubického kraje a Úřadem práce České republiky. </w:t>
      </w:r>
    </w:p>
    <w:p w14:paraId="5A5B44FB" w14:textId="1F341AF0" w:rsidR="006F0FBB" w:rsidRPr="00ED1E29" w:rsidRDefault="00ED1E29" w:rsidP="00ED1E29">
      <w:pPr>
        <w:pStyle w:val="Nadpis2"/>
        <w:numPr>
          <w:ilvl w:val="0"/>
          <w:numId w:val="33"/>
        </w:numPr>
        <w:rPr>
          <w:rFonts w:ascii="Arial" w:hAnsi="Arial" w:cs="Arial"/>
          <w:color w:val="auto"/>
          <w:sz w:val="22"/>
          <w:szCs w:val="22"/>
        </w:rPr>
      </w:pPr>
      <w:bookmarkStart w:id="4" w:name="_Toc33087129"/>
      <w:bookmarkStart w:id="5" w:name="_Toc44658698"/>
      <w:bookmarkStart w:id="6" w:name="_Toc53991841"/>
      <w:bookmarkStart w:id="7" w:name="_Toc116368653"/>
      <w:bookmarkStart w:id="8" w:name="_Toc151627187"/>
      <w:r w:rsidRPr="00ED1E29">
        <w:rPr>
          <w:rFonts w:ascii="Arial" w:hAnsi="Arial" w:cs="Arial"/>
          <w:color w:val="auto"/>
          <w:sz w:val="22"/>
          <w:szCs w:val="22"/>
        </w:rPr>
        <w:t>Krajský úřad Pardubického kraje</w:t>
      </w:r>
      <w:bookmarkEnd w:id="4"/>
      <w:bookmarkEnd w:id="5"/>
      <w:bookmarkEnd w:id="6"/>
      <w:bookmarkEnd w:id="7"/>
      <w:bookmarkEnd w:id="8"/>
    </w:p>
    <w:p w14:paraId="1B8C63C8" w14:textId="2923A652" w:rsidR="00645865" w:rsidRDefault="00ED1E29" w:rsidP="00645865">
      <w:pPr>
        <w:pStyle w:val="Textkomente"/>
        <w:numPr>
          <w:ilvl w:val="0"/>
          <w:numId w:val="35"/>
        </w:numPr>
        <w:spacing w:after="0"/>
        <w:jc w:val="both"/>
        <w:rPr>
          <w:rFonts w:ascii="Arial" w:hAnsi="Arial" w:cs="Arial"/>
          <w:sz w:val="22"/>
        </w:rPr>
      </w:pPr>
      <w:r w:rsidRPr="00405F15">
        <w:rPr>
          <w:rFonts w:ascii="Arial" w:hAnsi="Arial" w:cs="Arial"/>
          <w:sz w:val="22"/>
        </w:rPr>
        <w:t xml:space="preserve">personální oblast – v oblasti personálních záležitostí patří povinnost pověřené osoby hlásit veškeré personální změny </w:t>
      </w:r>
      <w:r w:rsidR="00405F15" w:rsidRPr="00405F15">
        <w:rPr>
          <w:rFonts w:ascii="Arial" w:hAnsi="Arial" w:cs="Arial"/>
          <w:sz w:val="22"/>
        </w:rPr>
        <w:t>v jejích řadách, tj.</w:t>
      </w:r>
      <w:r w:rsidRPr="00405F15">
        <w:rPr>
          <w:rFonts w:ascii="Arial" w:hAnsi="Arial" w:cs="Arial"/>
          <w:sz w:val="22"/>
        </w:rPr>
        <w:t xml:space="preserve"> </w:t>
      </w:r>
      <w:r w:rsidR="00405F15" w:rsidRPr="00405F15">
        <w:rPr>
          <w:rFonts w:ascii="Arial" w:hAnsi="Arial" w:cs="Arial"/>
          <w:sz w:val="22"/>
        </w:rPr>
        <w:t xml:space="preserve">nástup </w:t>
      </w:r>
      <w:r w:rsidR="00900CDD" w:rsidRPr="00405F15">
        <w:rPr>
          <w:rFonts w:ascii="Arial" w:hAnsi="Arial" w:cs="Arial"/>
          <w:sz w:val="22"/>
        </w:rPr>
        <w:t>(pracovní poměr, dohody)</w:t>
      </w:r>
      <w:r w:rsidR="00900CDD">
        <w:rPr>
          <w:rFonts w:ascii="Arial" w:hAnsi="Arial" w:cs="Arial"/>
          <w:sz w:val="22"/>
        </w:rPr>
        <w:t xml:space="preserve"> zaměstnanců pověřené osoby (dále jen zaměstnanci)</w:t>
      </w:r>
      <w:r w:rsidR="00405F15" w:rsidRPr="00405F15">
        <w:rPr>
          <w:rFonts w:ascii="Arial" w:hAnsi="Arial" w:cs="Arial"/>
          <w:sz w:val="22"/>
        </w:rPr>
        <w:t xml:space="preserve">. Je potřeba dodat Krajskému úřadu pardubického kraje kopii o nejvyšším dosaženém vzdělání pracovníků včetně diplomu a curriculum vitae a výpis z rejstříku trestů. </w:t>
      </w:r>
      <w:r w:rsidR="00405F15">
        <w:rPr>
          <w:rFonts w:ascii="Arial" w:hAnsi="Arial" w:cs="Arial"/>
          <w:sz w:val="22"/>
        </w:rPr>
        <w:t xml:space="preserve">Pověřená osoba má za povinnost hlásit i </w:t>
      </w:r>
      <w:r w:rsidR="00405F15" w:rsidRPr="00405F15">
        <w:rPr>
          <w:rFonts w:ascii="Arial" w:hAnsi="Arial" w:cs="Arial"/>
          <w:sz w:val="22"/>
        </w:rPr>
        <w:t xml:space="preserve">končící </w:t>
      </w:r>
      <w:r w:rsidR="00900CDD">
        <w:rPr>
          <w:rFonts w:ascii="Arial" w:hAnsi="Arial" w:cs="Arial"/>
          <w:sz w:val="22"/>
        </w:rPr>
        <w:t>zaměstnance</w:t>
      </w:r>
      <w:r w:rsidR="00405F15" w:rsidRPr="00405F15">
        <w:rPr>
          <w:rFonts w:ascii="Arial" w:hAnsi="Arial" w:cs="Arial"/>
          <w:sz w:val="22"/>
        </w:rPr>
        <w:t xml:space="preserve"> (pracovní poměr, dohody</w:t>
      </w:r>
      <w:r w:rsidR="00405F15">
        <w:t xml:space="preserve">). </w:t>
      </w:r>
      <w:r w:rsidR="00405F15" w:rsidRPr="00405F15">
        <w:rPr>
          <w:rFonts w:ascii="Arial" w:hAnsi="Arial" w:cs="Arial"/>
          <w:sz w:val="22"/>
        </w:rPr>
        <w:t>Lhůta nahlášení je 8 dní od provedených personálních změn.</w:t>
      </w:r>
      <w:r w:rsidR="00405F15">
        <w:rPr>
          <w:rFonts w:ascii="Arial" w:hAnsi="Arial" w:cs="Arial"/>
          <w:sz w:val="22"/>
        </w:rPr>
        <w:t xml:space="preserve"> </w:t>
      </w:r>
    </w:p>
    <w:p w14:paraId="67E697B6" w14:textId="152CC699" w:rsidR="00ED1E29" w:rsidRPr="00645865" w:rsidRDefault="00645865" w:rsidP="00645865">
      <w:pPr>
        <w:pStyle w:val="Textkomente"/>
        <w:spacing w:after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 xml:space="preserve">Do oblasti personální patří i podání </w:t>
      </w:r>
      <w:r w:rsidR="00ED1E29" w:rsidRPr="00645865">
        <w:rPr>
          <w:rFonts w:ascii="Arial" w:hAnsi="Arial" w:cs="Arial"/>
          <w:sz w:val="22"/>
        </w:rPr>
        <w:t>Žádost</w:t>
      </w:r>
      <w:r>
        <w:rPr>
          <w:rFonts w:ascii="Arial" w:hAnsi="Arial" w:cs="Arial"/>
          <w:sz w:val="22"/>
        </w:rPr>
        <w:t>i o pověření k vydání výkonu SPOD. Taková žádost je předána do rukou vedoucí odboru sociálních věcí, popř. datovou schránkou</w:t>
      </w:r>
      <w:r w:rsidR="00ED1E29" w:rsidRPr="00645865">
        <w:rPr>
          <w:rFonts w:ascii="Arial" w:hAnsi="Arial" w:cs="Arial"/>
          <w:sz w:val="22"/>
        </w:rPr>
        <w:t xml:space="preserve"> nebo </w:t>
      </w:r>
      <w:r>
        <w:rPr>
          <w:rFonts w:ascii="Arial" w:hAnsi="Arial" w:cs="Arial"/>
          <w:sz w:val="22"/>
        </w:rPr>
        <w:t>je ponechána na podatelně Krajského úřadu Pardubického kraje</w:t>
      </w:r>
      <w:r w:rsidR="00ED1E29" w:rsidRPr="00645865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Veškeré vý</w:t>
      </w:r>
      <w:r w:rsidR="005B226D">
        <w:rPr>
          <w:rFonts w:ascii="Arial" w:hAnsi="Arial" w:cs="Arial"/>
          <w:sz w:val="22"/>
        </w:rPr>
        <w:t>še uvedené záležitost zajišťuje</w:t>
      </w:r>
      <w:r w:rsidR="00ED1E29" w:rsidRPr="00645865">
        <w:rPr>
          <w:rFonts w:ascii="Arial" w:hAnsi="Arial" w:cs="Arial"/>
          <w:sz w:val="22"/>
        </w:rPr>
        <w:t xml:space="preserve"> vedoucí pracovník</w:t>
      </w:r>
      <w:r>
        <w:rPr>
          <w:rFonts w:ascii="Arial" w:hAnsi="Arial" w:cs="Arial"/>
          <w:sz w:val="22"/>
        </w:rPr>
        <w:t xml:space="preserve"> pověřené osoby.</w:t>
      </w:r>
    </w:p>
    <w:p w14:paraId="7F230081" w14:textId="782291FD" w:rsidR="003F3C3A" w:rsidRPr="0086061D" w:rsidRDefault="00645865" w:rsidP="005326E6">
      <w:pPr>
        <w:pStyle w:val="Textkomente"/>
        <w:numPr>
          <w:ilvl w:val="0"/>
          <w:numId w:val="3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6061D">
        <w:rPr>
          <w:rFonts w:ascii="Arial" w:hAnsi="Arial" w:cs="Arial"/>
          <w:sz w:val="22"/>
          <w:szCs w:val="22"/>
        </w:rPr>
        <w:t xml:space="preserve">oblast výkonu SPOD – pověřená osoba žádá o rozšíření pověření </w:t>
      </w:r>
      <w:r w:rsidR="0086061D" w:rsidRPr="0086061D">
        <w:rPr>
          <w:rFonts w:ascii="Arial" w:hAnsi="Arial" w:cs="Arial"/>
          <w:sz w:val="22"/>
          <w:szCs w:val="22"/>
        </w:rPr>
        <w:t xml:space="preserve">na konkrétní území nebo na konkrétní činnosti. </w:t>
      </w:r>
      <w:r w:rsidRPr="0086061D">
        <w:rPr>
          <w:rFonts w:ascii="Arial" w:hAnsi="Arial" w:cs="Arial"/>
          <w:sz w:val="22"/>
          <w:szCs w:val="22"/>
        </w:rPr>
        <w:t xml:space="preserve"> </w:t>
      </w:r>
      <w:r w:rsidR="00216957">
        <w:rPr>
          <w:rFonts w:ascii="Arial" w:hAnsi="Arial" w:cs="Arial"/>
          <w:sz w:val="22"/>
          <w:szCs w:val="22"/>
        </w:rPr>
        <w:t>Postup po vydání příslušného rozhodnutí</w:t>
      </w:r>
      <w:r w:rsidR="005326E6">
        <w:rPr>
          <w:rFonts w:ascii="Arial" w:hAnsi="Arial" w:cs="Arial"/>
          <w:sz w:val="22"/>
          <w:szCs w:val="22"/>
        </w:rPr>
        <w:t xml:space="preserve"> je uveden ve zvláštním předpisu</w:t>
      </w:r>
      <w:r w:rsidR="00216957">
        <w:rPr>
          <w:rFonts w:ascii="Arial" w:hAnsi="Arial" w:cs="Arial"/>
          <w:sz w:val="22"/>
          <w:szCs w:val="22"/>
        </w:rPr>
        <w:t xml:space="preserve"> pověřené osoby, viz</w:t>
      </w:r>
      <w:r w:rsidR="0086061D" w:rsidRPr="0086061D">
        <w:rPr>
          <w:rFonts w:ascii="Arial" w:hAnsi="Arial" w:cs="Arial"/>
          <w:sz w:val="22"/>
          <w:szCs w:val="22"/>
        </w:rPr>
        <w:t xml:space="preserve"> </w:t>
      </w:r>
      <w:r w:rsidR="00216957">
        <w:rPr>
          <w:rFonts w:ascii="Arial" w:hAnsi="Arial" w:cs="Arial"/>
          <w:sz w:val="22"/>
          <w:szCs w:val="22"/>
        </w:rPr>
        <w:t>odstavec</w:t>
      </w:r>
      <w:r w:rsidR="00216957" w:rsidRPr="0086061D">
        <w:rPr>
          <w:rFonts w:ascii="Arial" w:hAnsi="Arial" w:cs="Arial"/>
          <w:sz w:val="22"/>
          <w:szCs w:val="22"/>
        </w:rPr>
        <w:t xml:space="preserve"> 4.1 c)</w:t>
      </w:r>
      <w:r w:rsidR="00216957">
        <w:rPr>
          <w:rFonts w:ascii="Arial" w:hAnsi="Arial" w:cs="Arial"/>
          <w:sz w:val="22"/>
          <w:szCs w:val="22"/>
        </w:rPr>
        <w:t xml:space="preserve"> </w:t>
      </w:r>
      <w:r w:rsidR="0086061D" w:rsidRPr="0086061D">
        <w:rPr>
          <w:rFonts w:ascii="Arial" w:hAnsi="Arial" w:cs="Arial"/>
          <w:sz w:val="22"/>
          <w:szCs w:val="22"/>
        </w:rPr>
        <w:t>Inf</w:t>
      </w:r>
      <w:r w:rsidR="00216957">
        <w:rPr>
          <w:rFonts w:ascii="Arial" w:hAnsi="Arial" w:cs="Arial"/>
          <w:sz w:val="22"/>
          <w:szCs w:val="22"/>
        </w:rPr>
        <w:t>ormovanost o výkonu a činnosti.</w:t>
      </w:r>
    </w:p>
    <w:p w14:paraId="7F41A98E" w14:textId="097D7773" w:rsidR="0086061D" w:rsidRPr="005326E6" w:rsidRDefault="0086061D" w:rsidP="00216957">
      <w:pPr>
        <w:pStyle w:val="Textkomente"/>
        <w:numPr>
          <w:ilvl w:val="0"/>
          <w:numId w:val="35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ostatní – ředitelka OCHPCE je povinna dodat certifikát o pojištění pověřené osoby.</w:t>
      </w:r>
    </w:p>
    <w:p w14:paraId="2D5C1E1E" w14:textId="34FF3637" w:rsidR="005326E6" w:rsidRDefault="005326E6" w:rsidP="005326E6">
      <w:pPr>
        <w:pStyle w:val="Textkomente"/>
        <w:spacing w:after="0"/>
        <w:ind w:left="714"/>
        <w:jc w:val="both"/>
        <w:rPr>
          <w:rFonts w:ascii="Arial" w:hAnsi="Arial" w:cs="Arial"/>
          <w:sz w:val="22"/>
        </w:rPr>
      </w:pPr>
    </w:p>
    <w:p w14:paraId="3DCFBAB1" w14:textId="658C9122" w:rsidR="005326E6" w:rsidRPr="00AC6764" w:rsidRDefault="005326E6" w:rsidP="005326E6">
      <w:pPr>
        <w:pStyle w:val="Textkomente"/>
        <w:numPr>
          <w:ilvl w:val="0"/>
          <w:numId w:val="33"/>
        </w:numPr>
        <w:spacing w:after="0"/>
        <w:ind w:left="714" w:hanging="357"/>
        <w:jc w:val="both"/>
        <w:rPr>
          <w:rFonts w:ascii="Arial" w:hAnsi="Arial" w:cs="Arial"/>
        </w:rPr>
      </w:pPr>
      <w:r w:rsidRPr="005326E6">
        <w:rPr>
          <w:rFonts w:ascii="Arial" w:hAnsi="Arial" w:cs="Arial"/>
          <w:sz w:val="22"/>
        </w:rPr>
        <w:t>Úřad práce České republiky</w:t>
      </w:r>
    </w:p>
    <w:p w14:paraId="3B6662E3" w14:textId="77777777" w:rsidR="00AC6764" w:rsidRPr="00041B95" w:rsidRDefault="00AC6764" w:rsidP="00AC6764">
      <w:pPr>
        <w:pStyle w:val="Textkomente"/>
        <w:numPr>
          <w:ilvl w:val="0"/>
          <w:numId w:val="47"/>
        </w:numPr>
        <w:spacing w:after="0"/>
        <w:ind w:left="709"/>
        <w:jc w:val="both"/>
        <w:rPr>
          <w:rFonts w:ascii="Arial" w:hAnsi="Arial" w:cs="Arial"/>
          <w:sz w:val="24"/>
        </w:rPr>
      </w:pPr>
      <w:r w:rsidRPr="00041B95">
        <w:rPr>
          <w:rFonts w:ascii="Arial" w:hAnsi="Arial" w:cs="Arial"/>
          <w:sz w:val="22"/>
        </w:rPr>
        <w:t>Žádost o státní příspěvek na výkon pěstounské péče</w:t>
      </w:r>
      <w:r>
        <w:rPr>
          <w:rFonts w:ascii="Arial" w:hAnsi="Arial" w:cs="Arial"/>
          <w:sz w:val="22"/>
        </w:rPr>
        <w:t xml:space="preserve"> – žádost je podána do 8 dnů od evidence nových rodin či osob pečujících. Přílohy uvedené žádosti obsahují:</w:t>
      </w:r>
    </w:p>
    <w:p w14:paraId="61EC6B7D" w14:textId="77777777" w:rsidR="00AC6764" w:rsidRPr="00041B95" w:rsidRDefault="00AC6764" w:rsidP="00AC6764">
      <w:pPr>
        <w:pStyle w:val="Textkomente"/>
        <w:spacing w:after="0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>- s</w:t>
      </w:r>
      <w:r w:rsidRPr="00041B95">
        <w:rPr>
          <w:rFonts w:ascii="Arial" w:hAnsi="Arial" w:cs="Arial"/>
          <w:sz w:val="22"/>
        </w:rPr>
        <w:t>eznam všech osob pečujících a osob v</w:t>
      </w:r>
      <w:r>
        <w:rPr>
          <w:rFonts w:ascii="Arial" w:hAnsi="Arial" w:cs="Arial"/>
          <w:sz w:val="22"/>
        </w:rPr>
        <w:t> </w:t>
      </w:r>
      <w:r w:rsidRPr="00041B95">
        <w:rPr>
          <w:rFonts w:ascii="Arial" w:hAnsi="Arial" w:cs="Arial"/>
          <w:sz w:val="22"/>
        </w:rPr>
        <w:t>evidenci</w:t>
      </w:r>
      <w:r>
        <w:rPr>
          <w:rFonts w:ascii="Arial" w:hAnsi="Arial" w:cs="Arial"/>
          <w:sz w:val="22"/>
        </w:rPr>
        <w:t xml:space="preserve"> (dále jen osoby pečující)</w:t>
      </w:r>
      <w:r w:rsidRPr="00041B95">
        <w:rPr>
          <w:rFonts w:ascii="Arial" w:hAnsi="Arial" w:cs="Arial"/>
          <w:sz w:val="22"/>
        </w:rPr>
        <w:t>, se kterými ža</w:t>
      </w:r>
      <w:r>
        <w:rPr>
          <w:rFonts w:ascii="Arial" w:hAnsi="Arial" w:cs="Arial"/>
          <w:sz w:val="22"/>
        </w:rPr>
        <w:t>datel uzavřel dohodu o výkonu pěstounské péče</w:t>
      </w:r>
    </w:p>
    <w:p w14:paraId="45E4901F" w14:textId="77777777" w:rsidR="00AC6764" w:rsidRDefault="00AC6764" w:rsidP="00AC6764">
      <w:pPr>
        <w:pStyle w:val="Textkomente"/>
        <w:spacing w:after="0"/>
        <w:ind w:left="360" w:firstLine="720"/>
        <w:jc w:val="both"/>
        <w:rPr>
          <w:rFonts w:ascii="Arial" w:hAnsi="Arial" w:cs="Arial"/>
          <w:sz w:val="22"/>
        </w:rPr>
      </w:pPr>
      <w:r w:rsidRPr="00041B95">
        <w:rPr>
          <w:rFonts w:ascii="Arial" w:hAnsi="Arial" w:cs="Arial"/>
          <w:sz w:val="22"/>
        </w:rPr>
        <w:t>- kopie uzavřených dohod</w:t>
      </w:r>
      <w:r>
        <w:rPr>
          <w:rFonts w:ascii="Arial" w:hAnsi="Arial" w:cs="Arial"/>
          <w:sz w:val="22"/>
        </w:rPr>
        <w:t xml:space="preserve"> o výkonu pěstounské péče</w:t>
      </w:r>
      <w:r w:rsidRPr="00041B95">
        <w:rPr>
          <w:rFonts w:ascii="Arial" w:hAnsi="Arial" w:cs="Arial"/>
          <w:sz w:val="22"/>
        </w:rPr>
        <w:t xml:space="preserve"> (pouze</w:t>
      </w:r>
      <w:r>
        <w:rPr>
          <w:rFonts w:ascii="Arial" w:hAnsi="Arial" w:cs="Arial"/>
          <w:sz w:val="22"/>
        </w:rPr>
        <w:t xml:space="preserve"> u</w:t>
      </w:r>
      <w:r w:rsidRPr="00041B95">
        <w:rPr>
          <w:rFonts w:ascii="Arial" w:hAnsi="Arial" w:cs="Arial"/>
          <w:sz w:val="22"/>
        </w:rPr>
        <w:t xml:space="preserve"> nový</w:t>
      </w:r>
      <w:r>
        <w:rPr>
          <w:rFonts w:ascii="Arial" w:hAnsi="Arial" w:cs="Arial"/>
          <w:sz w:val="22"/>
        </w:rPr>
        <w:t>ch</w:t>
      </w:r>
      <w:r w:rsidRPr="00041B95">
        <w:rPr>
          <w:rFonts w:ascii="Arial" w:hAnsi="Arial" w:cs="Arial"/>
          <w:sz w:val="22"/>
        </w:rPr>
        <w:t xml:space="preserve"> žadatel</w:t>
      </w:r>
      <w:r>
        <w:rPr>
          <w:rFonts w:ascii="Arial" w:hAnsi="Arial" w:cs="Arial"/>
          <w:sz w:val="22"/>
        </w:rPr>
        <w:t>ů</w:t>
      </w:r>
      <w:r w:rsidRPr="00041B95">
        <w:rPr>
          <w:rFonts w:ascii="Arial" w:hAnsi="Arial" w:cs="Arial"/>
          <w:sz w:val="22"/>
        </w:rPr>
        <w:t>)</w:t>
      </w:r>
    </w:p>
    <w:p w14:paraId="6C79DCCF" w14:textId="77777777" w:rsidR="00AC6764" w:rsidRDefault="00AC6764" w:rsidP="00AC6764">
      <w:pPr>
        <w:pStyle w:val="Textkomente"/>
        <w:spacing w:after="0"/>
        <w:ind w:left="360" w:firstLine="720"/>
        <w:jc w:val="both"/>
        <w:rPr>
          <w:rFonts w:ascii="Arial" w:hAnsi="Arial" w:cs="Arial"/>
          <w:sz w:val="22"/>
        </w:rPr>
      </w:pPr>
      <w:r w:rsidRPr="008E5D8C"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>písemný souhlas úřadu obce s rozšířenou působností</w:t>
      </w:r>
      <w:r w:rsidRPr="008E5D8C">
        <w:rPr>
          <w:rFonts w:ascii="Arial" w:hAnsi="Arial" w:cs="Arial"/>
          <w:sz w:val="22"/>
        </w:rPr>
        <w:t xml:space="preserve"> (dle trvalého pobytu osoby pečující) </w:t>
      </w:r>
    </w:p>
    <w:p w14:paraId="1A18F274" w14:textId="77777777" w:rsidR="00AC6764" w:rsidRDefault="00AC6764" w:rsidP="00AC6764">
      <w:pPr>
        <w:pStyle w:val="Textkomente"/>
        <w:spacing w:after="0"/>
        <w:ind w:left="360"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Pr="008E5D8C">
        <w:rPr>
          <w:rFonts w:ascii="Arial" w:hAnsi="Arial" w:cs="Arial"/>
          <w:sz w:val="22"/>
        </w:rPr>
        <w:t xml:space="preserve"> doklad o doručení </w:t>
      </w:r>
      <w:r>
        <w:rPr>
          <w:rFonts w:ascii="Arial" w:hAnsi="Arial" w:cs="Arial"/>
          <w:sz w:val="22"/>
        </w:rPr>
        <w:t xml:space="preserve">žádosti </w:t>
      </w:r>
      <w:r w:rsidRPr="008E5D8C">
        <w:rPr>
          <w:rFonts w:ascii="Arial" w:hAnsi="Arial" w:cs="Arial"/>
          <w:sz w:val="22"/>
        </w:rPr>
        <w:t>(datová schránka, pošta, osobně)</w:t>
      </w:r>
      <w:r>
        <w:rPr>
          <w:rFonts w:ascii="Arial" w:hAnsi="Arial" w:cs="Arial"/>
          <w:sz w:val="22"/>
        </w:rPr>
        <w:t xml:space="preserve"> </w:t>
      </w:r>
    </w:p>
    <w:p w14:paraId="5CA8AEED" w14:textId="2DBB32A9" w:rsidR="00AC6764" w:rsidRPr="00AC6764" w:rsidRDefault="00AC6764" w:rsidP="00AC6764">
      <w:pPr>
        <w:pStyle w:val="Textkomente"/>
        <w:spacing w:after="0"/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Pr="008E5D8C">
        <w:rPr>
          <w:rFonts w:ascii="Arial" w:hAnsi="Arial" w:cs="Arial"/>
          <w:sz w:val="22"/>
        </w:rPr>
        <w:t xml:space="preserve"> kopie rozhodnutí o vydání pověře</w:t>
      </w:r>
      <w:r>
        <w:rPr>
          <w:rFonts w:ascii="Arial" w:hAnsi="Arial" w:cs="Arial"/>
          <w:sz w:val="22"/>
        </w:rPr>
        <w:t>ní k uzavírání dohod o výkonu pěstounské péče</w:t>
      </w:r>
      <w:r w:rsidRPr="008E5D8C">
        <w:rPr>
          <w:rFonts w:ascii="Arial" w:hAnsi="Arial" w:cs="Arial"/>
          <w:sz w:val="22"/>
        </w:rPr>
        <w:t xml:space="preserve"> (pouze u první žádosti pověřené fyzické nebo právnické osoby)</w:t>
      </w:r>
    </w:p>
    <w:p w14:paraId="11C4A39B" w14:textId="0954C111" w:rsidR="005326E6" w:rsidRDefault="00AC6764" w:rsidP="00900CDD">
      <w:pPr>
        <w:pStyle w:val="Textkomente"/>
        <w:numPr>
          <w:ilvl w:val="0"/>
          <w:numId w:val="38"/>
        </w:num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formulář H</w:t>
      </w:r>
      <w:r w:rsidR="005326E6" w:rsidRPr="005326E6">
        <w:rPr>
          <w:rFonts w:ascii="Arial" w:hAnsi="Arial" w:cs="Arial"/>
          <w:sz w:val="22"/>
        </w:rPr>
        <w:t>lášení změn pro posouzení nároku na státní příspěvek na výkon pěstounské péče</w:t>
      </w:r>
      <w:r w:rsidR="005326E6">
        <w:rPr>
          <w:rFonts w:ascii="Arial" w:hAnsi="Arial" w:cs="Arial"/>
          <w:sz w:val="22"/>
        </w:rPr>
        <w:t xml:space="preserve"> – jedná se potřebu hlásit ukončení Dohody o výkonu pěstounské péče</w:t>
      </w:r>
      <w:r w:rsidR="00EC6EC4">
        <w:rPr>
          <w:rFonts w:ascii="Arial" w:hAnsi="Arial" w:cs="Arial"/>
          <w:sz w:val="22"/>
        </w:rPr>
        <w:t xml:space="preserve"> (dále jen Dohoda)</w:t>
      </w:r>
      <w:r w:rsidR="005326E6" w:rsidRPr="005326E6">
        <w:rPr>
          <w:rFonts w:ascii="Arial" w:hAnsi="Arial" w:cs="Arial"/>
          <w:sz w:val="22"/>
        </w:rPr>
        <w:t>,</w:t>
      </w:r>
      <w:r w:rsidR="005326E6">
        <w:rPr>
          <w:rFonts w:ascii="Arial" w:hAnsi="Arial" w:cs="Arial"/>
          <w:sz w:val="22"/>
        </w:rPr>
        <w:t xml:space="preserve"> zrušení rozhodnutí, ukončení pěstounské péče</w:t>
      </w:r>
      <w:r w:rsidR="005326E6" w:rsidRPr="005326E6">
        <w:rPr>
          <w:rFonts w:ascii="Arial" w:hAnsi="Arial" w:cs="Arial"/>
          <w:sz w:val="22"/>
        </w:rPr>
        <w:t>, vyřazení osob z</w:t>
      </w:r>
      <w:r w:rsidR="005326E6">
        <w:rPr>
          <w:rFonts w:ascii="Arial" w:hAnsi="Arial" w:cs="Arial"/>
          <w:sz w:val="22"/>
        </w:rPr>
        <w:t> </w:t>
      </w:r>
      <w:r w:rsidR="005326E6" w:rsidRPr="005326E6">
        <w:rPr>
          <w:rFonts w:ascii="Arial" w:hAnsi="Arial" w:cs="Arial"/>
          <w:sz w:val="22"/>
        </w:rPr>
        <w:t>evidence</w:t>
      </w:r>
      <w:r w:rsidR="005326E6">
        <w:rPr>
          <w:rFonts w:ascii="Arial" w:hAnsi="Arial" w:cs="Arial"/>
          <w:sz w:val="22"/>
        </w:rPr>
        <w:t xml:space="preserve">. </w:t>
      </w:r>
      <w:r w:rsidR="005326E6" w:rsidRPr="005326E6">
        <w:rPr>
          <w:rFonts w:ascii="Arial" w:hAnsi="Arial" w:cs="Arial"/>
          <w:sz w:val="22"/>
        </w:rPr>
        <w:t xml:space="preserve"> </w:t>
      </w:r>
      <w:r w:rsidR="005326E6" w:rsidRPr="00405F15">
        <w:rPr>
          <w:rFonts w:ascii="Arial" w:hAnsi="Arial" w:cs="Arial"/>
          <w:sz w:val="22"/>
        </w:rPr>
        <w:t>Lhůta nahlášení je</w:t>
      </w:r>
      <w:r w:rsidR="005B226D">
        <w:rPr>
          <w:rFonts w:ascii="Arial" w:hAnsi="Arial" w:cs="Arial"/>
          <w:sz w:val="22"/>
        </w:rPr>
        <w:t xml:space="preserve"> do 8</w:t>
      </w:r>
      <w:r w:rsidR="005326E6" w:rsidRPr="005326E6">
        <w:rPr>
          <w:rFonts w:ascii="Arial" w:hAnsi="Arial" w:cs="Arial"/>
          <w:sz w:val="22"/>
        </w:rPr>
        <w:t xml:space="preserve"> dnů</w:t>
      </w:r>
      <w:r w:rsidR="005326E6">
        <w:rPr>
          <w:rFonts w:ascii="Arial" w:hAnsi="Arial" w:cs="Arial"/>
          <w:sz w:val="22"/>
        </w:rPr>
        <w:t xml:space="preserve"> od provedených změn a provádí jej vedoucí </w:t>
      </w:r>
      <w:r w:rsidR="00041B95">
        <w:rPr>
          <w:rFonts w:ascii="Arial" w:hAnsi="Arial" w:cs="Arial"/>
          <w:sz w:val="22"/>
        </w:rPr>
        <w:t>pracovník pověřené osoby.</w:t>
      </w:r>
    </w:p>
    <w:p w14:paraId="137F69C4" w14:textId="7630F316" w:rsidR="00D21406" w:rsidRPr="00D21406" w:rsidRDefault="00D21406" w:rsidP="00D21406">
      <w:pPr>
        <w:pStyle w:val="Textkomente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Pověřená osoba má povinnost předkládat příslušné krajské pobočce ÚP ČR přehled čerpání </w:t>
      </w:r>
      <w:r w:rsidR="004B6C9B">
        <w:rPr>
          <w:rFonts w:ascii="Arial" w:hAnsi="Arial" w:cs="Arial"/>
          <w:sz w:val="22"/>
        </w:rPr>
        <w:t>státního příspěvku na výkon pěstounské péče</w:t>
      </w:r>
      <w:r>
        <w:rPr>
          <w:rFonts w:ascii="Arial" w:hAnsi="Arial" w:cs="Arial"/>
          <w:sz w:val="22"/>
        </w:rPr>
        <w:t xml:space="preserve"> za uplynulý kalendářní rok a vrátit případnou nevyčerpanou částku státního příspěvku.</w:t>
      </w:r>
    </w:p>
    <w:p w14:paraId="76C0E45E" w14:textId="3EB0ED64" w:rsidR="008E5D8C" w:rsidRPr="00D21406" w:rsidRDefault="008E5D8C" w:rsidP="00000A42">
      <w:pPr>
        <w:pStyle w:val="Textkomente"/>
        <w:numPr>
          <w:ilvl w:val="0"/>
          <w:numId w:val="33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ostatní - </w:t>
      </w:r>
      <w:r w:rsidRPr="005326E6">
        <w:rPr>
          <w:rFonts w:ascii="Arial" w:hAnsi="Arial" w:cs="Arial"/>
          <w:sz w:val="22"/>
        </w:rPr>
        <w:t>Úřad práce České republiky</w:t>
      </w:r>
      <w:r>
        <w:rPr>
          <w:rFonts w:ascii="Arial" w:hAnsi="Arial" w:cs="Arial"/>
          <w:sz w:val="22"/>
        </w:rPr>
        <w:t xml:space="preserve"> zašle pověřené osobě Rozhodnutí o státním příspěvku na výkon pěstounské péče</w:t>
      </w:r>
    </w:p>
    <w:p w14:paraId="4A5656CB" w14:textId="77777777" w:rsidR="008E5D8C" w:rsidRPr="008E5D8C" w:rsidRDefault="008E5D8C" w:rsidP="008E5D8C">
      <w:pPr>
        <w:pStyle w:val="Textkomente"/>
        <w:spacing w:after="0"/>
        <w:ind w:left="1080"/>
        <w:jc w:val="both"/>
        <w:rPr>
          <w:rFonts w:ascii="Arial" w:hAnsi="Arial" w:cs="Arial"/>
          <w:sz w:val="22"/>
        </w:rPr>
      </w:pPr>
    </w:p>
    <w:p w14:paraId="72B46898" w14:textId="77777777" w:rsidR="00216957" w:rsidRPr="0043246B" w:rsidRDefault="00216957" w:rsidP="009B4FCC">
      <w:pPr>
        <w:pStyle w:val="Nadpis2"/>
        <w:numPr>
          <w:ilvl w:val="0"/>
          <w:numId w:val="8"/>
        </w:numPr>
        <w:ind w:left="426" w:hanging="426"/>
        <w:rPr>
          <w:rFonts w:ascii="Arial" w:hAnsi="Arial" w:cs="Arial"/>
          <w:b/>
          <w:color w:val="auto"/>
          <w:sz w:val="28"/>
        </w:rPr>
      </w:pPr>
      <w:bookmarkStart w:id="9" w:name="_Toc5096660"/>
      <w:bookmarkStart w:id="10" w:name="_Toc151627188"/>
      <w:r w:rsidRPr="0043246B">
        <w:rPr>
          <w:rFonts w:ascii="Arial" w:hAnsi="Arial" w:cs="Arial"/>
          <w:b/>
          <w:color w:val="auto"/>
          <w:sz w:val="28"/>
        </w:rPr>
        <w:t>JEDNÁNÍ SE ZÁJEMCEM</w:t>
      </w:r>
      <w:bookmarkEnd w:id="9"/>
      <w:bookmarkEnd w:id="10"/>
    </w:p>
    <w:p w14:paraId="1E7F81ED" w14:textId="265EA6C7" w:rsidR="008E5D8C" w:rsidRPr="003D345B" w:rsidRDefault="00216957" w:rsidP="00000A42">
      <w:pPr>
        <w:widowControl w:val="0"/>
        <w:autoSpaceDE w:val="0"/>
        <w:autoSpaceDN w:val="0"/>
        <w:adjustRightInd w:val="0"/>
        <w:spacing w:after="0" w:line="275" w:lineRule="auto"/>
        <w:ind w:firstLine="426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pacing w:val="1"/>
          <w:szCs w:val="24"/>
        </w:rPr>
        <w:t>P</w:t>
      </w:r>
      <w:r w:rsidRPr="003D345B">
        <w:rPr>
          <w:rFonts w:ascii="Arial" w:hAnsi="Arial" w:cs="Arial"/>
          <w:szCs w:val="24"/>
        </w:rPr>
        <w:t>rvní</w:t>
      </w:r>
      <w:r w:rsidRPr="003D345B">
        <w:rPr>
          <w:rFonts w:ascii="Arial" w:hAnsi="Arial" w:cs="Arial"/>
          <w:spacing w:val="9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kontakt</w:t>
      </w:r>
      <w:r w:rsidRPr="003D345B">
        <w:rPr>
          <w:rFonts w:ascii="Arial" w:hAnsi="Arial" w:cs="Arial"/>
          <w:spacing w:val="9"/>
          <w:szCs w:val="24"/>
        </w:rPr>
        <w:t xml:space="preserve"> </w:t>
      </w:r>
      <w:r w:rsidRPr="003D345B">
        <w:rPr>
          <w:rFonts w:ascii="Arial" w:hAnsi="Arial" w:cs="Arial"/>
          <w:spacing w:val="1"/>
          <w:szCs w:val="24"/>
        </w:rPr>
        <w:t>z</w:t>
      </w:r>
      <w:r w:rsidRPr="003D345B">
        <w:rPr>
          <w:rFonts w:ascii="Arial" w:hAnsi="Arial" w:cs="Arial"/>
          <w:spacing w:val="-1"/>
          <w:szCs w:val="24"/>
        </w:rPr>
        <w:t>á</w:t>
      </w:r>
      <w:r w:rsidRPr="003D345B">
        <w:rPr>
          <w:rFonts w:ascii="Arial" w:hAnsi="Arial" w:cs="Arial"/>
          <w:szCs w:val="24"/>
        </w:rPr>
        <w:t>jem</w:t>
      </w:r>
      <w:r w:rsidRPr="003D345B">
        <w:rPr>
          <w:rFonts w:ascii="Arial" w:hAnsi="Arial" w:cs="Arial"/>
          <w:spacing w:val="-1"/>
          <w:szCs w:val="24"/>
        </w:rPr>
        <w:t>c</w:t>
      </w:r>
      <w:r w:rsidRPr="003D345B">
        <w:rPr>
          <w:rFonts w:ascii="Arial" w:hAnsi="Arial" w:cs="Arial"/>
          <w:szCs w:val="24"/>
        </w:rPr>
        <w:t>e</w:t>
      </w:r>
      <w:r w:rsidRPr="003D345B">
        <w:rPr>
          <w:rFonts w:ascii="Arial" w:hAnsi="Arial" w:cs="Arial"/>
          <w:spacing w:val="8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o</w:t>
      </w:r>
      <w:r w:rsidRPr="003D345B">
        <w:rPr>
          <w:rFonts w:ascii="Arial" w:hAnsi="Arial" w:cs="Arial"/>
          <w:spacing w:val="12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slu</w:t>
      </w:r>
      <w:r w:rsidRPr="003D345B">
        <w:rPr>
          <w:rFonts w:ascii="Arial" w:hAnsi="Arial" w:cs="Arial"/>
          <w:spacing w:val="2"/>
          <w:szCs w:val="24"/>
        </w:rPr>
        <w:t>ž</w:t>
      </w:r>
      <w:r w:rsidRPr="003D345B">
        <w:rPr>
          <w:rFonts w:ascii="Arial" w:hAnsi="Arial" w:cs="Arial"/>
          <w:szCs w:val="24"/>
        </w:rPr>
        <w:t>bu</w:t>
      </w:r>
      <w:r w:rsidRPr="003D345B">
        <w:rPr>
          <w:rFonts w:ascii="Arial" w:hAnsi="Arial" w:cs="Arial"/>
          <w:spacing w:val="9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je</w:t>
      </w:r>
      <w:r w:rsidRPr="003D345B">
        <w:rPr>
          <w:rFonts w:ascii="Arial" w:hAnsi="Arial" w:cs="Arial"/>
          <w:spacing w:val="9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zpravidla</w:t>
      </w:r>
      <w:r w:rsidRPr="003D345B">
        <w:rPr>
          <w:rFonts w:ascii="Arial" w:hAnsi="Arial" w:cs="Arial"/>
          <w:spacing w:val="9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tel</w:t>
      </w:r>
      <w:r w:rsidRPr="003D345B">
        <w:rPr>
          <w:rFonts w:ascii="Arial" w:hAnsi="Arial" w:cs="Arial"/>
          <w:spacing w:val="-1"/>
          <w:szCs w:val="24"/>
        </w:rPr>
        <w:t>e</w:t>
      </w:r>
      <w:r w:rsidRPr="003D345B">
        <w:rPr>
          <w:rFonts w:ascii="Arial" w:hAnsi="Arial" w:cs="Arial"/>
          <w:szCs w:val="24"/>
        </w:rPr>
        <w:t>foni</w:t>
      </w:r>
      <w:r w:rsidRPr="003D345B">
        <w:rPr>
          <w:rFonts w:ascii="Arial" w:hAnsi="Arial" w:cs="Arial"/>
          <w:spacing w:val="-1"/>
          <w:szCs w:val="24"/>
        </w:rPr>
        <w:t>c</w:t>
      </w:r>
      <w:r w:rsidRPr="003D345B">
        <w:rPr>
          <w:rFonts w:ascii="Arial" w:hAnsi="Arial" w:cs="Arial"/>
          <w:spacing w:val="2"/>
          <w:szCs w:val="24"/>
        </w:rPr>
        <w:t>k</w:t>
      </w:r>
      <w:r w:rsidRPr="003D345B">
        <w:rPr>
          <w:rFonts w:ascii="Arial" w:hAnsi="Arial" w:cs="Arial"/>
          <w:spacing w:val="-5"/>
          <w:szCs w:val="24"/>
        </w:rPr>
        <w:t>ý</w:t>
      </w:r>
      <w:r w:rsidRPr="003D345B">
        <w:rPr>
          <w:rFonts w:ascii="Arial" w:hAnsi="Arial" w:cs="Arial"/>
          <w:szCs w:val="24"/>
        </w:rPr>
        <w:t>.</w:t>
      </w:r>
      <w:r w:rsidRPr="003D345B">
        <w:rPr>
          <w:rFonts w:ascii="Arial" w:hAnsi="Arial" w:cs="Arial"/>
          <w:spacing w:val="9"/>
          <w:szCs w:val="24"/>
        </w:rPr>
        <w:t xml:space="preserve"> </w:t>
      </w:r>
      <w:r w:rsidRPr="003D345B">
        <w:rPr>
          <w:rFonts w:ascii="Arial" w:hAnsi="Arial" w:cs="Arial"/>
          <w:spacing w:val="1"/>
          <w:szCs w:val="24"/>
        </w:rPr>
        <w:t>P</w:t>
      </w:r>
      <w:r w:rsidRPr="003D345B">
        <w:rPr>
          <w:rFonts w:ascii="Arial" w:hAnsi="Arial" w:cs="Arial"/>
          <w:szCs w:val="24"/>
        </w:rPr>
        <w:t>ři</w:t>
      </w:r>
      <w:r w:rsidRPr="003D345B">
        <w:rPr>
          <w:rFonts w:ascii="Arial" w:hAnsi="Arial" w:cs="Arial"/>
          <w:spacing w:val="9"/>
          <w:szCs w:val="24"/>
        </w:rPr>
        <w:t xml:space="preserve"> </w:t>
      </w:r>
      <w:r w:rsidRPr="003D345B">
        <w:rPr>
          <w:rFonts w:ascii="Arial" w:hAnsi="Arial" w:cs="Arial"/>
          <w:spacing w:val="3"/>
          <w:szCs w:val="24"/>
        </w:rPr>
        <w:t>t</w:t>
      </w:r>
      <w:r w:rsidRPr="003D345B">
        <w:rPr>
          <w:rFonts w:ascii="Arial" w:hAnsi="Arial" w:cs="Arial"/>
          <w:spacing w:val="-1"/>
          <w:szCs w:val="24"/>
        </w:rPr>
        <w:t>e</w:t>
      </w:r>
      <w:r w:rsidRPr="003D345B">
        <w:rPr>
          <w:rFonts w:ascii="Arial" w:hAnsi="Arial" w:cs="Arial"/>
          <w:szCs w:val="24"/>
        </w:rPr>
        <w:t>le</w:t>
      </w:r>
      <w:r w:rsidRPr="003D345B">
        <w:rPr>
          <w:rFonts w:ascii="Arial" w:hAnsi="Arial" w:cs="Arial"/>
          <w:spacing w:val="-1"/>
          <w:szCs w:val="24"/>
        </w:rPr>
        <w:t>f</w:t>
      </w:r>
      <w:r w:rsidRPr="003D345B">
        <w:rPr>
          <w:rFonts w:ascii="Arial" w:hAnsi="Arial" w:cs="Arial"/>
          <w:szCs w:val="24"/>
        </w:rPr>
        <w:t>onic</w:t>
      </w:r>
      <w:r w:rsidRPr="003D345B">
        <w:rPr>
          <w:rFonts w:ascii="Arial" w:hAnsi="Arial" w:cs="Arial"/>
          <w:spacing w:val="2"/>
          <w:szCs w:val="24"/>
        </w:rPr>
        <w:t>k</w:t>
      </w:r>
      <w:r w:rsidRPr="003D345B">
        <w:rPr>
          <w:rFonts w:ascii="Arial" w:hAnsi="Arial" w:cs="Arial"/>
          <w:spacing w:val="-1"/>
          <w:szCs w:val="24"/>
        </w:rPr>
        <w:t>é</w:t>
      </w:r>
      <w:r w:rsidRPr="003D345B">
        <w:rPr>
          <w:rFonts w:ascii="Arial" w:hAnsi="Arial" w:cs="Arial"/>
          <w:szCs w:val="24"/>
        </w:rPr>
        <w:t>m</w:t>
      </w:r>
      <w:r w:rsidRPr="003D345B">
        <w:rPr>
          <w:rFonts w:ascii="Arial" w:hAnsi="Arial" w:cs="Arial"/>
          <w:spacing w:val="12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kontaktu</w:t>
      </w:r>
      <w:r w:rsidRPr="003D345B">
        <w:rPr>
          <w:rFonts w:ascii="Arial" w:hAnsi="Arial" w:cs="Arial"/>
          <w:spacing w:val="9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je</w:t>
      </w:r>
      <w:r w:rsidRPr="003D345B">
        <w:rPr>
          <w:rFonts w:ascii="Arial" w:hAnsi="Arial" w:cs="Arial"/>
          <w:spacing w:val="9"/>
          <w:szCs w:val="24"/>
        </w:rPr>
        <w:t xml:space="preserve"> </w:t>
      </w:r>
      <w:r w:rsidRPr="003D345B">
        <w:rPr>
          <w:rFonts w:ascii="Arial" w:hAnsi="Arial" w:cs="Arial"/>
          <w:spacing w:val="1"/>
          <w:szCs w:val="24"/>
        </w:rPr>
        <w:t>z</w:t>
      </w:r>
      <w:r w:rsidRPr="003D345B">
        <w:rPr>
          <w:rFonts w:ascii="Arial" w:hAnsi="Arial" w:cs="Arial"/>
          <w:spacing w:val="-1"/>
          <w:szCs w:val="24"/>
        </w:rPr>
        <w:t>á</w:t>
      </w:r>
      <w:r w:rsidRPr="003D345B">
        <w:rPr>
          <w:rFonts w:ascii="Arial" w:hAnsi="Arial" w:cs="Arial"/>
          <w:szCs w:val="24"/>
        </w:rPr>
        <w:t>jem</w:t>
      </w:r>
      <w:r w:rsidRPr="003D345B">
        <w:rPr>
          <w:rFonts w:ascii="Arial" w:hAnsi="Arial" w:cs="Arial"/>
          <w:spacing w:val="-1"/>
          <w:szCs w:val="24"/>
        </w:rPr>
        <w:t>c</w:t>
      </w:r>
      <w:r w:rsidRPr="003D345B">
        <w:rPr>
          <w:rFonts w:ascii="Arial" w:hAnsi="Arial" w:cs="Arial"/>
          <w:szCs w:val="24"/>
        </w:rPr>
        <w:t>e o slu</w:t>
      </w:r>
      <w:r w:rsidRPr="003D345B">
        <w:rPr>
          <w:rFonts w:ascii="Arial" w:hAnsi="Arial" w:cs="Arial"/>
          <w:spacing w:val="1"/>
          <w:szCs w:val="24"/>
        </w:rPr>
        <w:t>ž</w:t>
      </w:r>
      <w:r w:rsidRPr="003D345B">
        <w:rPr>
          <w:rFonts w:ascii="Arial" w:hAnsi="Arial" w:cs="Arial"/>
          <w:szCs w:val="24"/>
        </w:rPr>
        <w:t>bu s</w:t>
      </w:r>
      <w:r w:rsidRPr="003D345B">
        <w:rPr>
          <w:rFonts w:ascii="Arial" w:hAnsi="Arial" w:cs="Arial"/>
          <w:spacing w:val="-1"/>
          <w:szCs w:val="24"/>
        </w:rPr>
        <w:t>e</w:t>
      </w:r>
      <w:r w:rsidRPr="003D345B">
        <w:rPr>
          <w:rFonts w:ascii="Arial" w:hAnsi="Arial" w:cs="Arial"/>
          <w:spacing w:val="1"/>
          <w:szCs w:val="24"/>
        </w:rPr>
        <w:t>z</w:t>
      </w:r>
      <w:r w:rsidRPr="003D345B">
        <w:rPr>
          <w:rFonts w:ascii="Arial" w:hAnsi="Arial" w:cs="Arial"/>
          <w:szCs w:val="24"/>
        </w:rPr>
        <w:t>n</w:t>
      </w:r>
      <w:r w:rsidRPr="003D345B">
        <w:rPr>
          <w:rFonts w:ascii="Arial" w:hAnsi="Arial" w:cs="Arial"/>
          <w:spacing w:val="-1"/>
          <w:szCs w:val="24"/>
        </w:rPr>
        <w:t>á</w:t>
      </w:r>
      <w:r w:rsidRPr="003D345B">
        <w:rPr>
          <w:rFonts w:ascii="Arial" w:hAnsi="Arial" w:cs="Arial"/>
          <w:szCs w:val="24"/>
        </w:rPr>
        <w:t>men s těm</w:t>
      </w:r>
      <w:r w:rsidRPr="003D345B">
        <w:rPr>
          <w:rFonts w:ascii="Arial" w:hAnsi="Arial" w:cs="Arial"/>
          <w:spacing w:val="-2"/>
          <w:szCs w:val="24"/>
        </w:rPr>
        <w:t>i</w:t>
      </w:r>
      <w:r w:rsidRPr="003D345B">
        <w:rPr>
          <w:rFonts w:ascii="Arial" w:hAnsi="Arial" w:cs="Arial"/>
          <w:szCs w:val="24"/>
        </w:rPr>
        <w:t xml:space="preserve">to </w:t>
      </w:r>
      <w:r w:rsidRPr="003D345B">
        <w:rPr>
          <w:rFonts w:ascii="Arial" w:hAnsi="Arial" w:cs="Arial"/>
          <w:spacing w:val="1"/>
          <w:szCs w:val="24"/>
        </w:rPr>
        <w:t>i</w:t>
      </w:r>
      <w:r w:rsidRPr="003D345B">
        <w:rPr>
          <w:rFonts w:ascii="Arial" w:hAnsi="Arial" w:cs="Arial"/>
          <w:szCs w:val="24"/>
        </w:rPr>
        <w:t>n</w:t>
      </w:r>
      <w:r w:rsidRPr="003D345B">
        <w:rPr>
          <w:rFonts w:ascii="Arial" w:hAnsi="Arial" w:cs="Arial"/>
          <w:spacing w:val="-1"/>
          <w:szCs w:val="24"/>
        </w:rPr>
        <w:t>f</w:t>
      </w:r>
      <w:r w:rsidRPr="003D345B">
        <w:rPr>
          <w:rFonts w:ascii="Arial" w:hAnsi="Arial" w:cs="Arial"/>
          <w:szCs w:val="24"/>
        </w:rPr>
        <w:t>o</w:t>
      </w:r>
      <w:r w:rsidRPr="003D345B">
        <w:rPr>
          <w:rFonts w:ascii="Arial" w:hAnsi="Arial" w:cs="Arial"/>
          <w:spacing w:val="-1"/>
          <w:szCs w:val="24"/>
        </w:rPr>
        <w:t>r</w:t>
      </w:r>
      <w:r w:rsidRPr="003D345B">
        <w:rPr>
          <w:rFonts w:ascii="Arial" w:hAnsi="Arial" w:cs="Arial"/>
          <w:szCs w:val="24"/>
        </w:rPr>
        <w:t>ma</w:t>
      </w:r>
      <w:r w:rsidRPr="003D345B">
        <w:rPr>
          <w:rFonts w:ascii="Arial" w:hAnsi="Arial" w:cs="Arial"/>
          <w:spacing w:val="-1"/>
          <w:szCs w:val="24"/>
        </w:rPr>
        <w:t>ce</w:t>
      </w:r>
      <w:r w:rsidRPr="003D345B">
        <w:rPr>
          <w:rFonts w:ascii="Arial" w:hAnsi="Arial" w:cs="Arial"/>
          <w:szCs w:val="24"/>
        </w:rPr>
        <w:t>m</w:t>
      </w:r>
      <w:r w:rsidRPr="003D345B">
        <w:rPr>
          <w:rFonts w:ascii="Arial" w:hAnsi="Arial" w:cs="Arial"/>
          <w:spacing w:val="1"/>
          <w:szCs w:val="24"/>
        </w:rPr>
        <w:t>i</w:t>
      </w:r>
      <w:r w:rsidRPr="003D345B">
        <w:rPr>
          <w:rFonts w:ascii="Arial" w:hAnsi="Arial" w:cs="Arial"/>
          <w:szCs w:val="24"/>
        </w:rPr>
        <w:t>:</w:t>
      </w:r>
    </w:p>
    <w:p w14:paraId="3C1EA228" w14:textId="77777777" w:rsidR="00216957" w:rsidRPr="003440FC" w:rsidRDefault="00216957" w:rsidP="0021695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Arial" w:hAnsi="Arial" w:cs="Arial"/>
        </w:rPr>
      </w:pPr>
      <w:r w:rsidRPr="003440FC">
        <w:rPr>
          <w:rFonts w:ascii="Arial" w:hAnsi="Arial" w:cs="Arial"/>
        </w:rPr>
        <w:lastRenderedPageBreak/>
        <w:t>j</w:t>
      </w:r>
      <w:r w:rsidRPr="003440FC">
        <w:rPr>
          <w:rFonts w:ascii="Arial" w:hAnsi="Arial" w:cs="Arial"/>
          <w:spacing w:val="-1"/>
        </w:rPr>
        <w:t>a</w:t>
      </w:r>
      <w:r w:rsidRPr="003440FC">
        <w:rPr>
          <w:rFonts w:ascii="Arial" w:hAnsi="Arial" w:cs="Arial"/>
          <w:spacing w:val="2"/>
        </w:rPr>
        <w:t>k</w:t>
      </w:r>
      <w:r w:rsidRPr="003440FC">
        <w:rPr>
          <w:rFonts w:ascii="Arial" w:hAnsi="Arial" w:cs="Arial"/>
          <w:spacing w:val="-5"/>
        </w:rPr>
        <w:t>ý</w:t>
      </w:r>
      <w:r w:rsidRPr="003440FC">
        <w:rPr>
          <w:rFonts w:ascii="Arial" w:hAnsi="Arial" w:cs="Arial"/>
        </w:rPr>
        <w:t>m osob</w:t>
      </w:r>
      <w:r w:rsidRPr="003440FC">
        <w:rPr>
          <w:rFonts w:ascii="Arial" w:hAnsi="Arial" w:cs="Arial"/>
          <w:spacing w:val="-1"/>
        </w:rPr>
        <w:t>á</w:t>
      </w:r>
      <w:r w:rsidRPr="003440FC">
        <w:rPr>
          <w:rFonts w:ascii="Arial" w:hAnsi="Arial" w:cs="Arial"/>
        </w:rPr>
        <w:t>m</w:t>
      </w:r>
      <w:r w:rsidRPr="003440FC">
        <w:rPr>
          <w:rFonts w:ascii="Arial" w:hAnsi="Arial" w:cs="Arial"/>
          <w:spacing w:val="1"/>
        </w:rPr>
        <w:t xml:space="preserve"> je </w:t>
      </w:r>
      <w:r w:rsidRPr="003440FC">
        <w:rPr>
          <w:rFonts w:ascii="Arial" w:hAnsi="Arial" w:cs="Arial"/>
        </w:rPr>
        <w:t>slu</w:t>
      </w:r>
      <w:r w:rsidRPr="003440FC">
        <w:rPr>
          <w:rFonts w:ascii="Arial" w:hAnsi="Arial" w:cs="Arial"/>
          <w:spacing w:val="2"/>
        </w:rPr>
        <w:t>ž</w:t>
      </w:r>
      <w:r w:rsidRPr="003440FC">
        <w:rPr>
          <w:rFonts w:ascii="Arial" w:hAnsi="Arial" w:cs="Arial"/>
        </w:rPr>
        <w:t>ba</w:t>
      </w:r>
      <w:r w:rsidRPr="003440FC">
        <w:rPr>
          <w:rFonts w:ascii="Arial" w:hAnsi="Arial" w:cs="Arial"/>
          <w:spacing w:val="1"/>
        </w:rPr>
        <w:t xml:space="preserve"> </w:t>
      </w:r>
      <w:r w:rsidRPr="003440FC">
        <w:rPr>
          <w:rFonts w:ascii="Arial" w:hAnsi="Arial" w:cs="Arial"/>
        </w:rPr>
        <w:t>pos</w:t>
      </w:r>
      <w:r w:rsidRPr="003440FC">
        <w:rPr>
          <w:rFonts w:ascii="Arial" w:hAnsi="Arial" w:cs="Arial"/>
          <w:spacing w:val="2"/>
        </w:rPr>
        <w:t>k</w:t>
      </w:r>
      <w:r w:rsidRPr="003440FC">
        <w:rPr>
          <w:rFonts w:ascii="Arial" w:hAnsi="Arial" w:cs="Arial"/>
          <w:spacing w:val="-5"/>
        </w:rPr>
        <w:t>y</w:t>
      </w:r>
      <w:r w:rsidRPr="003440FC">
        <w:rPr>
          <w:rFonts w:ascii="Arial" w:hAnsi="Arial" w:cs="Arial"/>
        </w:rPr>
        <w:t xml:space="preserve">tována </w:t>
      </w:r>
      <w:r w:rsidRPr="003440FC">
        <w:rPr>
          <w:rFonts w:ascii="Arial" w:hAnsi="Arial" w:cs="Arial"/>
          <w:spacing w:val="-1"/>
        </w:rPr>
        <w:t>(</w:t>
      </w:r>
      <w:r w:rsidRPr="003440FC">
        <w:rPr>
          <w:rFonts w:ascii="Arial" w:hAnsi="Arial" w:cs="Arial"/>
        </w:rPr>
        <w:t>vi</w:t>
      </w:r>
      <w:r w:rsidRPr="003440FC">
        <w:rPr>
          <w:rFonts w:ascii="Arial" w:hAnsi="Arial" w:cs="Arial"/>
          <w:spacing w:val="2"/>
        </w:rPr>
        <w:t>z</w:t>
      </w:r>
      <w:r w:rsidRPr="003440FC">
        <w:rPr>
          <w:rFonts w:ascii="Arial" w:hAnsi="Arial" w:cs="Arial"/>
        </w:rPr>
        <w:t xml:space="preserve">. </w:t>
      </w:r>
      <w:r w:rsidRPr="003440FC">
        <w:rPr>
          <w:rFonts w:ascii="Arial" w:hAnsi="Arial" w:cs="Arial"/>
          <w:spacing w:val="-1"/>
        </w:rPr>
        <w:t>c</w:t>
      </w:r>
      <w:r w:rsidRPr="003440FC">
        <w:rPr>
          <w:rFonts w:ascii="Arial" w:hAnsi="Arial" w:cs="Arial"/>
        </w:rPr>
        <w:t>í</w:t>
      </w:r>
      <w:r w:rsidRPr="003440FC">
        <w:rPr>
          <w:rFonts w:ascii="Arial" w:hAnsi="Arial" w:cs="Arial"/>
          <w:spacing w:val="1"/>
        </w:rPr>
        <w:t>l</w:t>
      </w:r>
      <w:r w:rsidRPr="003440FC">
        <w:rPr>
          <w:rFonts w:ascii="Arial" w:hAnsi="Arial" w:cs="Arial"/>
        </w:rPr>
        <w:t>ová</w:t>
      </w:r>
      <w:r w:rsidRPr="003440FC">
        <w:rPr>
          <w:rFonts w:ascii="Arial" w:hAnsi="Arial" w:cs="Arial"/>
          <w:spacing w:val="-1"/>
        </w:rPr>
        <w:t xml:space="preserve"> </w:t>
      </w:r>
      <w:r w:rsidRPr="003440FC">
        <w:rPr>
          <w:rFonts w:ascii="Arial" w:hAnsi="Arial" w:cs="Arial"/>
          <w:spacing w:val="1"/>
        </w:rPr>
        <w:t>s</w:t>
      </w:r>
      <w:r w:rsidRPr="003440FC">
        <w:rPr>
          <w:rFonts w:ascii="Arial" w:hAnsi="Arial" w:cs="Arial"/>
          <w:spacing w:val="2"/>
        </w:rPr>
        <w:t>k</w:t>
      </w:r>
      <w:r w:rsidRPr="003440FC">
        <w:rPr>
          <w:rFonts w:ascii="Arial" w:hAnsi="Arial" w:cs="Arial"/>
        </w:rPr>
        <w:t>upina),</w:t>
      </w:r>
    </w:p>
    <w:p w14:paraId="7E3F9D89" w14:textId="77777777" w:rsidR="00216957" w:rsidRPr="003440FC" w:rsidRDefault="00216957" w:rsidP="0021695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Arial" w:hAnsi="Arial" w:cs="Arial"/>
        </w:rPr>
      </w:pPr>
      <w:r w:rsidRPr="003440FC">
        <w:rPr>
          <w:rFonts w:ascii="Arial" w:hAnsi="Arial" w:cs="Arial"/>
        </w:rPr>
        <w:t>zájemci je nabídnuta možnost osobního setkání na místě dle domluvy,</w:t>
      </w:r>
    </w:p>
    <w:p w14:paraId="698B9C22" w14:textId="5C0B8C97" w:rsidR="00216957" w:rsidRPr="003440FC" w:rsidRDefault="00216957" w:rsidP="0021695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Arial" w:hAnsi="Arial" w:cs="Arial"/>
        </w:rPr>
      </w:pPr>
      <w:r w:rsidRPr="003440FC">
        <w:rPr>
          <w:rFonts w:ascii="Arial" w:hAnsi="Arial" w:cs="Arial"/>
        </w:rPr>
        <w:t>předání kontaktů na instituce, organizace a jiné informační zdroje</w:t>
      </w:r>
      <w:r w:rsidR="00AC6764">
        <w:rPr>
          <w:rFonts w:ascii="Arial" w:hAnsi="Arial" w:cs="Arial"/>
        </w:rPr>
        <w:t xml:space="preserve"> v případě, kdy zájemce nespadá do cílové skupiny, pro které je služba určena</w:t>
      </w:r>
      <w:r w:rsidRPr="003440FC">
        <w:rPr>
          <w:rFonts w:ascii="Arial" w:hAnsi="Arial" w:cs="Arial"/>
        </w:rPr>
        <w:t>.</w:t>
      </w:r>
    </w:p>
    <w:p w14:paraId="2BF1BEDC" w14:textId="77777777" w:rsidR="00216957" w:rsidRPr="003D345B" w:rsidRDefault="00216957" w:rsidP="0021695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14:paraId="7433D715" w14:textId="77777777" w:rsidR="00216957" w:rsidRPr="003D345B" w:rsidRDefault="00216957" w:rsidP="002169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3CF46AE" w14:textId="6C348F81" w:rsidR="00216957" w:rsidRPr="003D345B" w:rsidRDefault="00216957" w:rsidP="0021695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 w:rsidRPr="003D345B">
        <w:rPr>
          <w:rFonts w:ascii="Arial" w:hAnsi="Arial" w:cs="Arial"/>
          <w:spacing w:val="1"/>
        </w:rPr>
        <w:t xml:space="preserve">Zaměstnanec </w:t>
      </w:r>
      <w:r w:rsidRPr="003D345B">
        <w:rPr>
          <w:rFonts w:ascii="Arial" w:hAnsi="Arial" w:cs="Arial"/>
        </w:rPr>
        <w:t>si</w:t>
      </w:r>
      <w:r w:rsidRPr="003D345B">
        <w:rPr>
          <w:rFonts w:ascii="Arial" w:hAnsi="Arial" w:cs="Arial"/>
          <w:spacing w:val="23"/>
        </w:rPr>
        <w:t xml:space="preserve"> </w:t>
      </w:r>
      <w:r w:rsidRPr="003D345B">
        <w:rPr>
          <w:rFonts w:ascii="Arial" w:hAnsi="Arial" w:cs="Arial"/>
        </w:rPr>
        <w:t>se</w:t>
      </w:r>
      <w:r w:rsidRPr="003D345B">
        <w:rPr>
          <w:rFonts w:ascii="Arial" w:hAnsi="Arial" w:cs="Arial"/>
          <w:spacing w:val="19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jem</w:t>
      </w:r>
      <w:r w:rsidRPr="003D345B">
        <w:rPr>
          <w:rFonts w:ascii="Arial" w:hAnsi="Arial" w:cs="Arial"/>
          <w:spacing w:val="-1"/>
        </w:rPr>
        <w:t>ce</w:t>
      </w:r>
      <w:r w:rsidRPr="003D345B">
        <w:rPr>
          <w:rFonts w:ascii="Arial" w:hAnsi="Arial" w:cs="Arial"/>
        </w:rPr>
        <w:t>m o</w:t>
      </w:r>
      <w:r w:rsidRPr="003D345B">
        <w:rPr>
          <w:rFonts w:ascii="Arial" w:hAnsi="Arial" w:cs="Arial"/>
          <w:spacing w:val="20"/>
        </w:rPr>
        <w:t xml:space="preserve"> </w:t>
      </w:r>
      <w:r w:rsidRPr="003D345B">
        <w:rPr>
          <w:rFonts w:ascii="Arial" w:hAnsi="Arial" w:cs="Arial"/>
        </w:rPr>
        <w:t>slu</w:t>
      </w:r>
      <w:r w:rsidRPr="003D345B">
        <w:rPr>
          <w:rFonts w:ascii="Arial" w:hAnsi="Arial" w:cs="Arial"/>
          <w:spacing w:val="2"/>
        </w:rPr>
        <w:t>ž</w:t>
      </w:r>
      <w:r w:rsidRPr="003D345B">
        <w:rPr>
          <w:rFonts w:ascii="Arial" w:hAnsi="Arial" w:cs="Arial"/>
        </w:rPr>
        <w:t>bu</w:t>
      </w:r>
      <w:r w:rsidRPr="003D345B">
        <w:rPr>
          <w:rFonts w:ascii="Arial" w:hAnsi="Arial" w:cs="Arial"/>
          <w:spacing w:val="20"/>
        </w:rPr>
        <w:t xml:space="preserve"> </w:t>
      </w:r>
      <w:r w:rsidR="002C462C">
        <w:rPr>
          <w:rFonts w:ascii="Arial" w:hAnsi="Arial" w:cs="Arial"/>
        </w:rPr>
        <w:t>sjedná schůzku</w:t>
      </w:r>
      <w:r>
        <w:rPr>
          <w:rFonts w:ascii="Arial" w:hAnsi="Arial" w:cs="Arial"/>
        </w:rPr>
        <w:t xml:space="preserve"> buď v místě bydliště zájemce</w:t>
      </w:r>
      <w:r w:rsidR="002C462C">
        <w:rPr>
          <w:rFonts w:ascii="Arial" w:hAnsi="Arial" w:cs="Arial"/>
        </w:rPr>
        <w:t>,</w:t>
      </w:r>
      <w:r w:rsidRPr="003D345B">
        <w:rPr>
          <w:rFonts w:ascii="Arial" w:hAnsi="Arial" w:cs="Arial"/>
        </w:rPr>
        <w:t xml:space="preserve"> v místě poskytování služby či jinde.</w:t>
      </w:r>
      <w:r w:rsidRPr="003D345B">
        <w:rPr>
          <w:rFonts w:ascii="Arial" w:hAnsi="Arial" w:cs="Arial"/>
          <w:spacing w:val="2"/>
        </w:rPr>
        <w:t xml:space="preserve"> J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dn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ní</w:t>
      </w:r>
      <w:r w:rsidRPr="003D345B">
        <w:rPr>
          <w:rFonts w:ascii="Arial" w:hAnsi="Arial" w:cs="Arial"/>
          <w:spacing w:val="3"/>
        </w:rPr>
        <w:t xml:space="preserve"> m</w:t>
      </w:r>
      <w:r w:rsidRPr="003D345B">
        <w:rPr>
          <w:rFonts w:ascii="Arial" w:hAnsi="Arial" w:cs="Arial"/>
        </w:rPr>
        <w:t>ů</w:t>
      </w:r>
      <w:r w:rsidRPr="003D345B">
        <w:rPr>
          <w:rFonts w:ascii="Arial" w:hAnsi="Arial" w:cs="Arial"/>
          <w:spacing w:val="1"/>
        </w:rPr>
        <w:t>ž</w:t>
      </w:r>
      <w:r w:rsidRPr="003D345B">
        <w:rPr>
          <w:rFonts w:ascii="Arial" w:hAnsi="Arial" w:cs="Arial"/>
        </w:rPr>
        <w:t>e</w:t>
      </w:r>
      <w:r w:rsidRPr="003D345B">
        <w:rPr>
          <w:rFonts w:ascii="Arial" w:hAnsi="Arial" w:cs="Arial"/>
          <w:spacing w:val="1"/>
        </w:rPr>
        <w:t xml:space="preserve"> </w:t>
      </w:r>
      <w:r w:rsidRPr="003D345B">
        <w:rPr>
          <w:rFonts w:ascii="Arial" w:hAnsi="Arial" w:cs="Arial"/>
          <w:spacing w:val="2"/>
        </w:rPr>
        <w:t>b</w:t>
      </w:r>
      <w:r w:rsidRPr="003D345B">
        <w:rPr>
          <w:rFonts w:ascii="Arial" w:hAnsi="Arial" w:cs="Arial"/>
          <w:spacing w:val="-5"/>
        </w:rPr>
        <w:t>ý</w:t>
      </w:r>
      <w:r w:rsidRPr="003D345B">
        <w:rPr>
          <w:rFonts w:ascii="Arial" w:hAnsi="Arial" w:cs="Arial"/>
        </w:rPr>
        <w:t>t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  <w:spacing w:val="2"/>
        </w:rPr>
        <w:t>p</w:t>
      </w:r>
      <w:r w:rsidRPr="003D345B">
        <w:rPr>
          <w:rFonts w:ascii="Arial" w:hAnsi="Arial" w:cs="Arial"/>
        </w:rPr>
        <w:t>řítom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n</w:t>
      </w:r>
      <w:r w:rsidRPr="003D345B">
        <w:rPr>
          <w:rFonts w:ascii="Arial" w:hAnsi="Arial" w:cs="Arial"/>
          <w:spacing w:val="2"/>
        </w:rPr>
        <w:t xml:space="preserve"> </w:t>
      </w:r>
      <w:r w:rsidRPr="003D345B">
        <w:rPr>
          <w:rFonts w:ascii="Arial" w:hAnsi="Arial" w:cs="Arial"/>
        </w:rPr>
        <w:t>rodin</w:t>
      </w:r>
      <w:r w:rsidRPr="003D345B">
        <w:rPr>
          <w:rFonts w:ascii="Arial" w:hAnsi="Arial" w:cs="Arial"/>
          <w:spacing w:val="4"/>
        </w:rPr>
        <w:t>n</w:t>
      </w:r>
      <w:r w:rsidRPr="003D345B">
        <w:rPr>
          <w:rFonts w:ascii="Arial" w:hAnsi="Arial" w:cs="Arial"/>
        </w:rPr>
        <w:t>ý p</w:t>
      </w:r>
      <w:r w:rsidRPr="003D345B">
        <w:rPr>
          <w:rFonts w:ascii="Arial" w:hAnsi="Arial" w:cs="Arial"/>
          <w:spacing w:val="-1"/>
        </w:rPr>
        <w:t>ř</w:t>
      </w:r>
      <w:r w:rsidRPr="003D345B">
        <w:rPr>
          <w:rFonts w:ascii="Arial" w:hAnsi="Arial" w:cs="Arial"/>
        </w:rPr>
        <w:t>ís</w:t>
      </w:r>
      <w:r w:rsidRPr="003D345B">
        <w:rPr>
          <w:rFonts w:ascii="Arial" w:hAnsi="Arial" w:cs="Arial"/>
          <w:spacing w:val="1"/>
        </w:rPr>
        <w:t>l</w:t>
      </w:r>
      <w:r w:rsidRPr="003D345B">
        <w:rPr>
          <w:rFonts w:ascii="Arial" w:hAnsi="Arial" w:cs="Arial"/>
        </w:rPr>
        <w:t>ušník</w:t>
      </w:r>
      <w:r w:rsidR="002C462C">
        <w:rPr>
          <w:rFonts w:ascii="Arial" w:hAnsi="Arial" w:cs="Arial"/>
        </w:rPr>
        <w:t>,</w:t>
      </w:r>
      <w:r w:rsidRPr="003D345B">
        <w:rPr>
          <w:rFonts w:ascii="Arial" w:hAnsi="Arial" w:cs="Arial"/>
          <w:spacing w:val="2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jem</w:t>
      </w:r>
      <w:r w:rsidRPr="003D345B">
        <w:rPr>
          <w:rFonts w:ascii="Arial" w:hAnsi="Arial" w:cs="Arial"/>
          <w:spacing w:val="-1"/>
        </w:rPr>
        <w:t>c</w:t>
      </w:r>
      <w:r w:rsidRPr="003D345B">
        <w:rPr>
          <w:rFonts w:ascii="Arial" w:hAnsi="Arial" w:cs="Arial"/>
        </w:rPr>
        <w:t>e n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bo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</w:rPr>
        <w:t>osoba</w:t>
      </w:r>
      <w:r w:rsidRPr="003D345B">
        <w:rPr>
          <w:rFonts w:ascii="Arial" w:hAnsi="Arial" w:cs="Arial"/>
          <w:spacing w:val="4"/>
        </w:rPr>
        <w:t xml:space="preserve"> </w:t>
      </w:r>
      <w:r w:rsidRPr="003D345B">
        <w:rPr>
          <w:rFonts w:ascii="Arial" w:hAnsi="Arial" w:cs="Arial"/>
        </w:rPr>
        <w:t>mu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</w:rPr>
        <w:t>bl</w:t>
      </w:r>
      <w:r w:rsidRPr="003D345B">
        <w:rPr>
          <w:rFonts w:ascii="Arial" w:hAnsi="Arial" w:cs="Arial"/>
          <w:spacing w:val="1"/>
        </w:rPr>
        <w:t>íz</w:t>
      </w:r>
      <w:r w:rsidRPr="003D345B">
        <w:rPr>
          <w:rFonts w:ascii="Arial" w:hAnsi="Arial" w:cs="Arial"/>
        </w:rPr>
        <w:t>k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,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ř</w:t>
      </w:r>
      <w:r w:rsidRPr="003D345B">
        <w:rPr>
          <w:rFonts w:ascii="Arial" w:hAnsi="Arial" w:cs="Arial"/>
        </w:rPr>
        <w:t>íp.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</w:rPr>
        <w:t>d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lší</w:t>
      </w:r>
      <w:r w:rsidRPr="003D345B">
        <w:rPr>
          <w:rFonts w:ascii="Arial" w:hAnsi="Arial" w:cs="Arial"/>
          <w:spacing w:val="4"/>
        </w:rPr>
        <w:t xml:space="preserve"> </w:t>
      </w:r>
      <w:r w:rsidRPr="003D345B">
        <w:rPr>
          <w:rFonts w:ascii="Arial" w:hAnsi="Arial" w:cs="Arial"/>
        </w:rPr>
        <w:t>oso</w:t>
      </w:r>
      <w:r w:rsidRPr="003D345B">
        <w:rPr>
          <w:rFonts w:ascii="Arial" w:hAnsi="Arial" w:cs="Arial"/>
          <w:spacing w:val="2"/>
        </w:rPr>
        <w:t>b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,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</w:rPr>
        <w:t>kt</w:t>
      </w:r>
      <w:r w:rsidRPr="003D345B">
        <w:rPr>
          <w:rFonts w:ascii="Arial" w:hAnsi="Arial" w:cs="Arial"/>
          <w:spacing w:val="2"/>
        </w:rPr>
        <w:t>e</w:t>
      </w:r>
      <w:r w:rsidRPr="003D345B">
        <w:rPr>
          <w:rFonts w:ascii="Arial" w:hAnsi="Arial" w:cs="Arial"/>
          <w:spacing w:val="1"/>
        </w:rPr>
        <w:t>r</w:t>
      </w:r>
      <w:r w:rsidRPr="003D345B">
        <w:rPr>
          <w:rFonts w:ascii="Arial" w:hAnsi="Arial" w:cs="Arial"/>
        </w:rPr>
        <w:t>ou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</w:rPr>
        <w:t>si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jem</w:t>
      </w:r>
      <w:r w:rsidRPr="003D345B">
        <w:rPr>
          <w:rFonts w:ascii="Arial" w:hAnsi="Arial" w:cs="Arial"/>
          <w:spacing w:val="-1"/>
        </w:rPr>
        <w:t>c</w:t>
      </w:r>
      <w:r w:rsidRPr="003D345B">
        <w:rPr>
          <w:rFonts w:ascii="Arial" w:hAnsi="Arial" w:cs="Arial"/>
        </w:rPr>
        <w:t>e</w:t>
      </w:r>
      <w:r w:rsidRPr="003D345B">
        <w:rPr>
          <w:rFonts w:ascii="Arial" w:hAnsi="Arial" w:cs="Arial"/>
          <w:spacing w:val="4"/>
        </w:rPr>
        <w:t xml:space="preserve"> </w:t>
      </w:r>
      <w:r w:rsidRPr="003D345B">
        <w:rPr>
          <w:rFonts w:ascii="Arial" w:hAnsi="Arial" w:cs="Arial"/>
        </w:rPr>
        <w:t>u</w:t>
      </w:r>
      <w:r w:rsidRPr="003D345B">
        <w:rPr>
          <w:rFonts w:ascii="Arial" w:hAnsi="Arial" w:cs="Arial"/>
          <w:spacing w:val="-1"/>
        </w:rPr>
        <w:t>rč</w:t>
      </w:r>
      <w:r w:rsidRPr="003D345B">
        <w:rPr>
          <w:rFonts w:ascii="Arial" w:hAnsi="Arial" w:cs="Arial"/>
        </w:rPr>
        <w:t>í.</w:t>
      </w:r>
      <w:r w:rsidRPr="003D345B">
        <w:rPr>
          <w:rFonts w:ascii="Arial" w:hAnsi="Arial" w:cs="Arial"/>
          <w:spacing w:val="5"/>
        </w:rPr>
        <w:t xml:space="preserve"> </w:t>
      </w:r>
    </w:p>
    <w:p w14:paraId="41D7330A" w14:textId="1762AC99" w:rsidR="00216957" w:rsidRPr="003D345B" w:rsidRDefault="00216957" w:rsidP="0021695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D345B">
        <w:rPr>
          <w:rFonts w:ascii="Arial" w:hAnsi="Arial" w:cs="Arial"/>
        </w:rPr>
        <w:t>Ze</w:t>
      </w:r>
      <w:r w:rsidRPr="003D345B">
        <w:rPr>
          <w:rFonts w:ascii="Arial" w:hAnsi="Arial" w:cs="Arial"/>
          <w:spacing w:val="2"/>
        </w:rPr>
        <w:t xml:space="preserve"> </w:t>
      </w:r>
      <w:r w:rsidRPr="003D345B">
        <w:rPr>
          <w:rFonts w:ascii="Arial" w:hAnsi="Arial" w:cs="Arial"/>
        </w:rPr>
        <w:t>str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  <w:spacing w:val="5"/>
        </w:rPr>
        <w:t>n</w:t>
      </w:r>
      <w:r w:rsidRPr="003D345B">
        <w:rPr>
          <w:rFonts w:ascii="Arial" w:hAnsi="Arial" w:cs="Arial"/>
        </w:rPr>
        <w:t>y o</w:t>
      </w:r>
      <w:r w:rsidRPr="003D345B">
        <w:rPr>
          <w:rFonts w:ascii="Arial" w:hAnsi="Arial" w:cs="Arial"/>
          <w:spacing w:val="1"/>
        </w:rPr>
        <w:t>r</w:t>
      </w:r>
      <w:r w:rsidRPr="003D345B">
        <w:rPr>
          <w:rFonts w:ascii="Arial" w:hAnsi="Arial" w:cs="Arial"/>
          <w:spacing w:val="-2"/>
        </w:rPr>
        <w:t>g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ni</w:t>
      </w:r>
      <w:r w:rsidRPr="003D345B">
        <w:rPr>
          <w:rFonts w:ascii="Arial" w:hAnsi="Arial" w:cs="Arial"/>
          <w:spacing w:val="2"/>
        </w:rPr>
        <w:t>z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  <w:spacing w:val="1"/>
        </w:rPr>
        <w:t>c</w:t>
      </w:r>
      <w:r w:rsidRPr="003D345B">
        <w:rPr>
          <w:rFonts w:ascii="Arial" w:hAnsi="Arial" w:cs="Arial"/>
        </w:rPr>
        <w:t xml:space="preserve">e je na schůzce zpravidla přítomen </w:t>
      </w:r>
      <w:r>
        <w:rPr>
          <w:rFonts w:ascii="Arial" w:hAnsi="Arial" w:cs="Arial"/>
        </w:rPr>
        <w:t>zaměstnanec</w:t>
      </w:r>
      <w:r w:rsidRPr="003D345B">
        <w:rPr>
          <w:rFonts w:ascii="Arial" w:hAnsi="Arial" w:cs="Arial"/>
        </w:rPr>
        <w:t>,</w:t>
      </w:r>
      <w:r w:rsidRPr="003D345B">
        <w:rPr>
          <w:rFonts w:ascii="Arial" w:hAnsi="Arial" w:cs="Arial"/>
          <w:spacing w:val="5"/>
        </w:rPr>
        <w:t xml:space="preserve"> </w:t>
      </w:r>
      <w:r w:rsidRPr="003D345B">
        <w:rPr>
          <w:rFonts w:ascii="Arial" w:hAnsi="Arial" w:cs="Arial"/>
        </w:rPr>
        <w:t>u</w:t>
      </w:r>
      <w:r w:rsidRPr="003D345B">
        <w:rPr>
          <w:rFonts w:ascii="Arial" w:hAnsi="Arial" w:cs="Arial"/>
          <w:spacing w:val="4"/>
        </w:rPr>
        <w:t xml:space="preserve"> </w:t>
      </w:r>
      <w:r w:rsidRPr="003D345B">
        <w:rPr>
          <w:rFonts w:ascii="Arial" w:hAnsi="Arial" w:cs="Arial"/>
        </w:rPr>
        <w:t>kte</w:t>
      </w:r>
      <w:r w:rsidRPr="003D345B">
        <w:rPr>
          <w:rFonts w:ascii="Arial" w:hAnsi="Arial" w:cs="Arial"/>
          <w:spacing w:val="1"/>
        </w:rPr>
        <w:t>r</w:t>
      </w:r>
      <w:r w:rsidRPr="003D345B">
        <w:rPr>
          <w:rFonts w:ascii="Arial" w:hAnsi="Arial" w:cs="Arial"/>
          <w:spacing w:val="-1"/>
        </w:rPr>
        <w:t>é</w:t>
      </w:r>
      <w:r w:rsidRPr="003D345B">
        <w:rPr>
          <w:rFonts w:ascii="Arial" w:hAnsi="Arial" w:cs="Arial"/>
        </w:rPr>
        <w:t>ho</w:t>
      </w:r>
      <w:r w:rsidRPr="003D345B">
        <w:rPr>
          <w:rFonts w:ascii="Arial" w:hAnsi="Arial" w:cs="Arial"/>
          <w:spacing w:val="4"/>
        </w:rPr>
        <w:t xml:space="preserve"> </w:t>
      </w:r>
      <w:r w:rsidRPr="003D345B">
        <w:rPr>
          <w:rFonts w:ascii="Arial" w:hAnsi="Arial" w:cs="Arial"/>
          <w:spacing w:val="2"/>
        </w:rPr>
        <w:t>se</w:t>
      </w:r>
      <w:r w:rsidRPr="003D345B">
        <w:rPr>
          <w:rFonts w:ascii="Arial" w:hAnsi="Arial" w:cs="Arial"/>
          <w:spacing w:val="5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1"/>
        </w:rPr>
        <w:t>ř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  <w:spacing w:val="2"/>
        </w:rPr>
        <w:t>d</w:t>
      </w:r>
      <w:r w:rsidRPr="003D345B">
        <w:rPr>
          <w:rFonts w:ascii="Arial" w:hAnsi="Arial" w:cs="Arial"/>
        </w:rPr>
        <w:t>poklád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,</w:t>
      </w:r>
      <w:r w:rsidRPr="003D345B">
        <w:rPr>
          <w:rFonts w:ascii="Arial" w:hAnsi="Arial" w:cs="Arial"/>
          <w:spacing w:val="4"/>
        </w:rPr>
        <w:t xml:space="preserve"> </w:t>
      </w:r>
      <w:r w:rsidRPr="003D345B">
        <w:rPr>
          <w:rFonts w:ascii="Arial" w:hAnsi="Arial" w:cs="Arial"/>
          <w:spacing w:val="1"/>
        </w:rPr>
        <w:t>ž</w:t>
      </w:r>
      <w:r w:rsidRPr="003D345B">
        <w:rPr>
          <w:rFonts w:ascii="Arial" w:hAnsi="Arial" w:cs="Arial"/>
        </w:rPr>
        <w:t>e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</w:rPr>
        <w:t>bude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</w:rPr>
        <w:t>kl</w:t>
      </w:r>
      <w:r w:rsidRPr="003D345B">
        <w:rPr>
          <w:rFonts w:ascii="Arial" w:hAnsi="Arial" w:cs="Arial"/>
          <w:spacing w:val="1"/>
        </w:rPr>
        <w:t>í</w:t>
      </w:r>
      <w:r w:rsidRPr="003D345B">
        <w:rPr>
          <w:rFonts w:ascii="Arial" w:hAnsi="Arial" w:cs="Arial"/>
          <w:spacing w:val="-1"/>
        </w:rPr>
        <w:t>č</w:t>
      </w:r>
      <w:r w:rsidRPr="003D345B">
        <w:rPr>
          <w:rFonts w:ascii="Arial" w:hAnsi="Arial" w:cs="Arial"/>
          <w:spacing w:val="2"/>
        </w:rPr>
        <w:t>ov</w:t>
      </w:r>
      <w:r w:rsidRPr="003D345B">
        <w:rPr>
          <w:rFonts w:ascii="Arial" w:hAnsi="Arial" w:cs="Arial"/>
          <w:spacing w:val="-5"/>
        </w:rPr>
        <w:t>ý</w:t>
      </w:r>
      <w:r w:rsidRPr="003D345B">
        <w:rPr>
          <w:rFonts w:ascii="Arial" w:hAnsi="Arial" w:cs="Arial"/>
        </w:rPr>
        <w:t>m</w:t>
      </w:r>
      <w:r w:rsidRPr="003D345B">
        <w:rPr>
          <w:rFonts w:ascii="Arial" w:hAnsi="Arial" w:cs="Arial"/>
          <w:spacing w:val="5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1"/>
        </w:rPr>
        <w:t>r</w:t>
      </w:r>
      <w:r w:rsidRPr="003D345B">
        <w:rPr>
          <w:rFonts w:ascii="Arial" w:hAnsi="Arial" w:cs="Arial"/>
          <w:spacing w:val="-1"/>
        </w:rPr>
        <w:t>ac</w:t>
      </w:r>
      <w:r w:rsidRPr="003D345B">
        <w:rPr>
          <w:rFonts w:ascii="Arial" w:hAnsi="Arial" w:cs="Arial"/>
        </w:rPr>
        <w:t>ovníkem a další zaměstnanec. Klíčový pracovník je zpravidla určen na základě kapacitních možností jednotlivých zaměstnanců.</w:t>
      </w:r>
    </w:p>
    <w:p w14:paraId="77CDD874" w14:textId="77777777" w:rsidR="00216957" w:rsidRPr="003D345B" w:rsidRDefault="00216957" w:rsidP="0021695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EF5C178" w14:textId="16E7F506" w:rsidR="00216957" w:rsidRDefault="004062CD" w:rsidP="0021695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Zaměstnanec</w:t>
      </w:r>
      <w:r w:rsidR="00AC6764">
        <w:rPr>
          <w:rFonts w:ascii="Arial" w:hAnsi="Arial" w:cs="Arial"/>
        </w:rPr>
        <w:t xml:space="preserve"> </w:t>
      </w:r>
      <w:r w:rsidR="00216957" w:rsidRPr="003D345B">
        <w:rPr>
          <w:rFonts w:ascii="Arial" w:hAnsi="Arial" w:cs="Arial"/>
        </w:rPr>
        <w:t>může</w:t>
      </w:r>
      <w:r w:rsidR="002C462C">
        <w:rPr>
          <w:rFonts w:ascii="Arial" w:hAnsi="Arial" w:cs="Arial"/>
        </w:rPr>
        <w:t xml:space="preserve"> zájemce</w:t>
      </w:r>
      <w:r w:rsidR="00216957" w:rsidRPr="003D34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jeho žádost </w:t>
      </w:r>
      <w:r w:rsidR="00216957" w:rsidRPr="003D345B">
        <w:rPr>
          <w:rFonts w:ascii="Arial" w:hAnsi="Arial" w:cs="Arial"/>
        </w:rPr>
        <w:t>doprovázet, např. k jedná</w:t>
      </w:r>
      <w:r w:rsidR="00CD620F">
        <w:rPr>
          <w:rFonts w:ascii="Arial" w:hAnsi="Arial" w:cs="Arial"/>
        </w:rPr>
        <w:t>ní s institucemi, organizacemi,</w:t>
      </w:r>
      <w:r w:rsidR="00216957" w:rsidRPr="003D345B">
        <w:rPr>
          <w:rFonts w:ascii="Arial" w:hAnsi="Arial" w:cs="Arial"/>
        </w:rPr>
        <w:t xml:space="preserve"> k jednání se zainteresovanými osobami</w:t>
      </w:r>
      <w:r w:rsidR="00CD620F">
        <w:rPr>
          <w:rFonts w:ascii="Arial" w:hAnsi="Arial" w:cs="Arial"/>
        </w:rPr>
        <w:t xml:space="preserve">, lze poskytnout konzultace, poradenství, podporu a pomoc se situacemi vzniklými </w:t>
      </w:r>
      <w:r>
        <w:rPr>
          <w:rFonts w:ascii="Arial" w:hAnsi="Arial" w:cs="Arial"/>
        </w:rPr>
        <w:t>před uzavřením dohody o výkonu</w:t>
      </w:r>
      <w:r w:rsidR="00CD620F">
        <w:rPr>
          <w:rFonts w:ascii="Arial" w:hAnsi="Arial" w:cs="Arial"/>
        </w:rPr>
        <w:t xml:space="preserve"> pěstounské péče</w:t>
      </w:r>
      <w:r w:rsidR="00216957" w:rsidRPr="003D34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3A3CF9A" w14:textId="77777777" w:rsidR="00CD620F" w:rsidRPr="003440FC" w:rsidRDefault="00CD620F" w:rsidP="0021695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</w:p>
    <w:p w14:paraId="250BDEA7" w14:textId="77777777" w:rsidR="00216957" w:rsidRPr="003D345B" w:rsidRDefault="00216957" w:rsidP="00216957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14:paraId="53698023" w14:textId="77777777" w:rsidR="00216957" w:rsidRPr="003304FA" w:rsidRDefault="00216957" w:rsidP="00216957">
      <w:pPr>
        <w:pStyle w:val="Odstavecseseznamem"/>
        <w:keepNext/>
        <w:keepLines/>
        <w:numPr>
          <w:ilvl w:val="0"/>
          <w:numId w:val="9"/>
        </w:numPr>
        <w:spacing w:before="40" w:after="0"/>
        <w:contextualSpacing w:val="0"/>
        <w:outlineLvl w:val="2"/>
        <w:rPr>
          <w:rFonts w:asciiTheme="majorHAnsi" w:eastAsiaTheme="majorEastAsia" w:hAnsiTheme="majorHAnsi" w:cstheme="majorBidi"/>
          <w:vanish/>
          <w:color w:val="243F60" w:themeColor="accent1" w:themeShade="7F"/>
          <w:sz w:val="24"/>
          <w:szCs w:val="24"/>
        </w:rPr>
      </w:pPr>
      <w:bookmarkStart w:id="11" w:name="_Toc5098216"/>
      <w:bookmarkStart w:id="12" w:name="_Toc5101970"/>
      <w:bookmarkStart w:id="13" w:name="_Toc33087131"/>
      <w:bookmarkStart w:id="14" w:name="_Toc44658700"/>
      <w:bookmarkStart w:id="15" w:name="_Toc53991843"/>
      <w:bookmarkStart w:id="16" w:name="_Toc116368655"/>
      <w:bookmarkStart w:id="17" w:name="_Toc151627189"/>
      <w:bookmarkStart w:id="18" w:name="_Toc5096661"/>
      <w:bookmarkEnd w:id="11"/>
      <w:bookmarkEnd w:id="12"/>
      <w:bookmarkEnd w:id="13"/>
      <w:bookmarkEnd w:id="14"/>
      <w:bookmarkEnd w:id="15"/>
      <w:bookmarkEnd w:id="16"/>
      <w:bookmarkEnd w:id="17"/>
    </w:p>
    <w:p w14:paraId="1165A5E5" w14:textId="77777777" w:rsidR="00216957" w:rsidRPr="003304FA" w:rsidRDefault="00216957" w:rsidP="00216957">
      <w:pPr>
        <w:pStyle w:val="Odstavecseseznamem"/>
        <w:keepNext/>
        <w:keepLines/>
        <w:numPr>
          <w:ilvl w:val="1"/>
          <w:numId w:val="9"/>
        </w:numPr>
        <w:spacing w:before="40" w:after="0"/>
        <w:contextualSpacing w:val="0"/>
        <w:outlineLvl w:val="2"/>
        <w:rPr>
          <w:rFonts w:asciiTheme="majorHAnsi" w:eastAsiaTheme="majorEastAsia" w:hAnsiTheme="majorHAnsi" w:cstheme="majorBidi"/>
          <w:vanish/>
          <w:color w:val="243F60" w:themeColor="accent1" w:themeShade="7F"/>
          <w:sz w:val="24"/>
          <w:szCs w:val="24"/>
        </w:rPr>
      </w:pPr>
      <w:bookmarkStart w:id="19" w:name="_Toc5098217"/>
      <w:bookmarkStart w:id="20" w:name="_Toc5101971"/>
      <w:bookmarkStart w:id="21" w:name="_Toc33087132"/>
      <w:bookmarkStart w:id="22" w:name="_Toc44658701"/>
      <w:bookmarkStart w:id="23" w:name="_Toc53991844"/>
      <w:bookmarkStart w:id="24" w:name="_Toc116368656"/>
      <w:bookmarkStart w:id="25" w:name="_Toc151627190"/>
      <w:bookmarkEnd w:id="19"/>
      <w:bookmarkEnd w:id="20"/>
      <w:bookmarkEnd w:id="21"/>
      <w:bookmarkEnd w:id="22"/>
      <w:bookmarkEnd w:id="23"/>
      <w:bookmarkEnd w:id="24"/>
      <w:bookmarkEnd w:id="25"/>
    </w:p>
    <w:p w14:paraId="0399FA3E" w14:textId="77777777" w:rsidR="00216957" w:rsidRPr="003304FA" w:rsidRDefault="00216957" w:rsidP="004D4875">
      <w:pPr>
        <w:pStyle w:val="Nadpis3"/>
        <w:numPr>
          <w:ilvl w:val="2"/>
          <w:numId w:val="9"/>
        </w:numPr>
        <w:ind w:left="0" w:firstLine="284"/>
        <w:rPr>
          <w:rFonts w:ascii="Arial" w:hAnsi="Arial" w:cs="Arial"/>
          <w:b/>
          <w:color w:val="auto"/>
          <w:sz w:val="16"/>
          <w:szCs w:val="20"/>
        </w:rPr>
      </w:pPr>
      <w:bookmarkStart w:id="26" w:name="_Toc151627191"/>
      <w:r w:rsidRPr="003304FA">
        <w:rPr>
          <w:rFonts w:ascii="Arial" w:hAnsi="Arial" w:cs="Arial"/>
          <w:b/>
          <w:color w:val="auto"/>
          <w:sz w:val="22"/>
        </w:rPr>
        <w:t>POSTUP PŘI PRVNÍM OSOBNÍM JEDNÁNÍ SE ZÁJEMCEM</w:t>
      </w:r>
      <w:bookmarkEnd w:id="18"/>
      <w:bookmarkEnd w:id="26"/>
    </w:p>
    <w:p w14:paraId="4521CAE7" w14:textId="124FA53D" w:rsidR="00216957" w:rsidRPr="003D345B" w:rsidRDefault="00216957" w:rsidP="00216957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 w:rsidRPr="003D345B">
        <w:rPr>
          <w:rFonts w:ascii="Arial" w:hAnsi="Arial" w:cs="Arial"/>
        </w:rPr>
        <w:t xml:space="preserve">Zaměstnanec seznámí zájemce o službu při prvním osobním jednání: </w:t>
      </w:r>
    </w:p>
    <w:p w14:paraId="3C71EA77" w14:textId="07FECBC2" w:rsidR="00216957" w:rsidRPr="003D345B" w:rsidRDefault="002C462C" w:rsidP="0021695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 službami p</w:t>
      </w:r>
      <w:r w:rsidR="00EC6EC4">
        <w:rPr>
          <w:rFonts w:ascii="Arial" w:hAnsi="Arial" w:cs="Arial"/>
        </w:rPr>
        <w:t>ověřené osoby</w:t>
      </w:r>
      <w:r w:rsidR="00216957" w:rsidRPr="003D345B">
        <w:rPr>
          <w:rFonts w:ascii="Arial" w:hAnsi="Arial" w:cs="Arial"/>
        </w:rPr>
        <w:t>,</w:t>
      </w:r>
    </w:p>
    <w:p w14:paraId="793CBC4E" w14:textId="46D52370" w:rsidR="00216957" w:rsidRPr="00EC6EC4" w:rsidRDefault="00216957" w:rsidP="00216957">
      <w:pPr>
        <w:pStyle w:val="Nzev"/>
        <w:numPr>
          <w:ilvl w:val="0"/>
          <w:numId w:val="3"/>
        </w:numPr>
        <w:spacing w:before="120"/>
        <w:ind w:left="709"/>
        <w:contextualSpacing w:val="0"/>
        <w:jc w:val="both"/>
        <w:rPr>
          <w:rFonts w:ascii="Arial" w:eastAsiaTheme="minorEastAsia" w:hAnsi="Arial" w:cs="Arial"/>
          <w:spacing w:val="0"/>
          <w:kern w:val="0"/>
          <w:sz w:val="22"/>
          <w:szCs w:val="22"/>
        </w:rPr>
      </w:pPr>
      <w:r w:rsidRPr="00EC6EC4">
        <w:rPr>
          <w:rFonts w:ascii="Arial" w:eastAsiaTheme="minorEastAsia" w:hAnsi="Arial" w:cs="Arial"/>
          <w:spacing w:val="0"/>
          <w:kern w:val="0"/>
          <w:sz w:val="22"/>
          <w:szCs w:val="22"/>
        </w:rPr>
        <w:t>předá Informační materiál pro pěstouny a další osoby pečující, Informační materiál pro děti a leták služby</w:t>
      </w:r>
      <w:r w:rsidR="00EC6EC4">
        <w:rPr>
          <w:rFonts w:ascii="Arial" w:eastAsiaTheme="minorEastAsia" w:hAnsi="Arial" w:cs="Arial"/>
          <w:spacing w:val="0"/>
          <w:kern w:val="0"/>
          <w:sz w:val="22"/>
          <w:szCs w:val="22"/>
        </w:rPr>
        <w:t>,</w:t>
      </w:r>
      <w:r w:rsidRPr="00EC6EC4">
        <w:rPr>
          <w:rFonts w:ascii="Arial" w:eastAsiaTheme="minorEastAsia" w:hAnsi="Arial" w:cs="Arial"/>
          <w:spacing w:val="0"/>
          <w:kern w:val="0"/>
          <w:sz w:val="22"/>
          <w:szCs w:val="22"/>
        </w:rPr>
        <w:t xml:space="preserve"> kontakt na potenciálního klíčového pracovníka,</w:t>
      </w:r>
      <w:r w:rsidR="005B226D" w:rsidRPr="00EC6EC4">
        <w:rPr>
          <w:rFonts w:ascii="Arial" w:eastAsiaTheme="minorEastAsia" w:hAnsi="Arial" w:cs="Arial"/>
          <w:spacing w:val="0"/>
          <w:kern w:val="0"/>
          <w:sz w:val="22"/>
          <w:szCs w:val="22"/>
        </w:rPr>
        <w:t xml:space="preserve"> vzor Dohody</w:t>
      </w:r>
      <w:r w:rsidR="00EC6EC4">
        <w:rPr>
          <w:rFonts w:ascii="Arial" w:eastAsiaTheme="minorEastAsia" w:hAnsi="Arial" w:cs="Arial"/>
          <w:spacing w:val="0"/>
          <w:kern w:val="0"/>
          <w:sz w:val="22"/>
          <w:szCs w:val="22"/>
        </w:rPr>
        <w:t xml:space="preserve"> a</w:t>
      </w:r>
      <w:r w:rsidR="00EA457E" w:rsidRPr="00EC6EC4">
        <w:rPr>
          <w:rFonts w:ascii="Arial" w:eastAsiaTheme="minorEastAsia" w:hAnsi="Arial" w:cs="Arial"/>
          <w:spacing w:val="0"/>
          <w:kern w:val="0"/>
          <w:sz w:val="22"/>
          <w:szCs w:val="22"/>
        </w:rPr>
        <w:t xml:space="preserve"> Úhradovník</w:t>
      </w:r>
      <w:r w:rsidR="000002E2">
        <w:rPr>
          <w:rFonts w:ascii="Arial" w:eastAsiaTheme="minorEastAsia" w:hAnsi="Arial" w:cs="Arial"/>
          <w:spacing w:val="0"/>
          <w:kern w:val="0"/>
          <w:sz w:val="22"/>
          <w:szCs w:val="22"/>
        </w:rPr>
        <w:t xml:space="preserve"> (obsahuje seznam částek, které jsou hrazeny osobě pečují</w:t>
      </w:r>
      <w:r w:rsidR="001F6C91">
        <w:rPr>
          <w:rFonts w:ascii="Arial" w:eastAsiaTheme="minorEastAsia" w:hAnsi="Arial" w:cs="Arial"/>
          <w:spacing w:val="0"/>
          <w:kern w:val="0"/>
          <w:sz w:val="22"/>
          <w:szCs w:val="22"/>
        </w:rPr>
        <w:t>cí</w:t>
      </w:r>
      <w:r w:rsidR="000002E2">
        <w:rPr>
          <w:rFonts w:ascii="Arial" w:eastAsiaTheme="minorEastAsia" w:hAnsi="Arial" w:cs="Arial"/>
          <w:spacing w:val="0"/>
          <w:kern w:val="0"/>
          <w:sz w:val="22"/>
          <w:szCs w:val="22"/>
        </w:rPr>
        <w:t xml:space="preserve"> a kterými se osoba pečující podílí na úhradě)</w:t>
      </w:r>
      <w:r w:rsidR="002C462C">
        <w:rPr>
          <w:rFonts w:ascii="Arial" w:eastAsiaTheme="minorEastAsia" w:hAnsi="Arial" w:cs="Arial"/>
          <w:spacing w:val="0"/>
          <w:kern w:val="0"/>
          <w:sz w:val="22"/>
          <w:szCs w:val="22"/>
        </w:rPr>
        <w:t>,</w:t>
      </w:r>
    </w:p>
    <w:p w14:paraId="2A10FDD0" w14:textId="347DAB11" w:rsidR="00216957" w:rsidRPr="00AF6130" w:rsidRDefault="005B226D" w:rsidP="0021695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</w:t>
      </w:r>
      <w:r w:rsidR="00216957" w:rsidRPr="003D345B">
        <w:rPr>
          <w:rFonts w:ascii="Arial" w:hAnsi="Arial" w:cs="Arial"/>
        </w:rPr>
        <w:t>d</w:t>
      </w:r>
      <w:r w:rsidR="00216957" w:rsidRPr="00EC6EC4">
        <w:rPr>
          <w:rFonts w:ascii="Arial" w:hAnsi="Arial" w:cs="Arial"/>
        </w:rPr>
        <w:t>a</w:t>
      </w:r>
      <w:r w:rsidR="00216957" w:rsidRPr="003D345B">
        <w:rPr>
          <w:rFonts w:ascii="Arial" w:hAnsi="Arial" w:cs="Arial"/>
        </w:rPr>
        <w:t>lš</w:t>
      </w:r>
      <w:r w:rsidR="00216957" w:rsidRPr="00EC6EC4">
        <w:rPr>
          <w:rFonts w:ascii="Arial" w:hAnsi="Arial" w:cs="Arial"/>
        </w:rPr>
        <w:t>í</w:t>
      </w:r>
      <w:r w:rsidR="00216957" w:rsidRPr="003D345B">
        <w:rPr>
          <w:rFonts w:ascii="Arial" w:hAnsi="Arial" w:cs="Arial"/>
        </w:rPr>
        <w:t>mi info</w:t>
      </w:r>
      <w:r w:rsidR="00216957" w:rsidRPr="00EC6EC4">
        <w:rPr>
          <w:rFonts w:ascii="Arial" w:hAnsi="Arial" w:cs="Arial"/>
        </w:rPr>
        <w:t>r</w:t>
      </w:r>
      <w:r w:rsidR="00216957" w:rsidRPr="003D345B">
        <w:rPr>
          <w:rFonts w:ascii="Arial" w:hAnsi="Arial" w:cs="Arial"/>
        </w:rPr>
        <w:t>ma</w:t>
      </w:r>
      <w:r w:rsidR="00216957" w:rsidRPr="00EC6EC4">
        <w:rPr>
          <w:rFonts w:ascii="Arial" w:hAnsi="Arial" w:cs="Arial"/>
        </w:rPr>
        <w:t>ce</w:t>
      </w:r>
      <w:r w:rsidR="00216957" w:rsidRPr="003D345B">
        <w:rPr>
          <w:rFonts w:ascii="Arial" w:hAnsi="Arial" w:cs="Arial"/>
        </w:rPr>
        <w:t>mi</w:t>
      </w:r>
      <w:r w:rsidR="00216957" w:rsidRPr="00EC6EC4">
        <w:rPr>
          <w:rFonts w:ascii="Arial" w:hAnsi="Arial" w:cs="Arial"/>
        </w:rPr>
        <w:t xml:space="preserve"> </w:t>
      </w:r>
      <w:r w:rsidR="00216957" w:rsidRPr="003D345B">
        <w:rPr>
          <w:rFonts w:ascii="Arial" w:hAnsi="Arial" w:cs="Arial"/>
        </w:rPr>
        <w:t xml:space="preserve">podle </w:t>
      </w:r>
      <w:r w:rsidR="00216957" w:rsidRPr="00EC6EC4">
        <w:rPr>
          <w:rFonts w:ascii="Arial" w:hAnsi="Arial" w:cs="Arial"/>
        </w:rPr>
        <w:t>možností a schopností zájemce</w:t>
      </w:r>
      <w:r w:rsidR="00FF3E38">
        <w:rPr>
          <w:rFonts w:ascii="Arial" w:hAnsi="Arial" w:cs="Arial"/>
        </w:rPr>
        <w:t>.</w:t>
      </w:r>
    </w:p>
    <w:p w14:paraId="68E5E99B" w14:textId="77777777" w:rsidR="00216957" w:rsidRPr="003D345B" w:rsidRDefault="00216957" w:rsidP="00216957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 w:rsidRPr="003D345B">
        <w:rPr>
          <w:rFonts w:ascii="Arial" w:hAnsi="Arial" w:cs="Arial"/>
        </w:rPr>
        <w:t>Ro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</w:rPr>
        <w:t>hovor</w:t>
      </w:r>
      <w:r w:rsidRPr="003D345B">
        <w:rPr>
          <w:rFonts w:ascii="Arial" w:hAnsi="Arial" w:cs="Arial"/>
          <w:spacing w:val="30"/>
        </w:rPr>
        <w:t xml:space="preserve"> </w:t>
      </w:r>
      <w:r w:rsidRPr="003D345B">
        <w:rPr>
          <w:rFonts w:ascii="Arial" w:hAnsi="Arial" w:cs="Arial"/>
        </w:rPr>
        <w:t>se</w:t>
      </w:r>
      <w:r w:rsidRPr="003D345B">
        <w:rPr>
          <w:rFonts w:ascii="Arial" w:hAnsi="Arial" w:cs="Arial"/>
          <w:spacing w:val="30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jem</w:t>
      </w:r>
      <w:r w:rsidRPr="003D345B">
        <w:rPr>
          <w:rFonts w:ascii="Arial" w:hAnsi="Arial" w:cs="Arial"/>
          <w:spacing w:val="-1"/>
        </w:rPr>
        <w:t>ce</w:t>
      </w:r>
      <w:r w:rsidRPr="003D345B">
        <w:rPr>
          <w:rFonts w:ascii="Arial" w:hAnsi="Arial" w:cs="Arial"/>
        </w:rPr>
        <w:t>m</w:t>
      </w:r>
      <w:r w:rsidRPr="003D345B">
        <w:rPr>
          <w:rFonts w:ascii="Arial" w:hAnsi="Arial" w:cs="Arial"/>
          <w:spacing w:val="31"/>
        </w:rPr>
        <w:t xml:space="preserve"> </w:t>
      </w:r>
      <w:r w:rsidRPr="003D345B">
        <w:rPr>
          <w:rFonts w:ascii="Arial" w:hAnsi="Arial" w:cs="Arial"/>
        </w:rPr>
        <w:t>je</w:t>
      </w:r>
      <w:r w:rsidRPr="003D345B">
        <w:rPr>
          <w:rFonts w:ascii="Arial" w:hAnsi="Arial" w:cs="Arial"/>
          <w:spacing w:val="30"/>
        </w:rPr>
        <w:t xml:space="preserve"> </w:t>
      </w:r>
      <w:r w:rsidRPr="003D345B">
        <w:rPr>
          <w:rFonts w:ascii="Arial" w:hAnsi="Arial" w:cs="Arial"/>
        </w:rPr>
        <w:t>v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d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n</w:t>
      </w:r>
      <w:r w:rsidRPr="003D345B">
        <w:rPr>
          <w:rFonts w:ascii="Arial" w:hAnsi="Arial" w:cs="Arial"/>
          <w:spacing w:val="31"/>
        </w:rPr>
        <w:t xml:space="preserve"> </w:t>
      </w:r>
      <w:r w:rsidRPr="003D345B">
        <w:rPr>
          <w:rFonts w:ascii="Arial" w:hAnsi="Arial" w:cs="Arial"/>
        </w:rPr>
        <w:t>tak,</w:t>
      </w:r>
      <w:r w:rsidRPr="003D345B">
        <w:rPr>
          <w:rFonts w:ascii="Arial" w:hAnsi="Arial" w:cs="Arial"/>
          <w:spacing w:val="30"/>
        </w:rPr>
        <w:t xml:space="preserve"> 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  <w:spacing w:val="5"/>
        </w:rPr>
        <w:t>b</w:t>
      </w:r>
      <w:r w:rsidRPr="003D345B">
        <w:rPr>
          <w:rFonts w:ascii="Arial" w:hAnsi="Arial" w:cs="Arial"/>
        </w:rPr>
        <w:t>y</w:t>
      </w:r>
      <w:r w:rsidRPr="003D345B">
        <w:rPr>
          <w:rFonts w:ascii="Arial" w:hAnsi="Arial" w:cs="Arial"/>
          <w:spacing w:val="26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</w:rPr>
        <w:t>půs</w:t>
      </w:r>
      <w:r w:rsidRPr="003D345B">
        <w:rPr>
          <w:rFonts w:ascii="Arial" w:hAnsi="Arial" w:cs="Arial"/>
          <w:spacing w:val="2"/>
        </w:rPr>
        <w:t>o</w:t>
      </w:r>
      <w:r w:rsidRPr="003D345B">
        <w:rPr>
          <w:rFonts w:ascii="Arial" w:hAnsi="Arial" w:cs="Arial"/>
        </w:rPr>
        <w:t>b</w:t>
      </w:r>
      <w:r w:rsidRPr="003D345B">
        <w:rPr>
          <w:rFonts w:ascii="Arial" w:hAnsi="Arial" w:cs="Arial"/>
          <w:spacing w:val="31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ře</w:t>
      </w:r>
      <w:r w:rsidRPr="003D345B">
        <w:rPr>
          <w:rFonts w:ascii="Arial" w:hAnsi="Arial" w:cs="Arial"/>
        </w:rPr>
        <w:t>d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ní</w:t>
      </w:r>
      <w:r w:rsidRPr="003D345B">
        <w:rPr>
          <w:rFonts w:ascii="Arial" w:hAnsi="Arial" w:cs="Arial"/>
          <w:spacing w:val="31"/>
        </w:rPr>
        <w:t xml:space="preserve"> </w:t>
      </w:r>
      <w:r w:rsidRPr="003D345B">
        <w:rPr>
          <w:rFonts w:ascii="Arial" w:hAnsi="Arial" w:cs="Arial"/>
        </w:rPr>
        <w:t>info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m</w:t>
      </w:r>
      <w:r w:rsidRPr="003D345B">
        <w:rPr>
          <w:rFonts w:ascii="Arial" w:hAnsi="Arial" w:cs="Arial"/>
          <w:spacing w:val="2"/>
        </w:rPr>
        <w:t>a</w:t>
      </w:r>
      <w:r w:rsidRPr="003D345B">
        <w:rPr>
          <w:rFonts w:ascii="Arial" w:hAnsi="Arial" w:cs="Arial"/>
          <w:spacing w:val="-1"/>
        </w:rPr>
        <w:t>c</w:t>
      </w:r>
      <w:r w:rsidRPr="003D345B">
        <w:rPr>
          <w:rFonts w:ascii="Arial" w:hAnsi="Arial" w:cs="Arial"/>
        </w:rPr>
        <w:t>í</w:t>
      </w:r>
      <w:r w:rsidRPr="003D345B">
        <w:rPr>
          <w:rFonts w:ascii="Arial" w:hAnsi="Arial" w:cs="Arial"/>
          <w:spacing w:val="31"/>
        </w:rPr>
        <w:t xml:space="preserve"> </w:t>
      </w:r>
      <w:r w:rsidRPr="003D345B">
        <w:rPr>
          <w:rFonts w:ascii="Arial" w:hAnsi="Arial" w:cs="Arial"/>
        </w:rPr>
        <w:t>odpovídal</w:t>
      </w:r>
      <w:r w:rsidRPr="003D345B">
        <w:rPr>
          <w:rFonts w:ascii="Arial" w:hAnsi="Arial" w:cs="Arial"/>
          <w:spacing w:val="31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</w:rPr>
        <w:t>d</w:t>
      </w:r>
      <w:r w:rsidRPr="003D345B">
        <w:rPr>
          <w:rFonts w:ascii="Arial" w:hAnsi="Arial" w:cs="Arial"/>
          <w:spacing w:val="-1"/>
        </w:rPr>
        <w:t>ra</w:t>
      </w:r>
      <w:r w:rsidRPr="003D345B">
        <w:rPr>
          <w:rFonts w:ascii="Arial" w:hAnsi="Arial" w:cs="Arial"/>
        </w:rPr>
        <w:t>votn</w:t>
      </w:r>
      <w:r w:rsidRPr="003D345B">
        <w:rPr>
          <w:rFonts w:ascii="Arial" w:hAnsi="Arial" w:cs="Arial"/>
          <w:spacing w:val="1"/>
        </w:rPr>
        <w:t>í</w:t>
      </w:r>
      <w:r w:rsidRPr="003D345B">
        <w:rPr>
          <w:rFonts w:ascii="Arial" w:hAnsi="Arial" w:cs="Arial"/>
        </w:rPr>
        <w:t>mu a</w:t>
      </w:r>
      <w:r w:rsidRPr="003D345B">
        <w:rPr>
          <w:rFonts w:ascii="Arial" w:hAnsi="Arial" w:cs="Arial"/>
          <w:spacing w:val="-1"/>
        </w:rPr>
        <w:t xml:space="preserve"> </w:t>
      </w:r>
      <w:r w:rsidRPr="003D345B">
        <w:rPr>
          <w:rFonts w:ascii="Arial" w:hAnsi="Arial" w:cs="Arial"/>
        </w:rPr>
        <w:t>ment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ln</w:t>
      </w:r>
      <w:r w:rsidRPr="003D345B">
        <w:rPr>
          <w:rFonts w:ascii="Arial" w:hAnsi="Arial" w:cs="Arial"/>
          <w:spacing w:val="1"/>
        </w:rPr>
        <w:t>í</w:t>
      </w:r>
      <w:r w:rsidRPr="003D345B">
        <w:rPr>
          <w:rFonts w:ascii="Arial" w:hAnsi="Arial" w:cs="Arial"/>
        </w:rPr>
        <w:t>mu stavu</w:t>
      </w:r>
      <w:r w:rsidRPr="003D345B">
        <w:rPr>
          <w:rFonts w:ascii="Arial" w:hAnsi="Arial" w:cs="Arial"/>
          <w:spacing w:val="14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  <w:spacing w:val="-2"/>
        </w:rPr>
        <w:t>j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mce a</w:t>
      </w:r>
      <w:r w:rsidRPr="003D345B">
        <w:rPr>
          <w:rFonts w:ascii="Arial" w:hAnsi="Arial" w:cs="Arial"/>
          <w:spacing w:val="13"/>
        </w:rPr>
        <w:t xml:space="preserve"> </w:t>
      </w:r>
      <w:r w:rsidRPr="003D345B">
        <w:rPr>
          <w:rFonts w:ascii="Arial" w:hAnsi="Arial" w:cs="Arial"/>
        </w:rPr>
        <w:t>v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šk</w:t>
      </w:r>
      <w:r w:rsidRPr="003D345B">
        <w:rPr>
          <w:rFonts w:ascii="Arial" w:hAnsi="Arial" w:cs="Arial"/>
          <w:spacing w:val="1"/>
        </w:rPr>
        <w:t>e</w:t>
      </w:r>
      <w:r w:rsidRPr="003D345B">
        <w:rPr>
          <w:rFonts w:ascii="Arial" w:hAnsi="Arial" w:cs="Arial"/>
        </w:rPr>
        <w:t>ré</w:t>
      </w:r>
      <w:r w:rsidRPr="003D345B">
        <w:rPr>
          <w:rFonts w:ascii="Arial" w:hAnsi="Arial" w:cs="Arial"/>
          <w:spacing w:val="12"/>
        </w:rPr>
        <w:t xml:space="preserve"> </w:t>
      </w:r>
      <w:r w:rsidRPr="003D345B">
        <w:rPr>
          <w:rFonts w:ascii="Arial" w:hAnsi="Arial" w:cs="Arial"/>
        </w:rPr>
        <w:t>inf</w:t>
      </w:r>
      <w:r w:rsidRPr="003D345B">
        <w:rPr>
          <w:rFonts w:ascii="Arial" w:hAnsi="Arial" w:cs="Arial"/>
          <w:spacing w:val="2"/>
        </w:rPr>
        <w:t>o</w:t>
      </w:r>
      <w:r w:rsidRPr="003D345B">
        <w:rPr>
          <w:rFonts w:ascii="Arial" w:hAnsi="Arial" w:cs="Arial"/>
        </w:rPr>
        <w:t>r</w:t>
      </w:r>
      <w:r w:rsidRPr="003D345B">
        <w:rPr>
          <w:rFonts w:ascii="Arial" w:hAnsi="Arial" w:cs="Arial"/>
          <w:spacing w:val="2"/>
        </w:rPr>
        <w:t>m</w:t>
      </w:r>
      <w:r w:rsidRPr="003D345B">
        <w:rPr>
          <w:rFonts w:ascii="Arial" w:hAnsi="Arial" w:cs="Arial"/>
          <w:spacing w:val="-1"/>
        </w:rPr>
        <w:t>ac</w:t>
      </w:r>
      <w:r w:rsidRPr="003D345B">
        <w:rPr>
          <w:rFonts w:ascii="Arial" w:hAnsi="Arial" w:cs="Arial"/>
        </w:rPr>
        <w:t>e</w:t>
      </w:r>
      <w:r w:rsidRPr="003D345B">
        <w:rPr>
          <w:rFonts w:ascii="Arial" w:hAnsi="Arial" w:cs="Arial"/>
          <w:spacing w:val="13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o</w:t>
      </w:r>
      <w:r w:rsidRPr="003D345B">
        <w:rPr>
          <w:rFonts w:ascii="Arial" w:hAnsi="Arial" w:cs="Arial"/>
          <w:spacing w:val="14"/>
        </w:rPr>
        <w:t xml:space="preserve"> </w:t>
      </w:r>
      <w:r w:rsidRPr="003D345B">
        <w:rPr>
          <w:rFonts w:ascii="Arial" w:hAnsi="Arial" w:cs="Arial"/>
        </w:rPr>
        <w:t>n</w:t>
      </w:r>
      <w:r w:rsidRPr="003D345B">
        <w:rPr>
          <w:rFonts w:ascii="Arial" w:hAnsi="Arial" w:cs="Arial"/>
          <w:spacing w:val="-1"/>
        </w:rPr>
        <w:t>ě</w:t>
      </w:r>
      <w:r w:rsidRPr="003D345B">
        <w:rPr>
          <w:rFonts w:ascii="Arial" w:hAnsi="Arial" w:cs="Arial"/>
        </w:rPr>
        <w:t xml:space="preserve">j </w:t>
      </w:r>
      <w:r w:rsidRPr="003D345B">
        <w:rPr>
          <w:rFonts w:ascii="Arial" w:hAnsi="Arial" w:cs="Arial"/>
          <w:spacing w:val="5"/>
        </w:rPr>
        <w:t>b</w:t>
      </w:r>
      <w:r w:rsidRPr="003D345B">
        <w:rPr>
          <w:rFonts w:ascii="Arial" w:hAnsi="Arial" w:cs="Arial"/>
          <w:spacing w:val="-7"/>
        </w:rPr>
        <w:t>y</w:t>
      </w:r>
      <w:r w:rsidRPr="003D345B">
        <w:rPr>
          <w:rFonts w:ascii="Arial" w:hAnsi="Arial" w:cs="Arial"/>
          <w:spacing w:val="5"/>
        </w:rPr>
        <w:t>l</w:t>
      </w:r>
      <w:r w:rsidRPr="003D345B">
        <w:rPr>
          <w:rFonts w:ascii="Arial" w:hAnsi="Arial" w:cs="Arial"/>
        </w:rPr>
        <w:t>y</w:t>
      </w:r>
      <w:r w:rsidRPr="003D345B">
        <w:rPr>
          <w:rFonts w:ascii="Arial" w:hAnsi="Arial" w:cs="Arial"/>
          <w:spacing w:val="9"/>
        </w:rPr>
        <w:t xml:space="preserve"> </w:t>
      </w:r>
      <w:r w:rsidRPr="003D345B">
        <w:rPr>
          <w:rFonts w:ascii="Arial" w:hAnsi="Arial" w:cs="Arial"/>
        </w:rPr>
        <w:t>sro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  <w:spacing w:val="2"/>
        </w:rPr>
        <w:t>u</w:t>
      </w:r>
      <w:r w:rsidRPr="003D345B">
        <w:rPr>
          <w:rFonts w:ascii="Arial" w:hAnsi="Arial" w:cs="Arial"/>
        </w:rPr>
        <w:t>m</w:t>
      </w:r>
      <w:r w:rsidRPr="003D345B">
        <w:rPr>
          <w:rFonts w:ascii="Arial" w:hAnsi="Arial" w:cs="Arial"/>
          <w:spacing w:val="1"/>
        </w:rPr>
        <w:t>i</w:t>
      </w:r>
      <w:r w:rsidRPr="003D345B">
        <w:rPr>
          <w:rFonts w:ascii="Arial" w:hAnsi="Arial" w:cs="Arial"/>
        </w:rPr>
        <w:t>telné.</w:t>
      </w:r>
    </w:p>
    <w:p w14:paraId="0B5DF43F" w14:textId="62C9C92F" w:rsidR="00CD620F" w:rsidRDefault="00216957" w:rsidP="00CD620F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 w:rsidRPr="003D345B">
        <w:rPr>
          <w:rFonts w:ascii="Arial" w:hAnsi="Arial" w:cs="Arial"/>
        </w:rPr>
        <w:t>Info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ma</w:t>
      </w:r>
      <w:r w:rsidRPr="003D345B">
        <w:rPr>
          <w:rFonts w:ascii="Arial" w:hAnsi="Arial" w:cs="Arial"/>
          <w:spacing w:val="-1"/>
        </w:rPr>
        <w:t>č</w:t>
      </w:r>
      <w:r w:rsidRPr="003D345B">
        <w:rPr>
          <w:rFonts w:ascii="Arial" w:hAnsi="Arial" w:cs="Arial"/>
        </w:rPr>
        <w:t>ní</w:t>
      </w:r>
      <w:r w:rsidRPr="003D345B">
        <w:rPr>
          <w:rFonts w:ascii="Arial" w:hAnsi="Arial" w:cs="Arial"/>
          <w:spacing w:val="8"/>
        </w:rPr>
        <w:t xml:space="preserve"> </w:t>
      </w:r>
      <w:r w:rsidRPr="003D345B">
        <w:rPr>
          <w:rFonts w:ascii="Arial" w:hAnsi="Arial" w:cs="Arial"/>
        </w:rPr>
        <w:t>mat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ri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  <w:spacing w:val="3"/>
        </w:rPr>
        <w:t>l</w:t>
      </w:r>
      <w:r w:rsidRPr="003D345B">
        <w:rPr>
          <w:rFonts w:ascii="Arial" w:hAnsi="Arial" w:cs="Arial"/>
          <w:spacing w:val="-5"/>
        </w:rPr>
        <w:t xml:space="preserve"> pro p</w:t>
      </w:r>
      <w:r w:rsidR="002C462C">
        <w:rPr>
          <w:rFonts w:ascii="Arial" w:hAnsi="Arial" w:cs="Arial"/>
          <w:spacing w:val="-5"/>
        </w:rPr>
        <w:t>ěstouny a další osoby pečující spolu s</w:t>
      </w:r>
      <w:r w:rsidRPr="003D345B">
        <w:rPr>
          <w:rFonts w:ascii="Arial" w:hAnsi="Arial" w:cs="Arial"/>
          <w:spacing w:val="-5"/>
        </w:rPr>
        <w:t xml:space="preserve"> leták</w:t>
      </w:r>
      <w:r w:rsidR="002C462C">
        <w:rPr>
          <w:rFonts w:ascii="Arial" w:hAnsi="Arial" w:cs="Arial"/>
          <w:spacing w:val="-5"/>
        </w:rPr>
        <w:t>em</w:t>
      </w:r>
      <w:r w:rsidRPr="003D345B">
        <w:rPr>
          <w:rFonts w:ascii="Arial" w:hAnsi="Arial" w:cs="Arial"/>
        </w:rPr>
        <w:t xml:space="preserve"> umo</w:t>
      </w:r>
      <w:r w:rsidRPr="003D345B">
        <w:rPr>
          <w:rFonts w:ascii="Arial" w:hAnsi="Arial" w:cs="Arial"/>
          <w:spacing w:val="2"/>
        </w:rPr>
        <w:t>ž</w:t>
      </w:r>
      <w:r w:rsidRPr="003D345B">
        <w:rPr>
          <w:rFonts w:ascii="Arial" w:hAnsi="Arial" w:cs="Arial"/>
        </w:rPr>
        <w:t>ní</w:t>
      </w:r>
      <w:r w:rsidRPr="003D345B">
        <w:rPr>
          <w:rFonts w:ascii="Arial" w:hAnsi="Arial" w:cs="Arial"/>
          <w:spacing w:val="5"/>
        </w:rPr>
        <w:t xml:space="preserve"> </w:t>
      </w:r>
      <w:r w:rsidRPr="003D345B">
        <w:rPr>
          <w:rFonts w:ascii="Arial" w:hAnsi="Arial" w:cs="Arial"/>
          <w:spacing w:val="-1"/>
        </w:rPr>
        <w:t>zá</w:t>
      </w:r>
      <w:r w:rsidRPr="003D345B">
        <w:rPr>
          <w:rFonts w:ascii="Arial" w:hAnsi="Arial" w:cs="Arial"/>
        </w:rPr>
        <w:t>jem</w:t>
      </w:r>
      <w:r w:rsidRPr="003D345B">
        <w:rPr>
          <w:rFonts w:ascii="Arial" w:hAnsi="Arial" w:cs="Arial"/>
          <w:spacing w:val="-1"/>
        </w:rPr>
        <w:t>c</w:t>
      </w:r>
      <w:r w:rsidRPr="003D345B">
        <w:rPr>
          <w:rFonts w:ascii="Arial" w:hAnsi="Arial" w:cs="Arial"/>
        </w:rPr>
        <w:t>ům</w:t>
      </w:r>
      <w:r w:rsidRPr="003D345B">
        <w:rPr>
          <w:rFonts w:ascii="Arial" w:hAnsi="Arial" w:cs="Arial"/>
          <w:spacing w:val="8"/>
        </w:rPr>
        <w:t xml:space="preserve"> </w:t>
      </w:r>
      <w:r w:rsidRPr="003D345B">
        <w:rPr>
          <w:rFonts w:ascii="Arial" w:hAnsi="Arial" w:cs="Arial"/>
        </w:rPr>
        <w:t>o</w:t>
      </w:r>
      <w:r w:rsidRPr="003D345B">
        <w:rPr>
          <w:rFonts w:ascii="Arial" w:hAnsi="Arial" w:cs="Arial"/>
          <w:spacing w:val="7"/>
        </w:rPr>
        <w:t xml:space="preserve"> </w:t>
      </w:r>
      <w:r w:rsidRPr="003D345B">
        <w:rPr>
          <w:rFonts w:ascii="Arial" w:hAnsi="Arial" w:cs="Arial"/>
        </w:rPr>
        <w:t>slu</w:t>
      </w:r>
      <w:r w:rsidRPr="003D345B">
        <w:rPr>
          <w:rFonts w:ascii="Arial" w:hAnsi="Arial" w:cs="Arial"/>
          <w:spacing w:val="2"/>
        </w:rPr>
        <w:t>ž</w:t>
      </w:r>
      <w:r w:rsidRPr="003D345B">
        <w:rPr>
          <w:rFonts w:ascii="Arial" w:hAnsi="Arial" w:cs="Arial"/>
        </w:rPr>
        <w:t>bu o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ientov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t</w:t>
      </w:r>
      <w:r w:rsidRPr="003D345B">
        <w:rPr>
          <w:rFonts w:ascii="Arial" w:hAnsi="Arial" w:cs="Arial"/>
          <w:spacing w:val="51"/>
        </w:rPr>
        <w:t xml:space="preserve"> </w:t>
      </w:r>
      <w:r w:rsidRPr="003D345B">
        <w:rPr>
          <w:rFonts w:ascii="Arial" w:hAnsi="Arial" w:cs="Arial"/>
        </w:rPr>
        <w:t xml:space="preserve">se v </w:t>
      </w:r>
      <w:r w:rsidRPr="003D345B">
        <w:rPr>
          <w:rFonts w:ascii="Arial" w:hAnsi="Arial" w:cs="Arial"/>
          <w:spacing w:val="2"/>
        </w:rPr>
        <w:t>n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bí</w:t>
      </w:r>
      <w:r w:rsidRPr="003D345B">
        <w:rPr>
          <w:rFonts w:ascii="Arial" w:hAnsi="Arial" w:cs="Arial"/>
          <w:spacing w:val="2"/>
        </w:rPr>
        <w:t>z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né</w:t>
      </w:r>
      <w:r w:rsidRPr="003D345B">
        <w:rPr>
          <w:rFonts w:ascii="Arial" w:hAnsi="Arial" w:cs="Arial"/>
          <w:spacing w:val="49"/>
        </w:rPr>
        <w:t xml:space="preserve"> </w:t>
      </w:r>
      <w:r w:rsidRPr="003D345B">
        <w:rPr>
          <w:rFonts w:ascii="Arial" w:hAnsi="Arial" w:cs="Arial"/>
        </w:rPr>
        <w:t>slu</w:t>
      </w:r>
      <w:r w:rsidRPr="003D345B">
        <w:rPr>
          <w:rFonts w:ascii="Arial" w:hAnsi="Arial" w:cs="Arial"/>
          <w:spacing w:val="2"/>
        </w:rPr>
        <w:t>ž</w:t>
      </w:r>
      <w:r w:rsidRPr="003D345B">
        <w:rPr>
          <w:rFonts w:ascii="Arial" w:hAnsi="Arial" w:cs="Arial"/>
        </w:rPr>
        <w:t>b</w:t>
      </w:r>
      <w:r w:rsidRPr="003D345B">
        <w:rPr>
          <w:rFonts w:ascii="Arial" w:hAnsi="Arial" w:cs="Arial"/>
          <w:spacing w:val="-1"/>
        </w:rPr>
        <w:t>ě</w:t>
      </w:r>
      <w:r w:rsidR="00EC6EC4">
        <w:rPr>
          <w:rFonts w:ascii="Arial" w:hAnsi="Arial" w:cs="Arial"/>
          <w:spacing w:val="-1"/>
        </w:rPr>
        <w:t>. Materiály jsou</w:t>
      </w:r>
      <w:r w:rsidRPr="003D345B">
        <w:rPr>
          <w:rFonts w:ascii="Arial" w:hAnsi="Arial" w:cs="Arial"/>
          <w:spacing w:val="50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  <w:spacing w:val="1"/>
        </w:rPr>
        <w:t>a</w:t>
      </w:r>
      <w:r w:rsidRPr="003D345B">
        <w:rPr>
          <w:rFonts w:ascii="Arial" w:hAnsi="Arial" w:cs="Arial"/>
          <w:spacing w:val="-1"/>
        </w:rPr>
        <w:t>c</w:t>
      </w:r>
      <w:r w:rsidRPr="003D345B">
        <w:rPr>
          <w:rFonts w:ascii="Arial" w:hAnsi="Arial" w:cs="Arial"/>
          <w:spacing w:val="2"/>
        </w:rPr>
        <w:t>o</w:t>
      </w:r>
      <w:r w:rsidRPr="003D345B">
        <w:rPr>
          <w:rFonts w:ascii="Arial" w:hAnsi="Arial" w:cs="Arial"/>
        </w:rPr>
        <w:t>v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n</w:t>
      </w:r>
      <w:r w:rsidR="00EC6EC4">
        <w:rPr>
          <w:rFonts w:ascii="Arial" w:hAnsi="Arial" w:cs="Arial"/>
        </w:rPr>
        <w:t>y</w:t>
      </w:r>
      <w:r w:rsidRPr="003D345B">
        <w:rPr>
          <w:rFonts w:ascii="Arial" w:hAnsi="Arial" w:cs="Arial"/>
          <w:spacing w:val="50"/>
        </w:rPr>
        <w:t xml:space="preserve"> </w:t>
      </w:r>
      <w:r w:rsidRPr="003D345B">
        <w:rPr>
          <w:rFonts w:ascii="Arial" w:hAnsi="Arial" w:cs="Arial"/>
        </w:rPr>
        <w:t>tak,</w:t>
      </w:r>
      <w:r w:rsidRPr="003D345B">
        <w:rPr>
          <w:rFonts w:ascii="Arial" w:hAnsi="Arial" w:cs="Arial"/>
          <w:spacing w:val="52"/>
        </w:rPr>
        <w:t xml:space="preserve"> 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  <w:spacing w:val="5"/>
        </w:rPr>
        <w:t>b</w:t>
      </w:r>
      <w:r w:rsidRPr="003D345B">
        <w:rPr>
          <w:rFonts w:ascii="Arial" w:hAnsi="Arial" w:cs="Arial"/>
        </w:rPr>
        <w:t xml:space="preserve">y </w:t>
      </w:r>
      <w:r w:rsidRPr="003D345B">
        <w:rPr>
          <w:rFonts w:ascii="Arial" w:hAnsi="Arial" w:cs="Arial"/>
          <w:spacing w:val="5"/>
        </w:rPr>
        <w:t>b</w:t>
      </w:r>
      <w:r w:rsidRPr="003D345B">
        <w:rPr>
          <w:rFonts w:ascii="Arial" w:hAnsi="Arial" w:cs="Arial"/>
          <w:spacing w:val="-5"/>
        </w:rPr>
        <w:t>y</w:t>
      </w:r>
      <w:r w:rsidRPr="003D345B">
        <w:rPr>
          <w:rFonts w:ascii="Arial" w:hAnsi="Arial" w:cs="Arial"/>
        </w:rPr>
        <w:t>l</w:t>
      </w:r>
      <w:r w:rsidR="00EC6EC4">
        <w:rPr>
          <w:rFonts w:ascii="Arial" w:hAnsi="Arial" w:cs="Arial"/>
        </w:rPr>
        <w:t>y</w:t>
      </w:r>
      <w:r w:rsidRPr="003D345B">
        <w:rPr>
          <w:rFonts w:ascii="Arial" w:hAnsi="Arial" w:cs="Arial"/>
        </w:rPr>
        <w:t xml:space="preserve"> sro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</w:rPr>
        <w:t>um</w:t>
      </w:r>
      <w:r w:rsidRPr="003D345B">
        <w:rPr>
          <w:rFonts w:ascii="Arial" w:hAnsi="Arial" w:cs="Arial"/>
          <w:spacing w:val="1"/>
        </w:rPr>
        <w:t>i</w:t>
      </w:r>
      <w:r w:rsidRPr="003D345B">
        <w:rPr>
          <w:rFonts w:ascii="Arial" w:hAnsi="Arial" w:cs="Arial"/>
        </w:rPr>
        <w:t>tel</w:t>
      </w:r>
      <w:r w:rsidRPr="003D345B">
        <w:rPr>
          <w:rFonts w:ascii="Arial" w:hAnsi="Arial" w:cs="Arial"/>
          <w:spacing w:val="2"/>
        </w:rPr>
        <w:t>n</w:t>
      </w:r>
      <w:r w:rsidR="00EC6EC4">
        <w:rPr>
          <w:rFonts w:ascii="Arial" w:hAnsi="Arial" w:cs="Arial"/>
        </w:rPr>
        <w:t>é</w:t>
      </w:r>
      <w:r w:rsidRPr="003D345B">
        <w:rPr>
          <w:rFonts w:ascii="Arial" w:hAnsi="Arial" w:cs="Arial"/>
          <w:spacing w:val="27"/>
        </w:rPr>
        <w:t xml:space="preserve"> </w:t>
      </w:r>
      <w:r w:rsidRPr="00FF3E38">
        <w:rPr>
          <w:rFonts w:ascii="Arial" w:hAnsi="Arial" w:cs="Arial"/>
          <w:spacing w:val="-1"/>
        </w:rPr>
        <w:t>pro všechny (n</w:t>
      </w:r>
      <w:r w:rsidRPr="003D345B">
        <w:rPr>
          <w:rFonts w:ascii="Arial" w:hAnsi="Arial" w:cs="Arial"/>
          <w:spacing w:val="-1"/>
        </w:rPr>
        <w:t>a</w:t>
      </w:r>
      <w:r w:rsidRPr="00FF3E38">
        <w:rPr>
          <w:rFonts w:ascii="Arial" w:hAnsi="Arial" w:cs="Arial"/>
          <w:spacing w:val="-1"/>
        </w:rPr>
        <w:t>p</w:t>
      </w:r>
      <w:r w:rsidRPr="003D345B">
        <w:rPr>
          <w:rFonts w:ascii="Arial" w:hAnsi="Arial" w:cs="Arial"/>
          <w:spacing w:val="-1"/>
        </w:rPr>
        <w:t>ř</w:t>
      </w:r>
      <w:r w:rsidRPr="00FF3E38">
        <w:rPr>
          <w:rFonts w:ascii="Arial" w:hAnsi="Arial" w:cs="Arial"/>
          <w:spacing w:val="-1"/>
        </w:rPr>
        <w:t>. možnost</w:t>
      </w:r>
      <w:r w:rsidRPr="003D345B">
        <w:rPr>
          <w:rFonts w:ascii="Arial" w:hAnsi="Arial" w:cs="Arial"/>
          <w:spacing w:val="33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</w:rPr>
        <w:t>v</w:t>
      </w:r>
      <w:r w:rsidRPr="003D345B">
        <w:rPr>
          <w:rFonts w:ascii="Arial" w:hAnsi="Arial" w:cs="Arial"/>
          <w:spacing w:val="-1"/>
        </w:rPr>
        <w:t>ě</w:t>
      </w:r>
      <w:r w:rsidRPr="003D345B">
        <w:rPr>
          <w:rFonts w:ascii="Arial" w:hAnsi="Arial" w:cs="Arial"/>
        </w:rPr>
        <w:t>tš</w:t>
      </w:r>
      <w:r w:rsidRPr="003D345B">
        <w:rPr>
          <w:rFonts w:ascii="Arial" w:hAnsi="Arial" w:cs="Arial"/>
          <w:spacing w:val="1"/>
        </w:rPr>
        <w:t>ení</w:t>
      </w:r>
      <w:r w:rsidRPr="003D345B">
        <w:rPr>
          <w:rFonts w:ascii="Arial" w:hAnsi="Arial" w:cs="Arial"/>
          <w:spacing w:val="34"/>
        </w:rPr>
        <w:t xml:space="preserve"> </w:t>
      </w:r>
      <w:r w:rsidRPr="003D345B">
        <w:rPr>
          <w:rFonts w:ascii="Arial" w:hAnsi="Arial" w:cs="Arial"/>
        </w:rPr>
        <w:t>pís</w:t>
      </w:r>
      <w:r w:rsidRPr="003D345B">
        <w:rPr>
          <w:rFonts w:ascii="Arial" w:hAnsi="Arial" w:cs="Arial"/>
          <w:spacing w:val="1"/>
        </w:rPr>
        <w:t>m</w:t>
      </w:r>
      <w:r w:rsidRPr="003D345B">
        <w:rPr>
          <w:rFonts w:ascii="Arial" w:hAnsi="Arial" w:cs="Arial"/>
        </w:rPr>
        <w:t xml:space="preserve">a). </w:t>
      </w:r>
    </w:p>
    <w:p w14:paraId="72380017" w14:textId="77777777" w:rsidR="00CD620F" w:rsidRPr="00CD620F" w:rsidRDefault="00CD620F" w:rsidP="00CD620F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</w:p>
    <w:p w14:paraId="629E1013" w14:textId="56E52396" w:rsidR="0086061D" w:rsidRPr="003D345B" w:rsidRDefault="0086061D" w:rsidP="00216957">
      <w:pPr>
        <w:pStyle w:val="Textkomente"/>
        <w:spacing w:after="0"/>
        <w:jc w:val="both"/>
        <w:rPr>
          <w:rFonts w:ascii="Arial" w:hAnsi="Arial" w:cs="Arial"/>
        </w:rPr>
      </w:pPr>
    </w:p>
    <w:p w14:paraId="39BD7923" w14:textId="678EAE6F" w:rsidR="003F3C3A" w:rsidRDefault="008E4041" w:rsidP="003A2E69">
      <w:pPr>
        <w:pStyle w:val="Nadpis1"/>
        <w:numPr>
          <w:ilvl w:val="0"/>
          <w:numId w:val="8"/>
        </w:numPr>
        <w:ind w:left="426" w:hanging="426"/>
        <w:rPr>
          <w:rFonts w:ascii="Arial" w:hAnsi="Arial" w:cs="Arial"/>
          <w:b/>
          <w:color w:val="auto"/>
          <w:sz w:val="28"/>
        </w:rPr>
      </w:pPr>
      <w:bookmarkStart w:id="27" w:name="_Toc5096659"/>
      <w:bookmarkStart w:id="28" w:name="_Toc151627192"/>
      <w:r w:rsidRPr="003D345B">
        <w:rPr>
          <w:rFonts w:ascii="Arial" w:hAnsi="Arial" w:cs="Arial"/>
          <w:b/>
          <w:color w:val="auto"/>
          <w:sz w:val="28"/>
        </w:rPr>
        <w:t>POVĚŘENÍ K VÝKONU SPOD</w:t>
      </w:r>
      <w:bookmarkEnd w:id="27"/>
      <w:bookmarkEnd w:id="28"/>
    </w:p>
    <w:p w14:paraId="747A77AB" w14:textId="64602C2D" w:rsidR="00216957" w:rsidRDefault="00216957" w:rsidP="00EC6EC4">
      <w:pPr>
        <w:ind w:firstLine="426"/>
        <w:jc w:val="both"/>
        <w:rPr>
          <w:rFonts w:ascii="Arial" w:hAnsi="Arial" w:cs="Arial"/>
        </w:rPr>
      </w:pPr>
      <w:r w:rsidRPr="0086061D">
        <w:rPr>
          <w:rFonts w:ascii="Arial" w:hAnsi="Arial" w:cs="Arial"/>
        </w:rPr>
        <w:t>Fyzicky jsou veškerá pověření k výkonu SPOD</w:t>
      </w:r>
      <w:r>
        <w:rPr>
          <w:rFonts w:ascii="Arial" w:hAnsi="Arial" w:cs="Arial"/>
        </w:rPr>
        <w:t>, uloženy</w:t>
      </w:r>
      <w:r w:rsidRPr="0086061D">
        <w:rPr>
          <w:rFonts w:ascii="Arial" w:hAnsi="Arial" w:cs="Arial"/>
        </w:rPr>
        <w:t xml:space="preserve"> v</w:t>
      </w:r>
      <w:r w:rsidR="005B0888">
        <w:rPr>
          <w:rFonts w:ascii="Arial" w:hAnsi="Arial" w:cs="Arial"/>
        </w:rPr>
        <w:t> šanonu Žádosti SPVPP pověření, aktuální</w:t>
      </w:r>
      <w:r w:rsidRPr="0086061D">
        <w:rPr>
          <w:rFonts w:ascii="Arial" w:hAnsi="Arial" w:cs="Arial"/>
        </w:rPr>
        <w:t xml:space="preserve"> </w:t>
      </w:r>
      <w:r w:rsidR="005B226D">
        <w:rPr>
          <w:rFonts w:ascii="Arial" w:hAnsi="Arial" w:cs="Arial"/>
        </w:rPr>
        <w:t>rozhodnutí KÚ</w:t>
      </w:r>
      <w:r w:rsidR="005B0888">
        <w:rPr>
          <w:rFonts w:ascii="Arial" w:hAnsi="Arial" w:cs="Arial"/>
        </w:rPr>
        <w:t xml:space="preserve"> jsou</w:t>
      </w:r>
      <w:r w:rsidR="005B226D">
        <w:rPr>
          <w:rFonts w:ascii="Arial" w:hAnsi="Arial" w:cs="Arial"/>
        </w:rPr>
        <w:t xml:space="preserve"> uložené v kanceláři zaměstnanců </w:t>
      </w:r>
      <w:r w:rsidRPr="0086061D">
        <w:rPr>
          <w:rFonts w:ascii="Arial" w:hAnsi="Arial" w:cs="Arial"/>
        </w:rPr>
        <w:t>pověřené osoby.</w:t>
      </w:r>
    </w:p>
    <w:p w14:paraId="588BB9A7" w14:textId="07001DFD" w:rsidR="005B0888" w:rsidRPr="0086061D" w:rsidRDefault="005B0888" w:rsidP="00EC6EC4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Pověření k výkonu SPOD</w:t>
      </w:r>
      <w:r w:rsidR="002C462C">
        <w:rPr>
          <w:rFonts w:ascii="Arial" w:hAnsi="Arial" w:cs="Arial"/>
        </w:rPr>
        <w:t>, dle z. č. 359/1999 Sb., o sociálně právní ochraně dětí, ve znění pozdějších předpisů</w:t>
      </w:r>
      <w:r w:rsidR="00650AAF">
        <w:rPr>
          <w:rFonts w:ascii="Arial" w:hAnsi="Arial" w:cs="Arial"/>
        </w:rPr>
        <w:t>, dále jen zákon č. 359/1999 Sb.</w:t>
      </w:r>
      <w:r>
        <w:rPr>
          <w:rFonts w:ascii="Arial" w:hAnsi="Arial" w:cs="Arial"/>
        </w:rPr>
        <w:t>:</w:t>
      </w:r>
    </w:p>
    <w:p w14:paraId="194DE01F" w14:textId="77777777" w:rsidR="00216957" w:rsidRPr="000C45E9" w:rsidRDefault="00216957" w:rsidP="0021695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Cs w:val="24"/>
        </w:rPr>
      </w:pPr>
      <w:r w:rsidRPr="000C45E9">
        <w:rPr>
          <w:rFonts w:ascii="Arial" w:hAnsi="Arial" w:cs="Arial"/>
          <w:sz w:val="24"/>
          <w:szCs w:val="24"/>
        </w:rPr>
        <w:t>u</w:t>
      </w:r>
      <w:r w:rsidRPr="000C45E9">
        <w:rPr>
          <w:rFonts w:ascii="Arial" w:hAnsi="Arial" w:cs="Arial"/>
          <w:szCs w:val="24"/>
        </w:rPr>
        <w:t>zavírat dohody o výkonu pěstounské péče (§ 48 odst. 2 písm. d),</w:t>
      </w:r>
    </w:p>
    <w:p w14:paraId="5B9BC89F" w14:textId="77777777" w:rsidR="00216957" w:rsidRPr="000C45E9" w:rsidRDefault="00216957" w:rsidP="0021695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Cs w:val="24"/>
        </w:rPr>
      </w:pPr>
      <w:r w:rsidRPr="000C45E9">
        <w:rPr>
          <w:rFonts w:ascii="Arial" w:hAnsi="Arial" w:cs="Arial"/>
          <w:szCs w:val="24"/>
        </w:rPr>
        <w:t>poskytovat osobě pečující, s níž uzavřela dohodu o výkonu pěstounské péče výchovnou a poradenskou péči při výkonu pěstounské péče a sledovat výkon pěstounské péče, pokud osoba pečující o tuto službu požádá, je pověřená osoba povinna výchovnou a poradenskou péči poskytnout (§ 48 odst. 2 písm. f),</w:t>
      </w:r>
    </w:p>
    <w:p w14:paraId="026C60EB" w14:textId="77777777" w:rsidR="00216957" w:rsidRPr="000C45E9" w:rsidRDefault="00216957" w:rsidP="0021695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Cs w:val="24"/>
        </w:rPr>
      </w:pPr>
      <w:r w:rsidRPr="000C45E9">
        <w:rPr>
          <w:rFonts w:ascii="Arial" w:hAnsi="Arial" w:cs="Arial"/>
          <w:szCs w:val="24"/>
        </w:rPr>
        <w:lastRenderedPageBreak/>
        <w:t>pořádat v rámci poradenské činnosti přednášky a kurzy zaměřené na řešení výchovných, sociálních a jiných problémů, souvisejících s péčí o dítě a jeho výchovou (§ 11 odst. 1 písm. c),</w:t>
      </w:r>
    </w:p>
    <w:p w14:paraId="12CED318" w14:textId="77777777" w:rsidR="00216957" w:rsidRPr="000C45E9" w:rsidRDefault="00216957" w:rsidP="0021695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Cs w:val="24"/>
        </w:rPr>
      </w:pPr>
      <w:r w:rsidRPr="000C45E9">
        <w:rPr>
          <w:rFonts w:ascii="Arial" w:hAnsi="Arial" w:cs="Arial"/>
          <w:szCs w:val="24"/>
        </w:rPr>
        <w:t>zřizovat zařízení sociálně-právní ochrany dětí, ustanovená v § 39 - výchovně rekreační tábory pro děti (§ 48 odst. 2 písm. c, zákona SPOD.),</w:t>
      </w:r>
    </w:p>
    <w:p w14:paraId="2384EA48" w14:textId="1EB30E05" w:rsidR="00216957" w:rsidRDefault="00216957" w:rsidP="0021695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Cs w:val="24"/>
        </w:rPr>
      </w:pPr>
      <w:r w:rsidRPr="000C45E9">
        <w:rPr>
          <w:rFonts w:ascii="Arial" w:hAnsi="Arial" w:cs="Arial"/>
          <w:szCs w:val="24"/>
        </w:rPr>
        <w:t>vyhledávat fyzické osoby vhodné stát se osvojiteli nebo pěstouny a oznamovat je obecnímu úřa</w:t>
      </w:r>
      <w:r>
        <w:rPr>
          <w:rFonts w:ascii="Arial" w:hAnsi="Arial" w:cs="Arial"/>
          <w:szCs w:val="24"/>
        </w:rPr>
        <w:t>du obce s rozšířenou působností</w:t>
      </w:r>
      <w:r w:rsidR="00FF3E38">
        <w:rPr>
          <w:rFonts w:ascii="Arial" w:hAnsi="Arial" w:cs="Arial"/>
          <w:szCs w:val="24"/>
        </w:rPr>
        <w:t>.</w:t>
      </w:r>
    </w:p>
    <w:p w14:paraId="562D8731" w14:textId="77777777" w:rsidR="005B0888" w:rsidRPr="00AF6130" w:rsidRDefault="005B0888" w:rsidP="005B0888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714"/>
        <w:contextualSpacing w:val="0"/>
        <w:jc w:val="both"/>
        <w:rPr>
          <w:rFonts w:ascii="Arial" w:hAnsi="Arial" w:cs="Arial"/>
          <w:szCs w:val="24"/>
        </w:rPr>
      </w:pPr>
    </w:p>
    <w:p w14:paraId="2061C1FD" w14:textId="4C57A96F" w:rsidR="00970DD8" w:rsidRPr="00AF6130" w:rsidRDefault="00970DD8" w:rsidP="004D4875">
      <w:pPr>
        <w:pStyle w:val="Nadpis2"/>
        <w:numPr>
          <w:ilvl w:val="0"/>
          <w:numId w:val="21"/>
        </w:numPr>
        <w:ind w:left="0" w:firstLine="284"/>
        <w:rPr>
          <w:rFonts w:ascii="Arial" w:hAnsi="Arial" w:cs="Arial"/>
          <w:b/>
          <w:color w:val="auto"/>
          <w:sz w:val="24"/>
        </w:rPr>
      </w:pPr>
      <w:bookmarkStart w:id="29" w:name="_Toc5096662"/>
      <w:bookmarkStart w:id="30" w:name="_Toc151627193"/>
      <w:r w:rsidRPr="009C302E">
        <w:rPr>
          <w:rFonts w:ascii="Arial" w:hAnsi="Arial" w:cs="Arial"/>
          <w:b/>
          <w:color w:val="auto"/>
          <w:sz w:val="24"/>
        </w:rPr>
        <w:t>POVĚŘENÍ „UZAVÍRAT DOHODY O VÝKONU PĚSTOUNSKÉ PÉČE (§ 48 ODST. 2 PÍSM. D)“</w:t>
      </w:r>
      <w:bookmarkEnd w:id="29"/>
      <w:bookmarkEnd w:id="30"/>
    </w:p>
    <w:p w14:paraId="0F86CAC0" w14:textId="26263AA8" w:rsidR="002430F8" w:rsidRPr="003D345B" w:rsidRDefault="002430F8" w:rsidP="00C040FD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pacing w:val="1"/>
        </w:rPr>
      </w:pPr>
      <w:r w:rsidRPr="003D345B">
        <w:rPr>
          <w:rFonts w:ascii="Arial" w:hAnsi="Arial" w:cs="Arial"/>
          <w:spacing w:val="1"/>
        </w:rPr>
        <w:t xml:space="preserve">V případě, že zájemce souhlasí s uzavřením Dohody, poskytne zaměstnanci potřebné údaje pro vypracování návrhu Dohody: </w:t>
      </w:r>
    </w:p>
    <w:p w14:paraId="10482FC7" w14:textId="7989DA30" w:rsidR="00970DD8" w:rsidRPr="00C040FD" w:rsidRDefault="002430F8" w:rsidP="003A2E6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C040FD">
        <w:rPr>
          <w:rFonts w:ascii="Arial" w:hAnsi="Arial" w:cs="Arial"/>
          <w:spacing w:val="1"/>
        </w:rPr>
        <w:t xml:space="preserve">číslo jednací rozhodnutí </w:t>
      </w:r>
      <w:r w:rsidR="00970DD8" w:rsidRPr="00C040FD">
        <w:rPr>
          <w:rFonts w:ascii="Arial" w:hAnsi="Arial" w:cs="Arial"/>
          <w:spacing w:val="1"/>
        </w:rPr>
        <w:t xml:space="preserve">příslušného </w:t>
      </w:r>
      <w:r w:rsidRPr="00C040FD">
        <w:rPr>
          <w:rFonts w:ascii="Arial" w:hAnsi="Arial" w:cs="Arial"/>
          <w:spacing w:val="1"/>
        </w:rPr>
        <w:t>soudu,</w:t>
      </w:r>
      <w:r w:rsidR="00970DD8" w:rsidRPr="00C040FD">
        <w:rPr>
          <w:rFonts w:ascii="Arial" w:hAnsi="Arial" w:cs="Arial"/>
          <w:spacing w:val="1"/>
        </w:rPr>
        <w:t xml:space="preserve"> </w:t>
      </w:r>
    </w:p>
    <w:p w14:paraId="0D7A3612" w14:textId="55F07230" w:rsidR="002430F8" w:rsidRPr="00C040FD" w:rsidRDefault="00970DD8" w:rsidP="003A2E6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C040FD">
        <w:rPr>
          <w:rFonts w:ascii="Arial" w:hAnsi="Arial" w:cs="Arial"/>
        </w:rPr>
        <w:t>označení příslušného</w:t>
      </w:r>
      <w:r w:rsidR="002430F8" w:rsidRPr="00C040FD">
        <w:rPr>
          <w:rFonts w:ascii="Arial" w:hAnsi="Arial" w:cs="Arial"/>
        </w:rPr>
        <w:t xml:space="preserve"> soud</w:t>
      </w:r>
      <w:r w:rsidRPr="00C040FD">
        <w:rPr>
          <w:rFonts w:ascii="Arial" w:hAnsi="Arial" w:cs="Arial"/>
        </w:rPr>
        <w:t>u, který vydal rozhodnutí</w:t>
      </w:r>
      <w:r w:rsidR="002430F8" w:rsidRPr="00C040FD">
        <w:rPr>
          <w:rFonts w:ascii="Arial" w:hAnsi="Arial" w:cs="Arial"/>
        </w:rPr>
        <w:t>,</w:t>
      </w:r>
    </w:p>
    <w:p w14:paraId="24790404" w14:textId="58F56A55" w:rsidR="002430F8" w:rsidRPr="00C040FD" w:rsidRDefault="00970DD8" w:rsidP="003A2E6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C040FD">
        <w:rPr>
          <w:rFonts w:ascii="Arial" w:hAnsi="Arial" w:cs="Arial"/>
        </w:rPr>
        <w:t>datum vydání rozhodnutí</w:t>
      </w:r>
      <w:r w:rsidR="002430F8" w:rsidRPr="00C040FD">
        <w:rPr>
          <w:rFonts w:ascii="Arial" w:hAnsi="Arial" w:cs="Arial"/>
        </w:rPr>
        <w:t>,</w:t>
      </w:r>
    </w:p>
    <w:p w14:paraId="519BDF20" w14:textId="75B1FE5E" w:rsidR="002430F8" w:rsidRPr="00C040FD" w:rsidRDefault="002430F8" w:rsidP="003A2E6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C040FD">
        <w:rPr>
          <w:rFonts w:ascii="Arial" w:hAnsi="Arial" w:cs="Arial"/>
        </w:rPr>
        <w:t>datum nabytí právní moci rozhodnutí</w:t>
      </w:r>
      <w:r w:rsidR="00650AAF">
        <w:rPr>
          <w:rFonts w:ascii="Arial" w:hAnsi="Arial" w:cs="Arial"/>
        </w:rPr>
        <w:t xml:space="preserve"> (vykonatelnost předběžného opatření)</w:t>
      </w:r>
      <w:r w:rsidRPr="00C040FD">
        <w:rPr>
          <w:rFonts w:ascii="Arial" w:hAnsi="Arial" w:cs="Arial"/>
        </w:rPr>
        <w:t>,</w:t>
      </w:r>
    </w:p>
    <w:p w14:paraId="5F6F8DF0" w14:textId="743615A9" w:rsidR="001B7418" w:rsidRPr="00FF3E38" w:rsidRDefault="002430F8" w:rsidP="00FF3E3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C040FD">
        <w:rPr>
          <w:rFonts w:ascii="Arial" w:hAnsi="Arial" w:cs="Arial"/>
        </w:rPr>
        <w:t>osobní údaje osob pečujících a svěřených dětí na základě rozhodnutí soudu.</w:t>
      </w:r>
    </w:p>
    <w:p w14:paraId="01E51394" w14:textId="10E0AED5" w:rsidR="0052608D" w:rsidRPr="003D345B" w:rsidRDefault="00201EEC" w:rsidP="009C302E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 w:rsidRPr="003D345B">
        <w:rPr>
          <w:rFonts w:ascii="Arial" w:hAnsi="Arial" w:cs="Arial"/>
          <w:spacing w:val="1"/>
        </w:rPr>
        <w:t>Z</w:t>
      </w:r>
      <w:r w:rsidR="00072AF8" w:rsidRPr="003D345B">
        <w:rPr>
          <w:rFonts w:ascii="Arial" w:hAnsi="Arial" w:cs="Arial"/>
        </w:rPr>
        <w:t xml:space="preserve">aměstnanec </w:t>
      </w:r>
      <w:r w:rsidRPr="003D345B">
        <w:rPr>
          <w:rFonts w:ascii="Arial" w:hAnsi="Arial" w:cs="Arial"/>
        </w:rPr>
        <w:t>vypracuje</w:t>
      </w:r>
      <w:r w:rsidR="003F3C3A" w:rsidRPr="003D345B">
        <w:rPr>
          <w:rFonts w:ascii="Arial" w:hAnsi="Arial" w:cs="Arial"/>
          <w:spacing w:val="31"/>
        </w:rPr>
        <w:t xml:space="preserve"> </w:t>
      </w:r>
      <w:r w:rsidR="003F3C3A" w:rsidRPr="003D345B">
        <w:rPr>
          <w:rFonts w:ascii="Arial" w:hAnsi="Arial" w:cs="Arial"/>
        </w:rPr>
        <w:t>n</w:t>
      </w:r>
      <w:r w:rsidR="003F3C3A" w:rsidRPr="003D345B">
        <w:rPr>
          <w:rFonts w:ascii="Arial" w:hAnsi="Arial" w:cs="Arial"/>
          <w:spacing w:val="-1"/>
        </w:rPr>
        <w:t>á</w:t>
      </w:r>
      <w:r w:rsidR="003F3C3A" w:rsidRPr="003D345B">
        <w:rPr>
          <w:rFonts w:ascii="Arial" w:hAnsi="Arial" w:cs="Arial"/>
        </w:rPr>
        <w:t>v</w:t>
      </w:r>
      <w:r w:rsidR="003F3C3A" w:rsidRPr="003D345B">
        <w:rPr>
          <w:rFonts w:ascii="Arial" w:hAnsi="Arial" w:cs="Arial"/>
          <w:spacing w:val="-1"/>
        </w:rPr>
        <w:t>r</w:t>
      </w:r>
      <w:r w:rsidR="003F3C3A" w:rsidRPr="003D345B">
        <w:rPr>
          <w:rFonts w:ascii="Arial" w:hAnsi="Arial" w:cs="Arial"/>
        </w:rPr>
        <w:t>h</w:t>
      </w:r>
      <w:r w:rsidR="003F3C3A" w:rsidRPr="003D345B">
        <w:rPr>
          <w:rFonts w:ascii="Arial" w:hAnsi="Arial" w:cs="Arial"/>
          <w:spacing w:val="36"/>
        </w:rPr>
        <w:t xml:space="preserve"> </w:t>
      </w:r>
      <w:r w:rsidR="00650AAF">
        <w:rPr>
          <w:rFonts w:ascii="Arial" w:hAnsi="Arial" w:cs="Arial"/>
        </w:rPr>
        <w:t>d</w:t>
      </w:r>
      <w:r w:rsidR="003F3C3A" w:rsidRPr="003D345B">
        <w:rPr>
          <w:rFonts w:ascii="Arial" w:hAnsi="Arial" w:cs="Arial"/>
        </w:rPr>
        <w:t>oho</w:t>
      </w:r>
      <w:r w:rsidR="003F3C3A" w:rsidRPr="003D345B">
        <w:rPr>
          <w:rFonts w:ascii="Arial" w:hAnsi="Arial" w:cs="Arial"/>
          <w:spacing w:val="2"/>
        </w:rPr>
        <w:t>d</w:t>
      </w:r>
      <w:r w:rsidR="003F3C3A" w:rsidRPr="003D345B">
        <w:rPr>
          <w:rFonts w:ascii="Arial" w:hAnsi="Arial" w:cs="Arial"/>
        </w:rPr>
        <w:t>y a</w:t>
      </w:r>
      <w:r w:rsidR="003F3C3A" w:rsidRPr="003D345B">
        <w:rPr>
          <w:rFonts w:ascii="Arial" w:hAnsi="Arial" w:cs="Arial"/>
          <w:spacing w:val="-1"/>
        </w:rPr>
        <w:t xml:space="preserve"> </w:t>
      </w:r>
      <w:r w:rsidR="003F3C3A" w:rsidRPr="003D345B">
        <w:rPr>
          <w:rFonts w:ascii="Arial" w:hAnsi="Arial" w:cs="Arial"/>
        </w:rPr>
        <w:t>spol</w:t>
      </w:r>
      <w:r w:rsidR="003F3C3A" w:rsidRPr="003D345B">
        <w:rPr>
          <w:rFonts w:ascii="Arial" w:hAnsi="Arial" w:cs="Arial"/>
          <w:spacing w:val="-1"/>
        </w:rPr>
        <w:t>eč</w:t>
      </w:r>
      <w:r w:rsidR="003F3C3A" w:rsidRPr="003D345B">
        <w:rPr>
          <w:rFonts w:ascii="Arial" w:hAnsi="Arial" w:cs="Arial"/>
        </w:rPr>
        <w:t>ně</w:t>
      </w:r>
      <w:r w:rsidR="003F3C3A" w:rsidRPr="003D345B">
        <w:rPr>
          <w:rFonts w:ascii="Arial" w:hAnsi="Arial" w:cs="Arial"/>
          <w:spacing w:val="35"/>
        </w:rPr>
        <w:t xml:space="preserve"> </w:t>
      </w:r>
      <w:r w:rsidR="003F3C3A" w:rsidRPr="003D345B">
        <w:rPr>
          <w:rFonts w:ascii="Arial" w:hAnsi="Arial" w:cs="Arial"/>
        </w:rPr>
        <w:t>se</w:t>
      </w:r>
      <w:r w:rsidR="003F3C3A" w:rsidRPr="003D345B">
        <w:rPr>
          <w:rFonts w:ascii="Arial" w:hAnsi="Arial" w:cs="Arial"/>
          <w:spacing w:val="35"/>
        </w:rPr>
        <w:t xml:space="preserve"> </w:t>
      </w:r>
      <w:r w:rsidR="0052608D" w:rsidRPr="003D345B">
        <w:rPr>
          <w:rFonts w:ascii="Arial" w:hAnsi="Arial" w:cs="Arial"/>
        </w:rPr>
        <w:t xml:space="preserve">Žádostí o souhlas s uzavřením dohody o výkonu pěstounské péče </w:t>
      </w:r>
      <w:r w:rsidRPr="003D345B">
        <w:rPr>
          <w:rFonts w:ascii="Arial" w:hAnsi="Arial" w:cs="Arial"/>
        </w:rPr>
        <w:t>jí</w:t>
      </w:r>
      <w:r w:rsidR="003F3C3A" w:rsidRPr="003D345B">
        <w:rPr>
          <w:rFonts w:ascii="Arial" w:hAnsi="Arial" w:cs="Arial"/>
          <w:spacing w:val="36"/>
        </w:rPr>
        <w:t xml:space="preserve"> </w:t>
      </w:r>
      <w:r w:rsidR="003F3C3A" w:rsidRPr="003D345B">
        <w:rPr>
          <w:rFonts w:ascii="Arial" w:hAnsi="Arial" w:cs="Arial"/>
        </w:rPr>
        <w:t>od</w:t>
      </w:r>
      <w:r w:rsidR="003F3C3A" w:rsidRPr="003D345B">
        <w:rPr>
          <w:rFonts w:ascii="Arial" w:hAnsi="Arial" w:cs="Arial"/>
          <w:spacing w:val="-1"/>
        </w:rPr>
        <w:t>e</w:t>
      </w:r>
      <w:r w:rsidR="003F3C3A" w:rsidRPr="003D345B">
        <w:rPr>
          <w:rFonts w:ascii="Arial" w:hAnsi="Arial" w:cs="Arial"/>
        </w:rPr>
        <w:t>šle</w:t>
      </w:r>
      <w:r w:rsidR="003F3C3A" w:rsidRPr="003D345B">
        <w:rPr>
          <w:rFonts w:ascii="Arial" w:hAnsi="Arial" w:cs="Arial"/>
          <w:spacing w:val="33"/>
        </w:rPr>
        <w:t xml:space="preserve"> </w:t>
      </w:r>
      <w:r w:rsidR="003F3C3A" w:rsidRPr="003D345B">
        <w:rPr>
          <w:rFonts w:ascii="Arial" w:hAnsi="Arial" w:cs="Arial"/>
        </w:rPr>
        <w:t>na</w:t>
      </w:r>
      <w:r w:rsidR="003F3C3A" w:rsidRPr="003D345B">
        <w:rPr>
          <w:rFonts w:ascii="Arial" w:hAnsi="Arial" w:cs="Arial"/>
          <w:spacing w:val="35"/>
        </w:rPr>
        <w:t xml:space="preserve"> </w:t>
      </w:r>
      <w:r w:rsidR="0052608D" w:rsidRPr="003D345B">
        <w:rPr>
          <w:rFonts w:ascii="Arial" w:hAnsi="Arial" w:cs="Arial"/>
        </w:rPr>
        <w:t>úřad obce s rozšířenou působností (dále jen OSPOD)</w:t>
      </w:r>
      <w:r w:rsidR="003F3C3A" w:rsidRPr="003D345B">
        <w:rPr>
          <w:rFonts w:ascii="Arial" w:hAnsi="Arial" w:cs="Arial"/>
        </w:rPr>
        <w:t xml:space="preserve">. </w:t>
      </w:r>
      <w:r w:rsidR="003F3C3A" w:rsidRPr="003D345B">
        <w:rPr>
          <w:rFonts w:ascii="Arial" w:hAnsi="Arial" w:cs="Arial"/>
          <w:spacing w:val="21"/>
        </w:rPr>
        <w:t xml:space="preserve"> </w:t>
      </w:r>
      <w:r w:rsidR="003F3C3A" w:rsidRPr="003D345B">
        <w:rPr>
          <w:rFonts w:ascii="Arial" w:hAnsi="Arial" w:cs="Arial"/>
          <w:spacing w:val="1"/>
        </w:rPr>
        <w:t>P</w:t>
      </w:r>
      <w:r w:rsidR="003F3C3A" w:rsidRPr="003D345B">
        <w:rPr>
          <w:rFonts w:ascii="Arial" w:hAnsi="Arial" w:cs="Arial"/>
        </w:rPr>
        <w:t>o</w:t>
      </w:r>
      <w:r w:rsidR="003F3C3A" w:rsidRPr="003D345B">
        <w:rPr>
          <w:rFonts w:ascii="Arial" w:hAnsi="Arial" w:cs="Arial"/>
          <w:spacing w:val="12"/>
        </w:rPr>
        <w:t xml:space="preserve"> </w:t>
      </w:r>
      <w:r w:rsidR="003F3C3A" w:rsidRPr="003D345B">
        <w:rPr>
          <w:rFonts w:ascii="Arial" w:hAnsi="Arial" w:cs="Arial"/>
        </w:rPr>
        <w:t>ud</w:t>
      </w:r>
      <w:r w:rsidR="003F3C3A" w:rsidRPr="003D345B">
        <w:rPr>
          <w:rFonts w:ascii="Arial" w:hAnsi="Arial" w:cs="Arial"/>
          <w:spacing w:val="-1"/>
        </w:rPr>
        <w:t>ě</w:t>
      </w:r>
      <w:r w:rsidR="003F3C3A" w:rsidRPr="003D345B">
        <w:rPr>
          <w:rFonts w:ascii="Arial" w:hAnsi="Arial" w:cs="Arial"/>
        </w:rPr>
        <w:t>lení</w:t>
      </w:r>
      <w:r w:rsidR="003F3C3A" w:rsidRPr="003D345B">
        <w:rPr>
          <w:rFonts w:ascii="Arial" w:hAnsi="Arial" w:cs="Arial"/>
          <w:spacing w:val="14"/>
        </w:rPr>
        <w:t xml:space="preserve"> </w:t>
      </w:r>
      <w:r w:rsidR="003F3C3A" w:rsidRPr="003D345B">
        <w:rPr>
          <w:rFonts w:ascii="Arial" w:hAnsi="Arial" w:cs="Arial"/>
        </w:rPr>
        <w:t>souhl</w:t>
      </w:r>
      <w:r w:rsidR="003F3C3A" w:rsidRPr="003D345B">
        <w:rPr>
          <w:rFonts w:ascii="Arial" w:hAnsi="Arial" w:cs="Arial"/>
          <w:spacing w:val="-1"/>
        </w:rPr>
        <w:t>a</w:t>
      </w:r>
      <w:r w:rsidR="003F3C3A" w:rsidRPr="003D345B">
        <w:rPr>
          <w:rFonts w:ascii="Arial" w:hAnsi="Arial" w:cs="Arial"/>
        </w:rPr>
        <w:t>su</w:t>
      </w:r>
      <w:r w:rsidR="003F3C3A" w:rsidRPr="003D345B">
        <w:rPr>
          <w:rFonts w:ascii="Arial" w:hAnsi="Arial" w:cs="Arial"/>
          <w:spacing w:val="14"/>
        </w:rPr>
        <w:t xml:space="preserve"> </w:t>
      </w:r>
      <w:r w:rsidR="003F3C3A" w:rsidRPr="003D345B">
        <w:rPr>
          <w:rFonts w:ascii="Arial" w:hAnsi="Arial" w:cs="Arial"/>
          <w:spacing w:val="1"/>
        </w:rPr>
        <w:t>z</w:t>
      </w:r>
      <w:r w:rsidR="003F3C3A" w:rsidRPr="003D345B">
        <w:rPr>
          <w:rFonts w:ascii="Arial" w:hAnsi="Arial" w:cs="Arial"/>
        </w:rPr>
        <w:t>e str</w:t>
      </w:r>
      <w:r w:rsidR="003F3C3A" w:rsidRPr="003D345B">
        <w:rPr>
          <w:rFonts w:ascii="Arial" w:hAnsi="Arial" w:cs="Arial"/>
          <w:spacing w:val="-1"/>
        </w:rPr>
        <w:t>a</w:t>
      </w:r>
      <w:r w:rsidR="003F3C3A" w:rsidRPr="003D345B">
        <w:rPr>
          <w:rFonts w:ascii="Arial" w:hAnsi="Arial" w:cs="Arial"/>
          <w:spacing w:val="2"/>
        </w:rPr>
        <w:t>n</w:t>
      </w:r>
      <w:r w:rsidR="003F3C3A" w:rsidRPr="003D345B">
        <w:rPr>
          <w:rFonts w:ascii="Arial" w:hAnsi="Arial" w:cs="Arial"/>
        </w:rPr>
        <w:t>y</w:t>
      </w:r>
      <w:r w:rsidR="003F3C3A" w:rsidRPr="003D345B">
        <w:rPr>
          <w:rFonts w:ascii="Arial" w:hAnsi="Arial" w:cs="Arial"/>
          <w:spacing w:val="-3"/>
        </w:rPr>
        <w:t xml:space="preserve"> </w:t>
      </w:r>
      <w:r w:rsidR="003F3C3A" w:rsidRPr="003D345B">
        <w:rPr>
          <w:rFonts w:ascii="Arial" w:hAnsi="Arial" w:cs="Arial"/>
        </w:rPr>
        <w:t>OS</w:t>
      </w:r>
      <w:r w:rsidR="003F3C3A" w:rsidRPr="003D345B">
        <w:rPr>
          <w:rFonts w:ascii="Arial" w:hAnsi="Arial" w:cs="Arial"/>
          <w:spacing w:val="1"/>
        </w:rPr>
        <w:t>P</w:t>
      </w:r>
      <w:r w:rsidR="003F3C3A" w:rsidRPr="003D345B">
        <w:rPr>
          <w:rFonts w:ascii="Arial" w:hAnsi="Arial" w:cs="Arial"/>
        </w:rPr>
        <w:t>OD</w:t>
      </w:r>
      <w:r w:rsidR="003F3C3A" w:rsidRPr="003D345B">
        <w:rPr>
          <w:rFonts w:ascii="Arial" w:hAnsi="Arial" w:cs="Arial"/>
          <w:spacing w:val="-1"/>
        </w:rPr>
        <w:t xml:space="preserve"> </w:t>
      </w:r>
      <w:r w:rsidR="003F3C3A" w:rsidRPr="003D345B">
        <w:rPr>
          <w:rFonts w:ascii="Arial" w:hAnsi="Arial" w:cs="Arial"/>
        </w:rPr>
        <w:t>u</w:t>
      </w:r>
      <w:r w:rsidR="003F3C3A" w:rsidRPr="003D345B">
        <w:rPr>
          <w:rFonts w:ascii="Arial" w:hAnsi="Arial" w:cs="Arial"/>
          <w:spacing w:val="1"/>
        </w:rPr>
        <w:t>z</w:t>
      </w:r>
      <w:r w:rsidR="003F3C3A" w:rsidRPr="003D345B">
        <w:rPr>
          <w:rFonts w:ascii="Arial" w:hAnsi="Arial" w:cs="Arial"/>
          <w:spacing w:val="-1"/>
        </w:rPr>
        <w:t>a</w:t>
      </w:r>
      <w:r w:rsidR="003F3C3A" w:rsidRPr="003D345B">
        <w:rPr>
          <w:rFonts w:ascii="Arial" w:hAnsi="Arial" w:cs="Arial"/>
        </w:rPr>
        <w:t>v</w:t>
      </w:r>
      <w:r w:rsidR="003F3C3A" w:rsidRPr="003D345B">
        <w:rPr>
          <w:rFonts w:ascii="Arial" w:hAnsi="Arial" w:cs="Arial"/>
          <w:spacing w:val="-1"/>
        </w:rPr>
        <w:t>ř</w:t>
      </w:r>
      <w:r w:rsidR="003F3C3A" w:rsidRPr="003D345B">
        <w:rPr>
          <w:rFonts w:ascii="Arial" w:hAnsi="Arial" w:cs="Arial"/>
        </w:rPr>
        <w:t>e</w:t>
      </w:r>
      <w:r w:rsidR="003F3C3A" w:rsidRPr="003D345B">
        <w:rPr>
          <w:rFonts w:ascii="Arial" w:hAnsi="Arial" w:cs="Arial"/>
          <w:spacing w:val="-1"/>
        </w:rPr>
        <w:t xml:space="preserve"> </w:t>
      </w:r>
      <w:r w:rsidR="00376A6E" w:rsidRPr="003D345B">
        <w:rPr>
          <w:rFonts w:ascii="Arial" w:hAnsi="Arial" w:cs="Arial"/>
        </w:rPr>
        <w:t xml:space="preserve">zaměstnanec </w:t>
      </w:r>
      <w:r w:rsidR="003F3C3A" w:rsidRPr="003D345B">
        <w:rPr>
          <w:rFonts w:ascii="Arial" w:hAnsi="Arial" w:cs="Arial"/>
        </w:rPr>
        <w:t>se z</w:t>
      </w:r>
      <w:r w:rsidR="003F3C3A" w:rsidRPr="003D345B">
        <w:rPr>
          <w:rFonts w:ascii="Arial" w:hAnsi="Arial" w:cs="Arial"/>
          <w:spacing w:val="-1"/>
        </w:rPr>
        <w:t>á</w:t>
      </w:r>
      <w:r w:rsidR="003F3C3A" w:rsidRPr="003D345B">
        <w:rPr>
          <w:rFonts w:ascii="Arial" w:hAnsi="Arial" w:cs="Arial"/>
        </w:rPr>
        <w:t>jem</w:t>
      </w:r>
      <w:r w:rsidR="003F3C3A" w:rsidRPr="003D345B">
        <w:rPr>
          <w:rFonts w:ascii="Arial" w:hAnsi="Arial" w:cs="Arial"/>
          <w:spacing w:val="1"/>
        </w:rPr>
        <w:t>ce</w:t>
      </w:r>
      <w:r w:rsidR="003F3C3A" w:rsidRPr="003D345B">
        <w:rPr>
          <w:rFonts w:ascii="Arial" w:hAnsi="Arial" w:cs="Arial"/>
        </w:rPr>
        <w:t>m</w:t>
      </w:r>
      <w:r w:rsidR="003F3C3A" w:rsidRPr="003D345B">
        <w:rPr>
          <w:rFonts w:ascii="Arial" w:hAnsi="Arial" w:cs="Arial"/>
          <w:spacing w:val="2"/>
        </w:rPr>
        <w:t xml:space="preserve"> </w:t>
      </w:r>
      <w:r w:rsidR="00376A6E" w:rsidRPr="003D345B">
        <w:rPr>
          <w:rFonts w:ascii="Arial" w:hAnsi="Arial" w:cs="Arial"/>
        </w:rPr>
        <w:t>D</w:t>
      </w:r>
      <w:r w:rsidR="0052608D" w:rsidRPr="003D345B">
        <w:rPr>
          <w:rFonts w:ascii="Arial" w:hAnsi="Arial" w:cs="Arial"/>
        </w:rPr>
        <w:t>ohodu. Podobu a náležitosti Dohody upravuje zvláštní předpis.</w:t>
      </w:r>
    </w:p>
    <w:p w14:paraId="6E8E3B02" w14:textId="77777777" w:rsidR="004956BB" w:rsidRDefault="004956BB" w:rsidP="004956BB">
      <w:pPr>
        <w:pStyle w:val="Nadpis2"/>
        <w:rPr>
          <w:rFonts w:ascii="Arial" w:hAnsi="Arial" w:cs="Arial"/>
          <w:b/>
          <w:color w:val="auto"/>
          <w:sz w:val="24"/>
        </w:rPr>
      </w:pPr>
    </w:p>
    <w:p w14:paraId="54FBACC9" w14:textId="1C2F58B4" w:rsidR="003F3C3A" w:rsidRPr="00AF6130" w:rsidRDefault="0052608D" w:rsidP="004D4875">
      <w:pPr>
        <w:pStyle w:val="Nadpis2"/>
        <w:numPr>
          <w:ilvl w:val="1"/>
          <w:numId w:val="42"/>
        </w:numPr>
        <w:ind w:left="0" w:firstLine="284"/>
        <w:rPr>
          <w:rFonts w:ascii="Arial" w:hAnsi="Arial" w:cs="Arial"/>
          <w:b/>
          <w:color w:val="auto"/>
          <w:sz w:val="24"/>
        </w:rPr>
      </w:pPr>
      <w:bookmarkStart w:id="31" w:name="_Toc151627194"/>
      <w:r w:rsidRPr="00AF6130">
        <w:rPr>
          <w:rFonts w:ascii="Arial" w:hAnsi="Arial" w:cs="Arial"/>
          <w:b/>
          <w:color w:val="auto"/>
          <w:sz w:val="24"/>
        </w:rPr>
        <w:t>POVĚŘENÍ „POSKYTOVAT OSOBĚ PEČUJÍCÍ, S NÍŽ UZAVŘELA DOHODU O VÝKONU PĚSTOUNSKÉ PÉČE VÝCHOVNOU A PORADENSKOU PÉČI PŘI VÝKONU PĚSTOUNSKÉ PÉČE A SLEDOVAT VÝKON PĚSTOUNSKÉ PÉČE, POKUD OSOBA PEČUJÍCÍ O TUTO SLUŽBU POŽÁDÁ, JE POVĚŘENÁ OSOBA POVINNA VÝCHOVNOU A PORADENSKOU PÉČI POSKYTNOUT (§ 48 ODST. 2 PÍSM. F)“</w:t>
      </w:r>
      <w:bookmarkEnd w:id="31"/>
    </w:p>
    <w:p w14:paraId="386E14E8" w14:textId="75740898" w:rsidR="00135A2D" w:rsidRPr="003D345B" w:rsidRDefault="00135A2D" w:rsidP="00C040FD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zCs w:val="24"/>
        </w:rPr>
        <w:t xml:space="preserve">Klíčový pracovník dochází za osobou pečující a dítětem svěřeným do jeho péče minimálně jednou za dva měsíce. Jeho úkolem je rodinu doprovázet. </w:t>
      </w:r>
      <w:r w:rsidR="009A598A" w:rsidRPr="003D345B">
        <w:rPr>
          <w:rFonts w:ascii="Arial" w:hAnsi="Arial" w:cs="Arial"/>
          <w:szCs w:val="24"/>
        </w:rPr>
        <w:t>Doprovázení má zpravidla podobu sdílení, k</w:t>
      </w:r>
      <w:r w:rsidR="00C040FD">
        <w:rPr>
          <w:rFonts w:ascii="Arial" w:hAnsi="Arial" w:cs="Arial"/>
          <w:szCs w:val="24"/>
        </w:rPr>
        <w:t>onzultací, poradenství, případně</w:t>
      </w:r>
      <w:r w:rsidR="009A598A" w:rsidRPr="003D345B">
        <w:rPr>
          <w:rFonts w:ascii="Arial" w:hAnsi="Arial" w:cs="Arial"/>
          <w:szCs w:val="24"/>
        </w:rPr>
        <w:t xml:space="preserve"> vedení pěstounů a dohled nad pěstounskou péčí. Toto je realizováno výchovnou a poradenskou péčí. </w:t>
      </w:r>
    </w:p>
    <w:p w14:paraId="3391CC0D" w14:textId="42AFDFCB" w:rsidR="009A598A" w:rsidRPr="003D345B" w:rsidRDefault="00135A2D" w:rsidP="004D4875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zCs w:val="24"/>
        </w:rPr>
        <w:t>Výchovnou a poradenskou péčí při výkonu pěstounské péče se pro potřeby pověřené osoby rozumí:</w:t>
      </w:r>
    </w:p>
    <w:p w14:paraId="6B1D6797" w14:textId="3290066A" w:rsidR="001A0DE4" w:rsidRPr="003D345B" w:rsidRDefault="001A0DE4" w:rsidP="000C45E9">
      <w:pPr>
        <w:widowControl w:val="0"/>
        <w:autoSpaceDE w:val="0"/>
        <w:autoSpaceDN w:val="0"/>
        <w:adjustRightInd w:val="0"/>
        <w:spacing w:before="41" w:after="0"/>
        <w:jc w:val="both"/>
        <w:rPr>
          <w:rFonts w:ascii="Arial" w:hAnsi="Arial" w:cs="Arial"/>
          <w:szCs w:val="24"/>
        </w:rPr>
      </w:pPr>
    </w:p>
    <w:p w14:paraId="492A70AB" w14:textId="77777777" w:rsidR="000A4256" w:rsidRPr="000A4256" w:rsidRDefault="000A4256" w:rsidP="000A4256">
      <w:pPr>
        <w:pStyle w:val="Odstavecseseznamem"/>
        <w:keepNext/>
        <w:keepLines/>
        <w:numPr>
          <w:ilvl w:val="0"/>
          <w:numId w:val="10"/>
        </w:numPr>
        <w:spacing w:before="40" w:after="0"/>
        <w:contextualSpacing w:val="0"/>
        <w:outlineLvl w:val="2"/>
        <w:rPr>
          <w:rFonts w:ascii="Arial" w:eastAsiaTheme="majorEastAsia" w:hAnsi="Arial" w:cs="Arial"/>
          <w:b/>
          <w:vanish/>
          <w:szCs w:val="24"/>
        </w:rPr>
      </w:pPr>
      <w:bookmarkStart w:id="32" w:name="_Toc44658706"/>
      <w:bookmarkStart w:id="33" w:name="_Toc53991849"/>
      <w:bookmarkStart w:id="34" w:name="_Toc116368661"/>
      <w:bookmarkStart w:id="35" w:name="_Toc151627195"/>
      <w:bookmarkEnd w:id="32"/>
      <w:bookmarkEnd w:id="33"/>
      <w:bookmarkEnd w:id="34"/>
      <w:bookmarkEnd w:id="35"/>
    </w:p>
    <w:p w14:paraId="0784F8A0" w14:textId="77777777" w:rsidR="000A4256" w:rsidRPr="000A4256" w:rsidRDefault="000A4256" w:rsidP="000A4256">
      <w:pPr>
        <w:pStyle w:val="Odstavecseseznamem"/>
        <w:keepNext/>
        <w:keepLines/>
        <w:numPr>
          <w:ilvl w:val="0"/>
          <w:numId w:val="10"/>
        </w:numPr>
        <w:spacing w:before="40" w:after="0"/>
        <w:contextualSpacing w:val="0"/>
        <w:outlineLvl w:val="2"/>
        <w:rPr>
          <w:rFonts w:ascii="Arial" w:eastAsiaTheme="majorEastAsia" w:hAnsi="Arial" w:cs="Arial"/>
          <w:b/>
          <w:vanish/>
          <w:szCs w:val="24"/>
        </w:rPr>
      </w:pPr>
      <w:bookmarkStart w:id="36" w:name="_Toc44658707"/>
      <w:bookmarkStart w:id="37" w:name="_Toc53991850"/>
      <w:bookmarkStart w:id="38" w:name="_Toc116368662"/>
      <w:bookmarkStart w:id="39" w:name="_Toc151627196"/>
      <w:bookmarkEnd w:id="36"/>
      <w:bookmarkEnd w:id="37"/>
      <w:bookmarkEnd w:id="38"/>
      <w:bookmarkEnd w:id="39"/>
    </w:p>
    <w:p w14:paraId="04E56823" w14:textId="77777777" w:rsidR="000A4256" w:rsidRPr="000A4256" w:rsidRDefault="000A4256" w:rsidP="000A4256">
      <w:pPr>
        <w:pStyle w:val="Odstavecseseznamem"/>
        <w:keepNext/>
        <w:keepLines/>
        <w:numPr>
          <w:ilvl w:val="0"/>
          <w:numId w:val="10"/>
        </w:numPr>
        <w:spacing w:before="40" w:after="0"/>
        <w:contextualSpacing w:val="0"/>
        <w:outlineLvl w:val="2"/>
        <w:rPr>
          <w:rFonts w:ascii="Arial" w:eastAsiaTheme="majorEastAsia" w:hAnsi="Arial" w:cs="Arial"/>
          <w:b/>
          <w:vanish/>
          <w:szCs w:val="24"/>
        </w:rPr>
      </w:pPr>
      <w:bookmarkStart w:id="40" w:name="_Toc44658708"/>
      <w:bookmarkStart w:id="41" w:name="_Toc53991851"/>
      <w:bookmarkStart w:id="42" w:name="_Toc116368663"/>
      <w:bookmarkStart w:id="43" w:name="_Toc151627197"/>
      <w:bookmarkEnd w:id="40"/>
      <w:bookmarkEnd w:id="41"/>
      <w:bookmarkEnd w:id="42"/>
      <w:bookmarkEnd w:id="43"/>
    </w:p>
    <w:p w14:paraId="6D33289F" w14:textId="1342CDFF" w:rsidR="00713715" w:rsidRPr="00AF6130" w:rsidRDefault="00713715" w:rsidP="004D4875">
      <w:pPr>
        <w:pStyle w:val="Nadpis3"/>
        <w:numPr>
          <w:ilvl w:val="3"/>
          <w:numId w:val="10"/>
        </w:numPr>
        <w:tabs>
          <w:tab w:val="left" w:pos="993"/>
        </w:tabs>
        <w:ind w:left="0" w:firstLine="426"/>
        <w:rPr>
          <w:rFonts w:ascii="Arial" w:hAnsi="Arial" w:cs="Arial"/>
          <w:b/>
          <w:color w:val="auto"/>
          <w:sz w:val="22"/>
        </w:rPr>
      </w:pPr>
      <w:bookmarkStart w:id="44" w:name="_Toc151627198"/>
      <w:r w:rsidRPr="00AF6130">
        <w:rPr>
          <w:rFonts w:ascii="Arial" w:hAnsi="Arial" w:cs="Arial"/>
          <w:b/>
          <w:color w:val="auto"/>
          <w:sz w:val="22"/>
        </w:rPr>
        <w:t>POMOC PŘI ZAJIŠTĚNÍ OSOBNÍ PÉČE</w:t>
      </w:r>
      <w:bookmarkEnd w:id="44"/>
      <w:r w:rsidRPr="00AF6130">
        <w:rPr>
          <w:rFonts w:ascii="Arial" w:hAnsi="Arial" w:cs="Arial"/>
          <w:b/>
          <w:color w:val="auto"/>
          <w:sz w:val="22"/>
        </w:rPr>
        <w:t xml:space="preserve"> </w:t>
      </w:r>
    </w:p>
    <w:p w14:paraId="0145FE38" w14:textId="3B662443" w:rsidR="009007E4" w:rsidRPr="003D345B" w:rsidRDefault="00713715" w:rsidP="005B0888">
      <w:pPr>
        <w:pStyle w:val="Odstavecseseznamem"/>
        <w:spacing w:after="160" w:line="240" w:lineRule="auto"/>
        <w:ind w:left="0" w:firstLine="425"/>
        <w:contextualSpacing w:val="0"/>
        <w:jc w:val="both"/>
        <w:rPr>
          <w:rFonts w:ascii="Arial" w:hAnsi="Arial" w:cs="Arial"/>
          <w:szCs w:val="18"/>
        </w:rPr>
      </w:pPr>
      <w:r w:rsidRPr="003D345B">
        <w:rPr>
          <w:rFonts w:ascii="Arial" w:hAnsi="Arial" w:cs="Arial"/>
          <w:spacing w:val="1"/>
        </w:rPr>
        <w:t>Pověřená osoba z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j</w:t>
      </w:r>
      <w:r w:rsidRPr="003D345B">
        <w:rPr>
          <w:rFonts w:ascii="Arial" w:hAnsi="Arial" w:cs="Arial"/>
          <w:spacing w:val="1"/>
        </w:rPr>
        <w:t>i</w:t>
      </w:r>
      <w:r w:rsidRPr="003D345B">
        <w:rPr>
          <w:rFonts w:ascii="Arial" w:hAnsi="Arial" w:cs="Arial"/>
        </w:rPr>
        <w:t>stí</w:t>
      </w:r>
      <w:r w:rsidRPr="003D345B">
        <w:rPr>
          <w:rFonts w:ascii="Arial" w:hAnsi="Arial" w:cs="Arial"/>
          <w:spacing w:val="2"/>
        </w:rPr>
        <w:t xml:space="preserve"> </w:t>
      </w:r>
      <w:r w:rsidRPr="003D345B">
        <w:rPr>
          <w:rFonts w:ascii="Arial" w:hAnsi="Arial" w:cs="Arial"/>
        </w:rPr>
        <w:t>k</w:t>
      </w:r>
      <w:r w:rsidRPr="003D345B">
        <w:rPr>
          <w:rFonts w:ascii="Arial" w:hAnsi="Arial" w:cs="Arial"/>
          <w:spacing w:val="-1"/>
        </w:rPr>
        <w:t>rá</w:t>
      </w:r>
      <w:r w:rsidRPr="003D345B">
        <w:rPr>
          <w:rFonts w:ascii="Arial" w:hAnsi="Arial" w:cs="Arial"/>
        </w:rPr>
        <w:t>t</w:t>
      </w:r>
      <w:r w:rsidRPr="003D345B">
        <w:rPr>
          <w:rFonts w:ascii="Arial" w:hAnsi="Arial" w:cs="Arial"/>
          <w:spacing w:val="-2"/>
        </w:rPr>
        <w:t>k</w:t>
      </w:r>
      <w:r w:rsidRPr="003D345B">
        <w:rPr>
          <w:rFonts w:ascii="Arial" w:hAnsi="Arial" w:cs="Arial"/>
        </w:rPr>
        <w:t>odobou</w:t>
      </w:r>
      <w:r w:rsidRPr="003D345B">
        <w:rPr>
          <w:rFonts w:ascii="Arial" w:hAnsi="Arial" w:cs="Arial"/>
          <w:spacing w:val="1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éč</w:t>
      </w:r>
      <w:r w:rsidRPr="003D345B">
        <w:rPr>
          <w:rFonts w:ascii="Arial" w:hAnsi="Arial" w:cs="Arial"/>
        </w:rPr>
        <w:t>i</w:t>
      </w:r>
      <w:r w:rsidRPr="003D345B">
        <w:rPr>
          <w:rFonts w:ascii="Arial" w:hAnsi="Arial" w:cs="Arial"/>
          <w:spacing w:val="2"/>
        </w:rPr>
        <w:t xml:space="preserve"> </w:t>
      </w:r>
      <w:r w:rsidRPr="003D345B">
        <w:rPr>
          <w:rFonts w:ascii="Arial" w:hAnsi="Arial" w:cs="Arial"/>
        </w:rPr>
        <w:t>o</w:t>
      </w:r>
      <w:r w:rsidRPr="003D345B">
        <w:rPr>
          <w:rFonts w:ascii="Arial" w:hAnsi="Arial" w:cs="Arial"/>
          <w:spacing w:val="1"/>
        </w:rPr>
        <w:t xml:space="preserve"> </w:t>
      </w:r>
      <w:r w:rsidRPr="003D345B">
        <w:rPr>
          <w:rFonts w:ascii="Arial" w:hAnsi="Arial" w:cs="Arial"/>
        </w:rPr>
        <w:t>svě</w:t>
      </w:r>
      <w:r w:rsidRPr="003D345B">
        <w:rPr>
          <w:rFonts w:ascii="Arial" w:hAnsi="Arial" w:cs="Arial"/>
          <w:spacing w:val="-1"/>
        </w:rPr>
        <w:t>ře</w:t>
      </w:r>
      <w:r w:rsidRPr="003D345B">
        <w:rPr>
          <w:rFonts w:ascii="Arial" w:hAnsi="Arial" w:cs="Arial"/>
        </w:rPr>
        <w:t>né dí</w:t>
      </w:r>
      <w:r w:rsidRPr="003D345B">
        <w:rPr>
          <w:rFonts w:ascii="Arial" w:hAnsi="Arial" w:cs="Arial"/>
          <w:spacing w:val="1"/>
        </w:rPr>
        <w:t>t</w:t>
      </w:r>
      <w:r w:rsidRPr="003D345B">
        <w:rPr>
          <w:rFonts w:ascii="Arial" w:hAnsi="Arial" w:cs="Arial"/>
        </w:rPr>
        <w:t>ě v</w:t>
      </w:r>
      <w:r w:rsidRPr="003D345B">
        <w:rPr>
          <w:rFonts w:ascii="Arial" w:hAnsi="Arial" w:cs="Arial"/>
          <w:spacing w:val="3"/>
        </w:rPr>
        <w:t> 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ř</w:t>
      </w:r>
      <w:r w:rsidRPr="003D345B">
        <w:rPr>
          <w:rFonts w:ascii="Arial" w:hAnsi="Arial" w:cs="Arial"/>
        </w:rPr>
        <w:t>ípadech uvedených v § 47 odst. 2 písm. a</w:t>
      </w:r>
      <w:r w:rsidR="00856636" w:rsidRPr="003D345B">
        <w:rPr>
          <w:rFonts w:ascii="Arial" w:hAnsi="Arial" w:cs="Arial"/>
        </w:rPr>
        <w:t>)</w:t>
      </w:r>
      <w:r w:rsidRPr="003D345B">
        <w:rPr>
          <w:rFonts w:ascii="Arial" w:hAnsi="Arial" w:cs="Arial"/>
        </w:rPr>
        <w:t>, zákona č. 359/1999 Sb</w:t>
      </w:r>
      <w:r w:rsidR="00650AAF">
        <w:rPr>
          <w:rFonts w:ascii="Arial" w:hAnsi="Arial" w:cs="Arial"/>
        </w:rPr>
        <w:t xml:space="preserve">., </w:t>
      </w:r>
      <w:r w:rsidRPr="003D345B">
        <w:rPr>
          <w:rFonts w:ascii="Arial" w:hAnsi="Arial" w:cs="Arial"/>
        </w:rPr>
        <w:t>jestl</w:t>
      </w:r>
      <w:r w:rsidRPr="003D345B">
        <w:rPr>
          <w:rFonts w:ascii="Arial" w:hAnsi="Arial" w:cs="Arial"/>
          <w:spacing w:val="1"/>
        </w:rPr>
        <w:t>iž</w:t>
      </w:r>
      <w:r w:rsidRPr="003D345B">
        <w:rPr>
          <w:rFonts w:ascii="Arial" w:hAnsi="Arial" w:cs="Arial"/>
        </w:rPr>
        <w:t>e</w:t>
      </w:r>
      <w:r w:rsidRPr="003D345B">
        <w:rPr>
          <w:rFonts w:ascii="Arial" w:hAnsi="Arial" w:cs="Arial"/>
          <w:spacing w:val="1"/>
        </w:rPr>
        <w:t xml:space="preserve"> </w:t>
      </w:r>
      <w:r w:rsidR="007B4C64">
        <w:rPr>
          <w:rFonts w:ascii="Arial" w:hAnsi="Arial" w:cs="Arial"/>
        </w:rPr>
        <w:t>osoba</w:t>
      </w:r>
      <w:r w:rsidR="00D336CB">
        <w:rPr>
          <w:rFonts w:ascii="Arial" w:hAnsi="Arial" w:cs="Arial"/>
        </w:rPr>
        <w:t xml:space="preserve"> pečující</w:t>
      </w:r>
      <w:r w:rsidRPr="003D345B">
        <w:rPr>
          <w:rFonts w:ascii="Arial" w:hAnsi="Arial" w:cs="Arial"/>
          <w:spacing w:val="2"/>
        </w:rPr>
        <w:t xml:space="preserve"> </w:t>
      </w:r>
      <w:r w:rsidRPr="002D125F">
        <w:rPr>
          <w:rFonts w:ascii="Arial" w:hAnsi="Arial" w:cs="Arial"/>
        </w:rPr>
        <w:t>n</w:t>
      </w:r>
      <w:r w:rsidRPr="002D125F">
        <w:rPr>
          <w:rFonts w:ascii="Arial" w:hAnsi="Arial" w:cs="Arial"/>
          <w:spacing w:val="-1"/>
        </w:rPr>
        <w:t>e</w:t>
      </w:r>
      <w:r w:rsidR="007B4C64">
        <w:rPr>
          <w:rFonts w:ascii="Arial" w:hAnsi="Arial" w:cs="Arial"/>
        </w:rPr>
        <w:t>může</w:t>
      </w:r>
      <w:r w:rsidRPr="002D125F">
        <w:rPr>
          <w:rFonts w:ascii="Arial" w:hAnsi="Arial" w:cs="Arial"/>
          <w:spacing w:val="2"/>
        </w:rPr>
        <w:t xml:space="preserve"> </w:t>
      </w:r>
      <w:r w:rsidRPr="002D125F">
        <w:rPr>
          <w:rFonts w:ascii="Arial" w:hAnsi="Arial" w:cs="Arial"/>
        </w:rPr>
        <w:t>p</w:t>
      </w:r>
      <w:r w:rsidRPr="002D125F">
        <w:rPr>
          <w:rFonts w:ascii="Arial" w:hAnsi="Arial" w:cs="Arial"/>
          <w:spacing w:val="-1"/>
        </w:rPr>
        <w:t>éč</w:t>
      </w:r>
      <w:r w:rsidRPr="002D125F">
        <w:rPr>
          <w:rFonts w:ascii="Arial" w:hAnsi="Arial" w:cs="Arial"/>
        </w:rPr>
        <w:t>i</w:t>
      </w:r>
      <w:r w:rsidRPr="003D345B">
        <w:rPr>
          <w:rFonts w:ascii="Arial" w:hAnsi="Arial" w:cs="Arial"/>
          <w:spacing w:val="2"/>
        </w:rPr>
        <w:t xml:space="preserve"> </w:t>
      </w:r>
      <w:r w:rsidRPr="003D345B">
        <w:rPr>
          <w:rFonts w:ascii="Arial" w:hAnsi="Arial" w:cs="Arial"/>
        </w:rPr>
        <w:t>o</w:t>
      </w:r>
      <w:r w:rsidRPr="003D345B">
        <w:rPr>
          <w:rFonts w:ascii="Arial" w:hAnsi="Arial" w:cs="Arial"/>
          <w:spacing w:val="2"/>
        </w:rPr>
        <w:t xml:space="preserve"> </w:t>
      </w:r>
      <w:r w:rsidRPr="003D345B">
        <w:rPr>
          <w:rFonts w:ascii="Arial" w:hAnsi="Arial" w:cs="Arial"/>
        </w:rPr>
        <w:t>svě</w:t>
      </w:r>
      <w:r w:rsidRPr="003D345B">
        <w:rPr>
          <w:rFonts w:ascii="Arial" w:hAnsi="Arial" w:cs="Arial"/>
          <w:spacing w:val="-1"/>
        </w:rPr>
        <w:t>ře</w:t>
      </w:r>
      <w:r w:rsidRPr="003D345B">
        <w:rPr>
          <w:rFonts w:ascii="Arial" w:hAnsi="Arial" w:cs="Arial"/>
        </w:rPr>
        <w:t>né</w:t>
      </w:r>
      <w:r w:rsidRPr="003D345B">
        <w:rPr>
          <w:rFonts w:ascii="Arial" w:hAnsi="Arial" w:cs="Arial"/>
          <w:spacing w:val="1"/>
        </w:rPr>
        <w:t xml:space="preserve"> </w:t>
      </w:r>
      <w:r w:rsidRPr="003D345B">
        <w:rPr>
          <w:rFonts w:ascii="Arial" w:hAnsi="Arial" w:cs="Arial"/>
        </w:rPr>
        <w:t>dí</w:t>
      </w:r>
      <w:r w:rsidRPr="003D345B">
        <w:rPr>
          <w:rFonts w:ascii="Arial" w:hAnsi="Arial" w:cs="Arial"/>
          <w:spacing w:val="1"/>
        </w:rPr>
        <w:t>t</w:t>
      </w:r>
      <w:r w:rsidRPr="003D345B">
        <w:rPr>
          <w:rFonts w:ascii="Arial" w:hAnsi="Arial" w:cs="Arial"/>
        </w:rPr>
        <w:t>ě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j</w:t>
      </w:r>
      <w:r w:rsidRPr="003D345B">
        <w:rPr>
          <w:rFonts w:ascii="Arial" w:hAnsi="Arial" w:cs="Arial"/>
          <w:spacing w:val="1"/>
        </w:rPr>
        <w:t>i</w:t>
      </w:r>
      <w:r w:rsidRPr="003D345B">
        <w:rPr>
          <w:rFonts w:ascii="Arial" w:hAnsi="Arial" w:cs="Arial"/>
        </w:rPr>
        <w:t>st</w:t>
      </w:r>
      <w:r w:rsidRPr="003D345B">
        <w:rPr>
          <w:rFonts w:ascii="Arial" w:hAnsi="Arial" w:cs="Arial"/>
          <w:spacing w:val="1"/>
        </w:rPr>
        <w:t>i</w:t>
      </w:r>
      <w:r w:rsidRPr="003D345B">
        <w:rPr>
          <w:rFonts w:ascii="Arial" w:hAnsi="Arial" w:cs="Arial"/>
        </w:rPr>
        <w:t>t vlastními</w:t>
      </w:r>
      <w:r w:rsidRPr="003D345B">
        <w:rPr>
          <w:rFonts w:ascii="Arial" w:hAnsi="Arial" w:cs="Arial"/>
          <w:spacing w:val="1"/>
        </w:rPr>
        <w:t xml:space="preserve"> </w:t>
      </w:r>
      <w:r w:rsidRPr="003D345B">
        <w:rPr>
          <w:rFonts w:ascii="Arial" w:hAnsi="Arial" w:cs="Arial"/>
        </w:rPr>
        <w:t>si</w:t>
      </w:r>
      <w:r w:rsidRPr="003D345B">
        <w:rPr>
          <w:rFonts w:ascii="Arial" w:hAnsi="Arial" w:cs="Arial"/>
          <w:spacing w:val="1"/>
        </w:rPr>
        <w:t>l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mi</w:t>
      </w:r>
      <w:r w:rsidRPr="003D345B">
        <w:rPr>
          <w:rFonts w:ascii="Arial" w:hAnsi="Arial" w:cs="Arial"/>
          <w:spacing w:val="1"/>
        </w:rPr>
        <w:t xml:space="preserve"> </w:t>
      </w:r>
      <w:r w:rsidRPr="003D345B">
        <w:rPr>
          <w:rFonts w:ascii="Arial" w:hAnsi="Arial" w:cs="Arial"/>
          <w:spacing w:val="-1"/>
        </w:rPr>
        <w:t>č</w:t>
      </w:r>
      <w:r w:rsidRPr="003D345B">
        <w:rPr>
          <w:rFonts w:ascii="Arial" w:hAnsi="Arial" w:cs="Arial"/>
        </w:rPr>
        <w:t>i</w:t>
      </w:r>
      <w:r w:rsidRPr="003D345B">
        <w:rPr>
          <w:rFonts w:ascii="Arial" w:hAnsi="Arial" w:cs="Arial"/>
          <w:spacing w:val="2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ostř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dnictvím rodi</w:t>
      </w:r>
      <w:r w:rsidRPr="003D345B">
        <w:rPr>
          <w:rFonts w:ascii="Arial" w:hAnsi="Arial" w:cs="Arial"/>
          <w:spacing w:val="2"/>
        </w:rPr>
        <w:t>n</w:t>
      </w:r>
      <w:r w:rsidRPr="003D345B">
        <w:rPr>
          <w:rFonts w:ascii="Arial" w:hAnsi="Arial" w:cs="Arial"/>
          <w:spacing w:val="-5"/>
        </w:rPr>
        <w:t>y</w:t>
      </w:r>
      <w:r w:rsidRPr="003D345B">
        <w:rPr>
          <w:rFonts w:ascii="Arial" w:hAnsi="Arial" w:cs="Arial"/>
        </w:rPr>
        <w:t>.</w:t>
      </w:r>
      <w:r w:rsidRPr="003D345B">
        <w:rPr>
          <w:rFonts w:ascii="Arial" w:hAnsi="Arial" w:cs="Arial"/>
          <w:spacing w:val="33"/>
        </w:rPr>
        <w:t xml:space="preserve"> </w:t>
      </w:r>
      <w:r w:rsidRPr="003D345B">
        <w:rPr>
          <w:rFonts w:ascii="Arial" w:hAnsi="Arial" w:cs="Arial"/>
        </w:rPr>
        <w:t>Klíčo</w:t>
      </w:r>
      <w:r w:rsidRPr="003D345B">
        <w:rPr>
          <w:rFonts w:ascii="Arial" w:hAnsi="Arial" w:cs="Arial"/>
          <w:spacing w:val="4"/>
        </w:rPr>
        <w:t>v</w:t>
      </w:r>
      <w:r w:rsidRPr="003D345B">
        <w:rPr>
          <w:rFonts w:ascii="Arial" w:hAnsi="Arial" w:cs="Arial"/>
        </w:rPr>
        <w:t>ý</w:t>
      </w:r>
      <w:r w:rsidRPr="003D345B">
        <w:rPr>
          <w:rFonts w:ascii="Arial" w:hAnsi="Arial" w:cs="Arial"/>
          <w:spacing w:val="29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1"/>
        </w:rPr>
        <w:t>r</w:t>
      </w:r>
      <w:r w:rsidRPr="003D345B">
        <w:rPr>
          <w:rFonts w:ascii="Arial" w:hAnsi="Arial" w:cs="Arial"/>
          <w:spacing w:val="-1"/>
        </w:rPr>
        <w:t>ac</w:t>
      </w:r>
      <w:r w:rsidRPr="003D345B">
        <w:rPr>
          <w:rFonts w:ascii="Arial" w:hAnsi="Arial" w:cs="Arial"/>
        </w:rPr>
        <w:t>ov</w:t>
      </w:r>
      <w:r w:rsidRPr="003D345B">
        <w:rPr>
          <w:rFonts w:ascii="Arial" w:hAnsi="Arial" w:cs="Arial"/>
          <w:spacing w:val="2"/>
        </w:rPr>
        <w:t>n</w:t>
      </w:r>
      <w:r w:rsidRPr="003D345B">
        <w:rPr>
          <w:rFonts w:ascii="Arial" w:hAnsi="Arial" w:cs="Arial"/>
        </w:rPr>
        <w:t>ík</w:t>
      </w:r>
      <w:r w:rsidRPr="003D345B">
        <w:rPr>
          <w:rFonts w:ascii="Arial" w:hAnsi="Arial" w:cs="Arial"/>
          <w:spacing w:val="34"/>
        </w:rPr>
        <w:t xml:space="preserve"> </w:t>
      </w:r>
      <w:r w:rsidRPr="003D345B">
        <w:rPr>
          <w:rFonts w:ascii="Arial" w:hAnsi="Arial" w:cs="Arial"/>
        </w:rPr>
        <w:t>spolu</w:t>
      </w:r>
      <w:r w:rsidRPr="003D345B">
        <w:rPr>
          <w:rFonts w:ascii="Arial" w:hAnsi="Arial" w:cs="Arial"/>
          <w:spacing w:val="33"/>
        </w:rPr>
        <w:t xml:space="preserve"> </w:t>
      </w:r>
      <w:r w:rsidRPr="003D345B">
        <w:rPr>
          <w:rFonts w:ascii="Arial" w:hAnsi="Arial" w:cs="Arial"/>
        </w:rPr>
        <w:t>s</w:t>
      </w:r>
      <w:r w:rsidR="002D125F">
        <w:rPr>
          <w:rFonts w:ascii="Arial" w:hAnsi="Arial" w:cs="Arial"/>
          <w:spacing w:val="3"/>
        </w:rPr>
        <w:t> </w:t>
      </w:r>
      <w:r w:rsidR="007B4C64">
        <w:rPr>
          <w:rFonts w:ascii="Arial" w:hAnsi="Arial" w:cs="Arial"/>
        </w:rPr>
        <w:t>osobou pečující</w:t>
      </w:r>
      <w:r w:rsidRPr="003D345B">
        <w:rPr>
          <w:rFonts w:ascii="Arial" w:hAnsi="Arial" w:cs="Arial"/>
          <w:spacing w:val="26"/>
        </w:rPr>
        <w:t xml:space="preserve"> </w:t>
      </w:r>
      <w:r w:rsidRPr="003D345B">
        <w:rPr>
          <w:rFonts w:ascii="Arial" w:hAnsi="Arial" w:cs="Arial"/>
          <w:spacing w:val="2"/>
        </w:rPr>
        <w:t>u</w:t>
      </w:r>
      <w:r w:rsidRPr="003D345B">
        <w:rPr>
          <w:rFonts w:ascii="Arial" w:hAnsi="Arial" w:cs="Arial"/>
        </w:rPr>
        <w:t>r</w:t>
      </w:r>
      <w:r w:rsidRPr="003D345B">
        <w:rPr>
          <w:rFonts w:ascii="Arial" w:hAnsi="Arial" w:cs="Arial"/>
          <w:spacing w:val="-2"/>
        </w:rPr>
        <w:t>č</w:t>
      </w:r>
      <w:r w:rsidRPr="003D345B">
        <w:rPr>
          <w:rFonts w:ascii="Arial" w:hAnsi="Arial" w:cs="Arial"/>
        </w:rPr>
        <w:t>í</w:t>
      </w:r>
      <w:r w:rsidRPr="003D345B">
        <w:rPr>
          <w:rFonts w:ascii="Arial" w:hAnsi="Arial" w:cs="Arial"/>
          <w:spacing w:val="36"/>
        </w:rPr>
        <w:t xml:space="preserve"> </w:t>
      </w:r>
      <w:r w:rsidRPr="003D345B">
        <w:rPr>
          <w:rFonts w:ascii="Arial" w:hAnsi="Arial" w:cs="Arial"/>
        </w:rPr>
        <w:t>n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jvhodnější</w:t>
      </w:r>
      <w:r w:rsidRPr="003D345B">
        <w:rPr>
          <w:rFonts w:ascii="Arial" w:hAnsi="Arial" w:cs="Arial"/>
          <w:spacing w:val="34"/>
        </w:rPr>
        <w:t xml:space="preserve"> </w:t>
      </w:r>
      <w:r w:rsidRPr="003D345B">
        <w:rPr>
          <w:rFonts w:ascii="Arial" w:hAnsi="Arial" w:cs="Arial"/>
        </w:rPr>
        <w:t>fo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mu</w:t>
      </w:r>
      <w:r w:rsidRPr="003D345B">
        <w:rPr>
          <w:rFonts w:ascii="Arial" w:hAnsi="Arial" w:cs="Arial"/>
          <w:spacing w:val="34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é</w:t>
      </w:r>
      <w:r w:rsidRPr="003D345B">
        <w:rPr>
          <w:rFonts w:ascii="Arial" w:hAnsi="Arial" w:cs="Arial"/>
          <w:spacing w:val="1"/>
        </w:rPr>
        <w:t>č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  <w:spacing w:val="33"/>
        </w:rPr>
        <w:t xml:space="preserve"> </w:t>
      </w:r>
      <w:r w:rsidRPr="003D345B">
        <w:rPr>
          <w:rFonts w:ascii="Arial" w:hAnsi="Arial" w:cs="Arial"/>
        </w:rPr>
        <w:t>tak</w:t>
      </w:r>
      <w:r w:rsidR="0052767D">
        <w:rPr>
          <w:rFonts w:ascii="Arial" w:hAnsi="Arial" w:cs="Arial"/>
        </w:rPr>
        <w:t>,</w:t>
      </w:r>
      <w:r w:rsidRPr="003D345B">
        <w:rPr>
          <w:rFonts w:ascii="Arial" w:hAnsi="Arial" w:cs="Arial"/>
          <w:spacing w:val="33"/>
        </w:rPr>
        <w:t xml:space="preserve"> 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  <w:spacing w:val="5"/>
        </w:rPr>
        <w:t>b</w:t>
      </w:r>
      <w:r w:rsidRPr="003D345B">
        <w:rPr>
          <w:rFonts w:ascii="Arial" w:hAnsi="Arial" w:cs="Arial"/>
        </w:rPr>
        <w:t>y</w:t>
      </w:r>
      <w:r w:rsidRPr="003D345B">
        <w:rPr>
          <w:rFonts w:ascii="Arial" w:hAnsi="Arial" w:cs="Arial"/>
          <w:spacing w:val="29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</w:rPr>
        <w:t>vole</w:t>
      </w:r>
      <w:r w:rsidRPr="003D345B">
        <w:rPr>
          <w:rFonts w:ascii="Arial" w:hAnsi="Arial" w:cs="Arial"/>
          <w:spacing w:val="2"/>
        </w:rPr>
        <w:t>n</w:t>
      </w:r>
      <w:r w:rsidRPr="003D345B">
        <w:rPr>
          <w:rFonts w:ascii="Arial" w:hAnsi="Arial" w:cs="Arial"/>
        </w:rPr>
        <w:t>ý d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uh</w:t>
      </w:r>
      <w:r w:rsidRPr="003D345B">
        <w:rPr>
          <w:rFonts w:ascii="Arial" w:hAnsi="Arial" w:cs="Arial"/>
          <w:spacing w:val="11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éč</w:t>
      </w:r>
      <w:r w:rsidRPr="003D345B">
        <w:rPr>
          <w:rFonts w:ascii="Arial" w:hAnsi="Arial" w:cs="Arial"/>
        </w:rPr>
        <w:t>e</w:t>
      </w:r>
      <w:r w:rsidRPr="003D345B">
        <w:rPr>
          <w:rFonts w:ascii="Arial" w:hAnsi="Arial" w:cs="Arial"/>
          <w:spacing w:val="10"/>
        </w:rPr>
        <w:t xml:space="preserve"> </w:t>
      </w:r>
      <w:r w:rsidRPr="003D345B">
        <w:rPr>
          <w:rFonts w:ascii="Arial" w:hAnsi="Arial" w:cs="Arial"/>
        </w:rPr>
        <w:t>odpoví</w:t>
      </w:r>
      <w:r w:rsidRPr="003D345B">
        <w:rPr>
          <w:rFonts w:ascii="Arial" w:hAnsi="Arial" w:cs="Arial"/>
          <w:spacing w:val="3"/>
        </w:rPr>
        <w:t>d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l</w:t>
      </w:r>
      <w:r w:rsidRPr="003D345B">
        <w:rPr>
          <w:rFonts w:ascii="Arial" w:hAnsi="Arial" w:cs="Arial"/>
          <w:spacing w:val="11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j</w:t>
      </w:r>
      <w:r w:rsidRPr="003D345B">
        <w:rPr>
          <w:rFonts w:ascii="Arial" w:hAnsi="Arial" w:cs="Arial"/>
          <w:spacing w:val="1"/>
        </w:rPr>
        <w:t>m</w:t>
      </w:r>
      <w:r w:rsidRPr="003D345B">
        <w:rPr>
          <w:rFonts w:ascii="Arial" w:hAnsi="Arial" w:cs="Arial"/>
        </w:rPr>
        <w:t>ům</w:t>
      </w:r>
      <w:r w:rsidRPr="003D345B">
        <w:rPr>
          <w:rFonts w:ascii="Arial" w:hAnsi="Arial" w:cs="Arial"/>
          <w:spacing w:val="11"/>
        </w:rPr>
        <w:t xml:space="preserve"> </w:t>
      </w:r>
      <w:r w:rsidRPr="003D345B">
        <w:rPr>
          <w:rFonts w:ascii="Arial" w:hAnsi="Arial" w:cs="Arial"/>
        </w:rPr>
        <w:t>a</w:t>
      </w:r>
      <w:r w:rsidRPr="003D345B">
        <w:rPr>
          <w:rFonts w:ascii="Arial" w:hAnsi="Arial" w:cs="Arial"/>
          <w:spacing w:val="10"/>
        </w:rPr>
        <w:t xml:space="preserve"> </w:t>
      </w:r>
      <w:r w:rsidRPr="003D345B">
        <w:rPr>
          <w:rFonts w:ascii="Arial" w:hAnsi="Arial" w:cs="Arial"/>
          <w:spacing w:val="2"/>
        </w:rPr>
        <w:t>p</w:t>
      </w:r>
      <w:r w:rsidRPr="003D345B">
        <w:rPr>
          <w:rFonts w:ascii="Arial" w:hAnsi="Arial" w:cs="Arial"/>
        </w:rPr>
        <w:t>otř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b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m</w:t>
      </w:r>
      <w:r w:rsidRPr="003D345B">
        <w:rPr>
          <w:rFonts w:ascii="Arial" w:hAnsi="Arial" w:cs="Arial"/>
          <w:spacing w:val="11"/>
        </w:rPr>
        <w:t xml:space="preserve"> </w:t>
      </w:r>
      <w:r w:rsidRPr="003D345B">
        <w:rPr>
          <w:rFonts w:ascii="Arial" w:hAnsi="Arial" w:cs="Arial"/>
        </w:rPr>
        <w:t>dí</w:t>
      </w:r>
      <w:r w:rsidRPr="003D345B">
        <w:rPr>
          <w:rFonts w:ascii="Arial" w:hAnsi="Arial" w:cs="Arial"/>
          <w:spacing w:val="1"/>
        </w:rPr>
        <w:t>t</w:t>
      </w:r>
      <w:r w:rsidRPr="003D345B">
        <w:rPr>
          <w:rFonts w:ascii="Arial" w:hAnsi="Arial" w:cs="Arial"/>
          <w:spacing w:val="-1"/>
        </w:rPr>
        <w:t>ě</w:t>
      </w:r>
      <w:r w:rsidRPr="003D345B">
        <w:rPr>
          <w:rFonts w:ascii="Arial" w:hAnsi="Arial" w:cs="Arial"/>
        </w:rPr>
        <w:t>te.</w:t>
      </w:r>
      <w:r w:rsidRPr="003D345B">
        <w:rPr>
          <w:rFonts w:ascii="Arial" w:hAnsi="Arial" w:cs="Arial"/>
          <w:spacing w:val="13"/>
        </w:rPr>
        <w:t xml:space="preserve"> </w:t>
      </w:r>
      <w:r w:rsidRPr="003D345B">
        <w:rPr>
          <w:rFonts w:ascii="Arial" w:hAnsi="Arial" w:cs="Arial"/>
          <w:spacing w:val="2"/>
        </w:rPr>
        <w:t>J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dná</w:t>
      </w:r>
      <w:r w:rsidRPr="003D345B">
        <w:rPr>
          <w:rFonts w:ascii="Arial" w:hAnsi="Arial" w:cs="Arial"/>
          <w:spacing w:val="10"/>
        </w:rPr>
        <w:t xml:space="preserve"> </w:t>
      </w:r>
      <w:r w:rsidRPr="003D345B">
        <w:rPr>
          <w:rFonts w:ascii="Arial" w:hAnsi="Arial" w:cs="Arial"/>
        </w:rPr>
        <w:t>se</w:t>
      </w:r>
      <w:r w:rsidRPr="003D345B">
        <w:rPr>
          <w:rFonts w:ascii="Arial" w:hAnsi="Arial" w:cs="Arial"/>
          <w:spacing w:val="10"/>
        </w:rPr>
        <w:t xml:space="preserve"> </w:t>
      </w:r>
      <w:r w:rsidRPr="003D345B">
        <w:rPr>
          <w:rFonts w:ascii="Arial" w:hAnsi="Arial" w:cs="Arial"/>
        </w:rPr>
        <w:t>n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ř</w:t>
      </w:r>
      <w:r w:rsidRPr="003D345B">
        <w:rPr>
          <w:rFonts w:ascii="Arial" w:hAnsi="Arial" w:cs="Arial"/>
        </w:rPr>
        <w:t>.</w:t>
      </w:r>
      <w:r w:rsidRPr="003D345B">
        <w:rPr>
          <w:rFonts w:ascii="Arial" w:hAnsi="Arial" w:cs="Arial"/>
          <w:spacing w:val="11"/>
        </w:rPr>
        <w:t xml:space="preserve"> </w:t>
      </w:r>
      <w:r w:rsidRPr="003D345B">
        <w:rPr>
          <w:rFonts w:ascii="Arial" w:hAnsi="Arial" w:cs="Arial"/>
        </w:rPr>
        <w:t>o</w:t>
      </w:r>
      <w:r w:rsidRPr="003D345B">
        <w:rPr>
          <w:rFonts w:ascii="Arial" w:hAnsi="Arial" w:cs="Arial"/>
          <w:spacing w:val="13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j</w:t>
      </w:r>
      <w:r w:rsidRPr="003D345B">
        <w:rPr>
          <w:rFonts w:ascii="Arial" w:hAnsi="Arial" w:cs="Arial"/>
          <w:spacing w:val="1"/>
        </w:rPr>
        <w:t>i</w:t>
      </w:r>
      <w:r w:rsidRPr="003D345B">
        <w:rPr>
          <w:rFonts w:ascii="Arial" w:hAnsi="Arial" w:cs="Arial"/>
        </w:rPr>
        <w:t>štění</w:t>
      </w:r>
      <w:r w:rsidRPr="003D345B">
        <w:rPr>
          <w:rFonts w:ascii="Arial" w:hAnsi="Arial" w:cs="Arial"/>
          <w:spacing w:val="11"/>
        </w:rPr>
        <w:t xml:space="preserve"> </w:t>
      </w:r>
      <w:r w:rsidRPr="003D345B">
        <w:rPr>
          <w:rFonts w:ascii="Arial" w:hAnsi="Arial" w:cs="Arial"/>
        </w:rPr>
        <w:t>hl</w:t>
      </w:r>
      <w:r w:rsidRPr="003D345B">
        <w:rPr>
          <w:rFonts w:ascii="Arial" w:hAnsi="Arial" w:cs="Arial"/>
          <w:spacing w:val="2"/>
        </w:rPr>
        <w:t>í</w:t>
      </w:r>
      <w:r w:rsidRPr="003D345B">
        <w:rPr>
          <w:rFonts w:ascii="Arial" w:hAnsi="Arial" w:cs="Arial"/>
        </w:rPr>
        <w:t>d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ní</w:t>
      </w:r>
      <w:r w:rsidRPr="003D345B">
        <w:rPr>
          <w:rFonts w:ascii="Arial" w:hAnsi="Arial" w:cs="Arial"/>
          <w:spacing w:val="11"/>
        </w:rPr>
        <w:t xml:space="preserve"> </w:t>
      </w:r>
      <w:r w:rsidRPr="003D345B">
        <w:rPr>
          <w:rFonts w:ascii="Arial" w:hAnsi="Arial" w:cs="Arial"/>
        </w:rPr>
        <w:t>v rodinn</w:t>
      </w:r>
      <w:r w:rsidRPr="003D345B">
        <w:rPr>
          <w:rFonts w:ascii="Arial" w:hAnsi="Arial" w:cs="Arial"/>
          <w:spacing w:val="-1"/>
        </w:rPr>
        <w:t>é</w:t>
      </w:r>
      <w:r w:rsidRPr="003D345B">
        <w:rPr>
          <w:rFonts w:ascii="Arial" w:hAnsi="Arial" w:cs="Arial"/>
        </w:rPr>
        <w:t xml:space="preserve">m </w:t>
      </w:r>
      <w:r w:rsidRPr="003D345B">
        <w:rPr>
          <w:rFonts w:ascii="Arial" w:hAnsi="Arial" w:cs="Arial"/>
          <w:spacing w:val="-1"/>
        </w:rPr>
        <w:t>ce</w:t>
      </w:r>
      <w:r w:rsidRPr="003D345B">
        <w:rPr>
          <w:rFonts w:ascii="Arial" w:hAnsi="Arial" w:cs="Arial"/>
        </w:rPr>
        <w:t>ntru,</w:t>
      </w:r>
      <w:r w:rsidRPr="003D345B">
        <w:rPr>
          <w:rFonts w:ascii="Arial" w:hAnsi="Arial" w:cs="Arial"/>
          <w:spacing w:val="15"/>
        </w:rPr>
        <w:t xml:space="preserve"> </w:t>
      </w:r>
      <w:r w:rsidRPr="003D345B">
        <w:rPr>
          <w:rFonts w:ascii="Arial" w:hAnsi="Arial" w:cs="Arial"/>
        </w:rPr>
        <w:t>hl</w:t>
      </w:r>
      <w:r w:rsidRPr="003D345B">
        <w:rPr>
          <w:rFonts w:ascii="Arial" w:hAnsi="Arial" w:cs="Arial"/>
          <w:spacing w:val="1"/>
        </w:rPr>
        <w:t>í</w:t>
      </w:r>
      <w:r w:rsidRPr="003D345B">
        <w:rPr>
          <w:rFonts w:ascii="Arial" w:hAnsi="Arial" w:cs="Arial"/>
        </w:rPr>
        <w:t>d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ní</w:t>
      </w:r>
      <w:r w:rsidRPr="003D345B">
        <w:rPr>
          <w:rFonts w:ascii="Arial" w:hAnsi="Arial" w:cs="Arial"/>
          <w:spacing w:val="16"/>
        </w:rPr>
        <w:t xml:space="preserve"> </w:t>
      </w:r>
      <w:r w:rsidRPr="003D345B">
        <w:rPr>
          <w:rFonts w:ascii="Arial" w:hAnsi="Arial" w:cs="Arial"/>
        </w:rPr>
        <w:t>v m</w:t>
      </w:r>
      <w:r w:rsidRPr="003D345B">
        <w:rPr>
          <w:rFonts w:ascii="Arial" w:hAnsi="Arial" w:cs="Arial"/>
          <w:spacing w:val="1"/>
        </w:rPr>
        <w:t>í</w:t>
      </w:r>
      <w:r w:rsidRPr="003D345B">
        <w:rPr>
          <w:rFonts w:ascii="Arial" w:hAnsi="Arial" w:cs="Arial"/>
        </w:rPr>
        <w:t>stě</w:t>
      </w:r>
      <w:r w:rsidRPr="003D345B">
        <w:rPr>
          <w:rFonts w:ascii="Arial" w:hAnsi="Arial" w:cs="Arial"/>
          <w:spacing w:val="15"/>
        </w:rPr>
        <w:t xml:space="preserve"> </w:t>
      </w:r>
      <w:r w:rsidRPr="003D345B">
        <w:rPr>
          <w:rFonts w:ascii="Arial" w:hAnsi="Arial" w:cs="Arial"/>
          <w:spacing w:val="-2"/>
        </w:rPr>
        <w:t>b</w:t>
      </w:r>
      <w:r w:rsidRPr="003D345B">
        <w:rPr>
          <w:rFonts w:ascii="Arial" w:hAnsi="Arial" w:cs="Arial"/>
          <w:spacing w:val="-5"/>
        </w:rPr>
        <w:t>y</w:t>
      </w:r>
      <w:r w:rsidRPr="003D345B">
        <w:rPr>
          <w:rFonts w:ascii="Arial" w:hAnsi="Arial" w:cs="Arial"/>
          <w:spacing w:val="2"/>
        </w:rPr>
        <w:t>d</w:t>
      </w:r>
      <w:r w:rsidRPr="003D345B">
        <w:rPr>
          <w:rFonts w:ascii="Arial" w:hAnsi="Arial" w:cs="Arial"/>
        </w:rPr>
        <w:t>l</w:t>
      </w:r>
      <w:r w:rsidRPr="003D345B">
        <w:rPr>
          <w:rFonts w:ascii="Arial" w:hAnsi="Arial" w:cs="Arial"/>
          <w:spacing w:val="1"/>
        </w:rPr>
        <w:t>i</w:t>
      </w:r>
      <w:r w:rsidRPr="003D345B">
        <w:rPr>
          <w:rFonts w:ascii="Arial" w:hAnsi="Arial" w:cs="Arial"/>
        </w:rPr>
        <w:t>ště</w:t>
      </w:r>
      <w:r w:rsidRPr="003D345B">
        <w:rPr>
          <w:rFonts w:ascii="Arial" w:hAnsi="Arial" w:cs="Arial"/>
          <w:spacing w:val="15"/>
        </w:rPr>
        <w:t xml:space="preserve"> </w:t>
      </w:r>
      <w:r w:rsidR="002D125F">
        <w:rPr>
          <w:rFonts w:ascii="Arial" w:hAnsi="Arial" w:cs="Arial"/>
        </w:rPr>
        <w:t>osob</w:t>
      </w:r>
      <w:r w:rsidR="007B4C64">
        <w:rPr>
          <w:rFonts w:ascii="Arial" w:hAnsi="Arial" w:cs="Arial"/>
        </w:rPr>
        <w:t>y pečující</w:t>
      </w:r>
      <w:r w:rsidR="002D125F">
        <w:rPr>
          <w:rFonts w:ascii="Arial" w:hAnsi="Arial" w:cs="Arial"/>
        </w:rPr>
        <w:t xml:space="preserve"> nebo</w:t>
      </w:r>
      <w:r w:rsidRPr="003D345B">
        <w:rPr>
          <w:rFonts w:ascii="Arial" w:hAnsi="Arial" w:cs="Arial"/>
          <w:spacing w:val="16"/>
        </w:rPr>
        <w:t xml:space="preserve"> </w:t>
      </w:r>
      <w:r w:rsidRPr="003D345B">
        <w:rPr>
          <w:rFonts w:ascii="Arial" w:hAnsi="Arial" w:cs="Arial"/>
        </w:rPr>
        <w:t>hl</w:t>
      </w:r>
      <w:r w:rsidRPr="003D345B">
        <w:rPr>
          <w:rFonts w:ascii="Arial" w:hAnsi="Arial" w:cs="Arial"/>
          <w:spacing w:val="1"/>
        </w:rPr>
        <w:t>í</w:t>
      </w:r>
      <w:r w:rsidRPr="003D345B">
        <w:rPr>
          <w:rFonts w:ascii="Arial" w:hAnsi="Arial" w:cs="Arial"/>
        </w:rPr>
        <w:t>d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ní</w:t>
      </w:r>
      <w:r w:rsidRPr="003D345B">
        <w:rPr>
          <w:rFonts w:ascii="Arial" w:hAnsi="Arial" w:cs="Arial"/>
          <w:spacing w:val="16"/>
        </w:rPr>
        <w:t xml:space="preserve"> </w:t>
      </w:r>
      <w:r w:rsidRPr="003D345B">
        <w:rPr>
          <w:rFonts w:ascii="Arial" w:hAnsi="Arial" w:cs="Arial"/>
        </w:rPr>
        <w:t>v době</w:t>
      </w:r>
      <w:r w:rsidRPr="003D345B">
        <w:rPr>
          <w:rFonts w:ascii="Arial" w:hAnsi="Arial" w:cs="Arial"/>
          <w:spacing w:val="15"/>
        </w:rPr>
        <w:t xml:space="preserve"> </w:t>
      </w:r>
      <w:r w:rsidRPr="003D345B">
        <w:rPr>
          <w:rFonts w:ascii="Arial" w:hAnsi="Arial" w:cs="Arial"/>
        </w:rPr>
        <w:t>v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</w:rPr>
        <w:t>d</w:t>
      </w:r>
      <w:r w:rsidRPr="003D345B">
        <w:rPr>
          <w:rFonts w:ascii="Arial" w:hAnsi="Arial" w:cs="Arial"/>
          <w:spacing w:val="-1"/>
        </w:rPr>
        <w:t>ě</w:t>
      </w:r>
      <w:r w:rsidRPr="003D345B">
        <w:rPr>
          <w:rFonts w:ascii="Arial" w:hAnsi="Arial" w:cs="Arial"/>
        </w:rPr>
        <w:t>láv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ní</w:t>
      </w:r>
      <w:r w:rsidRPr="003D345B">
        <w:rPr>
          <w:rFonts w:ascii="Arial" w:hAnsi="Arial" w:cs="Arial"/>
          <w:spacing w:val="16"/>
        </w:rPr>
        <w:t xml:space="preserve"> </w:t>
      </w:r>
      <w:r w:rsidR="002D125F">
        <w:rPr>
          <w:rFonts w:ascii="Arial" w:hAnsi="Arial" w:cs="Arial"/>
        </w:rPr>
        <w:t>osob</w:t>
      </w:r>
      <w:r w:rsidR="007B4C64">
        <w:rPr>
          <w:rFonts w:ascii="Arial" w:hAnsi="Arial" w:cs="Arial"/>
        </w:rPr>
        <w:t>y pečující</w:t>
      </w:r>
      <w:r w:rsidRPr="003D345B">
        <w:rPr>
          <w:rFonts w:ascii="Arial" w:hAnsi="Arial" w:cs="Arial"/>
          <w:spacing w:val="17"/>
        </w:rPr>
        <w:t xml:space="preserve">. </w:t>
      </w:r>
      <w:r w:rsidRPr="003D345B">
        <w:rPr>
          <w:rFonts w:ascii="Arial" w:hAnsi="Arial" w:cs="Arial"/>
        </w:rPr>
        <w:t>V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</w:rPr>
        <w:t>nikne</w:t>
      </w:r>
      <w:r w:rsidRPr="003D345B">
        <w:rPr>
          <w:rFonts w:ascii="Arial" w:hAnsi="Arial" w:cs="Arial"/>
          <w:spacing w:val="-1"/>
        </w:rPr>
        <w:t>-</w:t>
      </w:r>
      <w:r w:rsidRPr="003D345B">
        <w:rPr>
          <w:rFonts w:ascii="Arial" w:hAnsi="Arial" w:cs="Arial"/>
        </w:rPr>
        <w:t>li potř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ba</w:t>
      </w:r>
      <w:r w:rsidRPr="003D345B">
        <w:rPr>
          <w:rFonts w:ascii="Arial" w:hAnsi="Arial" w:cs="Arial"/>
          <w:spacing w:val="16"/>
        </w:rPr>
        <w:t xml:space="preserve"> </w:t>
      </w:r>
      <w:r w:rsidR="00401B4A" w:rsidRPr="003D345B">
        <w:rPr>
          <w:rFonts w:ascii="Arial" w:hAnsi="Arial" w:cs="Arial"/>
        </w:rPr>
        <w:t>zajištění osobní péče o</w:t>
      </w:r>
      <w:r w:rsidRPr="003D345B">
        <w:rPr>
          <w:rFonts w:ascii="Arial" w:hAnsi="Arial" w:cs="Arial"/>
        </w:rPr>
        <w:t xml:space="preserve"> dí</w:t>
      </w:r>
      <w:r w:rsidRPr="003D345B">
        <w:rPr>
          <w:rFonts w:ascii="Arial" w:hAnsi="Arial" w:cs="Arial"/>
          <w:spacing w:val="1"/>
        </w:rPr>
        <w:t>t</w:t>
      </w:r>
      <w:r w:rsidRPr="003D345B">
        <w:rPr>
          <w:rFonts w:ascii="Arial" w:hAnsi="Arial" w:cs="Arial"/>
          <w:spacing w:val="-1"/>
        </w:rPr>
        <w:t>ě</w:t>
      </w:r>
      <w:r w:rsidRPr="003D345B">
        <w:rPr>
          <w:rFonts w:ascii="Arial" w:hAnsi="Arial" w:cs="Arial"/>
        </w:rPr>
        <w:t xml:space="preserve"> na</w:t>
      </w:r>
      <w:r w:rsidRPr="003D345B">
        <w:rPr>
          <w:rFonts w:ascii="Arial" w:hAnsi="Arial" w:cs="Arial"/>
          <w:spacing w:val="16"/>
        </w:rPr>
        <w:t xml:space="preserve"> </w:t>
      </w:r>
      <w:r w:rsidRPr="003D345B">
        <w:rPr>
          <w:rFonts w:ascii="Arial" w:hAnsi="Arial" w:cs="Arial"/>
        </w:rPr>
        <w:t>d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lší</w:t>
      </w:r>
      <w:r w:rsidRPr="003D345B">
        <w:rPr>
          <w:rFonts w:ascii="Arial" w:hAnsi="Arial" w:cs="Arial"/>
          <w:spacing w:val="18"/>
        </w:rPr>
        <w:t xml:space="preserve"> </w:t>
      </w:r>
      <w:r w:rsidRPr="003D345B">
        <w:rPr>
          <w:rFonts w:ascii="Arial" w:hAnsi="Arial" w:cs="Arial"/>
          <w:spacing w:val="-1"/>
        </w:rPr>
        <w:t>ča</w:t>
      </w:r>
      <w:r w:rsidRPr="003D345B">
        <w:rPr>
          <w:rFonts w:ascii="Arial" w:hAnsi="Arial" w:cs="Arial"/>
        </w:rPr>
        <w:t>sové</w:t>
      </w:r>
      <w:r w:rsidRPr="003D345B">
        <w:rPr>
          <w:rFonts w:ascii="Arial" w:hAnsi="Arial" w:cs="Arial"/>
          <w:spacing w:val="16"/>
        </w:rPr>
        <w:t xml:space="preserve"> </w:t>
      </w:r>
      <w:r w:rsidRPr="003D345B">
        <w:rPr>
          <w:rFonts w:ascii="Arial" w:hAnsi="Arial" w:cs="Arial"/>
        </w:rPr>
        <w:t>období, kl</w:t>
      </w:r>
      <w:r w:rsidRPr="003D345B">
        <w:rPr>
          <w:rFonts w:ascii="Arial" w:hAnsi="Arial" w:cs="Arial"/>
          <w:spacing w:val="1"/>
        </w:rPr>
        <w:t>í</w:t>
      </w:r>
      <w:r w:rsidRPr="003D345B">
        <w:rPr>
          <w:rFonts w:ascii="Arial" w:hAnsi="Arial" w:cs="Arial"/>
          <w:spacing w:val="-1"/>
        </w:rPr>
        <w:t>č</w:t>
      </w:r>
      <w:r w:rsidRPr="003D345B">
        <w:rPr>
          <w:rFonts w:ascii="Arial" w:hAnsi="Arial" w:cs="Arial"/>
        </w:rPr>
        <w:t>o</w:t>
      </w:r>
      <w:r w:rsidRPr="003D345B">
        <w:rPr>
          <w:rFonts w:ascii="Arial" w:hAnsi="Arial" w:cs="Arial"/>
          <w:spacing w:val="2"/>
        </w:rPr>
        <w:t>v</w:t>
      </w:r>
      <w:r w:rsidRPr="003D345B">
        <w:rPr>
          <w:rFonts w:ascii="Arial" w:hAnsi="Arial" w:cs="Arial"/>
        </w:rPr>
        <w:t>ý</w:t>
      </w:r>
      <w:r w:rsidRPr="003D345B">
        <w:rPr>
          <w:rFonts w:ascii="Arial" w:hAnsi="Arial" w:cs="Arial"/>
          <w:spacing w:val="12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  <w:spacing w:val="1"/>
        </w:rPr>
        <w:t>a</w:t>
      </w:r>
      <w:r w:rsidRPr="003D345B">
        <w:rPr>
          <w:rFonts w:ascii="Arial" w:hAnsi="Arial" w:cs="Arial"/>
          <w:spacing w:val="-1"/>
        </w:rPr>
        <w:t>c</w:t>
      </w:r>
      <w:r w:rsidRPr="003D345B">
        <w:rPr>
          <w:rFonts w:ascii="Arial" w:hAnsi="Arial" w:cs="Arial"/>
        </w:rPr>
        <w:t>ovník spolu s</w:t>
      </w:r>
      <w:r w:rsidR="00401B4A" w:rsidRPr="003D345B">
        <w:rPr>
          <w:rFonts w:ascii="Arial" w:hAnsi="Arial" w:cs="Arial"/>
          <w:spacing w:val="5"/>
        </w:rPr>
        <w:t> </w:t>
      </w:r>
      <w:r w:rsidR="007B4C64">
        <w:rPr>
          <w:rFonts w:ascii="Arial" w:hAnsi="Arial" w:cs="Arial"/>
        </w:rPr>
        <w:t>osobou pečující</w:t>
      </w:r>
      <w:r w:rsidRPr="003D345B">
        <w:rPr>
          <w:rFonts w:ascii="Arial" w:hAnsi="Arial" w:cs="Arial"/>
        </w:rPr>
        <w:t xml:space="preserve"> u</w:t>
      </w:r>
      <w:r w:rsidRPr="003D345B">
        <w:rPr>
          <w:rFonts w:ascii="Arial" w:hAnsi="Arial" w:cs="Arial"/>
          <w:spacing w:val="-1"/>
        </w:rPr>
        <w:t>rč</w:t>
      </w:r>
      <w:r w:rsidRPr="003D345B">
        <w:rPr>
          <w:rFonts w:ascii="Arial" w:hAnsi="Arial" w:cs="Arial"/>
        </w:rPr>
        <w:t>í n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jvhodnější fo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mu p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o</w:t>
      </w:r>
      <w:r w:rsidRPr="003D345B">
        <w:rPr>
          <w:rFonts w:ascii="Arial" w:hAnsi="Arial" w:cs="Arial"/>
          <w:spacing w:val="12"/>
        </w:rPr>
        <w:t xml:space="preserve"> </w:t>
      </w:r>
      <w:r w:rsidRPr="003D345B">
        <w:rPr>
          <w:rFonts w:ascii="Arial" w:hAnsi="Arial" w:cs="Arial"/>
        </w:rPr>
        <w:t>dí</w:t>
      </w:r>
      <w:r w:rsidRPr="003D345B">
        <w:rPr>
          <w:rFonts w:ascii="Arial" w:hAnsi="Arial" w:cs="Arial"/>
          <w:spacing w:val="1"/>
        </w:rPr>
        <w:t>t</w:t>
      </w:r>
      <w:r w:rsidRPr="003D345B">
        <w:rPr>
          <w:rFonts w:ascii="Arial" w:hAnsi="Arial" w:cs="Arial"/>
        </w:rPr>
        <w:t>ě</w:t>
      </w:r>
      <w:r w:rsidRPr="003D345B">
        <w:rPr>
          <w:rFonts w:ascii="Arial" w:hAnsi="Arial" w:cs="Arial"/>
          <w:spacing w:val="8"/>
        </w:rPr>
        <w:t xml:space="preserve"> </w:t>
      </w:r>
      <w:r w:rsidRPr="003D345B">
        <w:rPr>
          <w:rFonts w:ascii="Arial" w:hAnsi="Arial" w:cs="Arial"/>
        </w:rPr>
        <w:t>a tu</w:t>
      </w:r>
      <w:r w:rsidRPr="003D345B">
        <w:rPr>
          <w:rFonts w:ascii="Arial" w:hAnsi="Arial" w:cs="Arial"/>
          <w:spacing w:val="10"/>
        </w:rPr>
        <w:t xml:space="preserve"> </w:t>
      </w:r>
      <w:r w:rsidRPr="003D345B">
        <w:rPr>
          <w:rFonts w:ascii="Arial" w:hAnsi="Arial" w:cs="Arial"/>
          <w:spacing w:val="2"/>
        </w:rPr>
        <w:t>p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k pomů</w:t>
      </w:r>
      <w:r w:rsidRPr="003D345B">
        <w:rPr>
          <w:rFonts w:ascii="Arial" w:hAnsi="Arial" w:cs="Arial"/>
          <w:spacing w:val="2"/>
        </w:rPr>
        <w:t>ž</w:t>
      </w:r>
      <w:r w:rsidRPr="003D345B">
        <w:rPr>
          <w:rFonts w:ascii="Arial" w:hAnsi="Arial" w:cs="Arial"/>
        </w:rPr>
        <w:t xml:space="preserve">e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ostř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dkov</w:t>
      </w:r>
      <w:r w:rsidRPr="003D345B">
        <w:rPr>
          <w:rFonts w:ascii="Arial" w:hAnsi="Arial" w:cs="Arial"/>
          <w:spacing w:val="-1"/>
        </w:rPr>
        <w:t>a</w:t>
      </w:r>
      <w:r w:rsidR="001A0DE4" w:rsidRPr="003D345B">
        <w:rPr>
          <w:rFonts w:ascii="Arial" w:hAnsi="Arial" w:cs="Arial"/>
        </w:rPr>
        <w:t>t</w:t>
      </w:r>
      <w:r w:rsidRPr="003D345B">
        <w:rPr>
          <w:rFonts w:ascii="Arial" w:hAnsi="Arial" w:cs="Arial"/>
        </w:rPr>
        <w:t>.</w:t>
      </w:r>
      <w:r w:rsidR="001A0DE4" w:rsidRPr="003D345B">
        <w:rPr>
          <w:rFonts w:ascii="Arial" w:hAnsi="Arial" w:cs="Arial"/>
        </w:rPr>
        <w:t xml:space="preserve"> </w:t>
      </w:r>
    </w:p>
    <w:p w14:paraId="025C53CD" w14:textId="5669D96E" w:rsidR="006E44A8" w:rsidRPr="005B0888" w:rsidRDefault="00650AAF" w:rsidP="00C17644">
      <w:pPr>
        <w:pStyle w:val="Odstavecseseznamem"/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lastRenderedPageBreak/>
        <w:t>Pověřená osoba má připravený</w:t>
      </w:r>
      <w:r w:rsidR="005B0888">
        <w:rPr>
          <w:rFonts w:ascii="Arial" w:hAnsi="Arial" w:cs="Arial"/>
          <w:szCs w:val="18"/>
        </w:rPr>
        <w:t xml:space="preserve"> vzor Dohody, který</w:t>
      </w:r>
      <w:r w:rsidR="000D787C" w:rsidRPr="003D345B">
        <w:rPr>
          <w:rFonts w:ascii="Arial" w:hAnsi="Arial" w:cs="Arial"/>
          <w:szCs w:val="18"/>
        </w:rPr>
        <w:t xml:space="preserve"> v případě zájmu může osobě pečující poskytnout. </w:t>
      </w:r>
      <w:r w:rsidR="001A4203" w:rsidRPr="005B0888">
        <w:rPr>
          <w:rFonts w:ascii="Arial" w:hAnsi="Arial" w:cs="Arial"/>
          <w:szCs w:val="18"/>
        </w:rPr>
        <w:t>Osoba pečující je vždy s</w:t>
      </w:r>
      <w:r w:rsidR="005B0888">
        <w:rPr>
          <w:rFonts w:ascii="Arial" w:hAnsi="Arial" w:cs="Arial"/>
          <w:szCs w:val="18"/>
        </w:rPr>
        <w:t>eznámena s platným Úhradovníkem</w:t>
      </w:r>
      <w:r w:rsidR="001A4203" w:rsidRPr="005B0888">
        <w:rPr>
          <w:rFonts w:ascii="Arial" w:hAnsi="Arial" w:cs="Arial"/>
          <w:szCs w:val="18"/>
        </w:rPr>
        <w:t>.</w:t>
      </w:r>
    </w:p>
    <w:p w14:paraId="24DB21E5" w14:textId="34FC24D2" w:rsidR="00C17644" w:rsidRDefault="000D787C" w:rsidP="00C17644">
      <w:pPr>
        <w:pStyle w:val="Odstavecseseznamem"/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Cs w:val="18"/>
        </w:rPr>
      </w:pPr>
      <w:r w:rsidRPr="003D345B">
        <w:rPr>
          <w:rFonts w:ascii="Arial" w:hAnsi="Arial" w:cs="Arial"/>
          <w:szCs w:val="18"/>
        </w:rPr>
        <w:t>S</w:t>
      </w:r>
      <w:r w:rsidR="009007E4" w:rsidRPr="003D345B">
        <w:rPr>
          <w:rFonts w:ascii="Arial" w:hAnsi="Arial" w:cs="Arial"/>
          <w:szCs w:val="18"/>
        </w:rPr>
        <w:t>mluvenou částku proplácí pověřená osoba</w:t>
      </w:r>
      <w:r w:rsidRPr="003D345B">
        <w:rPr>
          <w:rFonts w:ascii="Arial" w:hAnsi="Arial" w:cs="Arial"/>
          <w:szCs w:val="18"/>
        </w:rPr>
        <w:t xml:space="preserve"> osobě pečující po předložení čestného prohlášení, které obsahuje</w:t>
      </w:r>
      <w:r w:rsidR="00AF727B" w:rsidRPr="003D345B">
        <w:rPr>
          <w:rFonts w:ascii="Arial" w:hAnsi="Arial" w:cs="Arial"/>
          <w:szCs w:val="18"/>
        </w:rPr>
        <w:t xml:space="preserve"> jméno a příjmení osoby pečující,</w:t>
      </w:r>
      <w:r w:rsidRPr="003D345B">
        <w:rPr>
          <w:rFonts w:ascii="Arial" w:hAnsi="Arial" w:cs="Arial"/>
          <w:szCs w:val="18"/>
        </w:rPr>
        <w:t xml:space="preserve"> jméno a příjmení osoby</w:t>
      </w:r>
      <w:r w:rsidR="00DB7AD6" w:rsidRPr="003D345B">
        <w:rPr>
          <w:rFonts w:ascii="Arial" w:hAnsi="Arial" w:cs="Arial"/>
          <w:szCs w:val="18"/>
        </w:rPr>
        <w:t xml:space="preserve"> zajišťující péči</w:t>
      </w:r>
      <w:r w:rsidR="00C17644">
        <w:rPr>
          <w:rFonts w:ascii="Arial" w:hAnsi="Arial" w:cs="Arial"/>
          <w:szCs w:val="18"/>
        </w:rPr>
        <w:t xml:space="preserve"> a</w:t>
      </w:r>
      <w:r w:rsidRPr="003D345B">
        <w:rPr>
          <w:rFonts w:ascii="Arial" w:hAnsi="Arial" w:cs="Arial"/>
          <w:szCs w:val="18"/>
        </w:rPr>
        <w:t xml:space="preserve"> jméno a příjmení dítěte</w:t>
      </w:r>
      <w:r w:rsidR="009007E4" w:rsidRPr="003D345B">
        <w:rPr>
          <w:rFonts w:ascii="Arial" w:hAnsi="Arial" w:cs="Arial"/>
          <w:szCs w:val="18"/>
        </w:rPr>
        <w:t>.</w:t>
      </w:r>
      <w:r w:rsidR="00AF727B" w:rsidRPr="003D345B">
        <w:rPr>
          <w:rFonts w:ascii="Arial" w:hAnsi="Arial" w:cs="Arial"/>
          <w:szCs w:val="18"/>
        </w:rPr>
        <w:t xml:space="preserve"> Dále dat</w:t>
      </w:r>
      <w:r w:rsidR="00C17644">
        <w:rPr>
          <w:rFonts w:ascii="Arial" w:hAnsi="Arial" w:cs="Arial"/>
          <w:szCs w:val="18"/>
        </w:rPr>
        <w:t>a narození výše uvedených osob</w:t>
      </w:r>
      <w:r w:rsidR="00650AAF">
        <w:rPr>
          <w:rFonts w:ascii="Arial" w:hAnsi="Arial" w:cs="Arial"/>
          <w:szCs w:val="18"/>
        </w:rPr>
        <w:t>,</w:t>
      </w:r>
      <w:r w:rsidR="00AF727B" w:rsidRPr="003D345B">
        <w:rPr>
          <w:rFonts w:ascii="Arial" w:hAnsi="Arial" w:cs="Arial"/>
          <w:szCs w:val="18"/>
        </w:rPr>
        <w:t xml:space="preserve"> termín</w:t>
      </w:r>
      <w:r w:rsidR="006E44A8" w:rsidRPr="003D345B">
        <w:rPr>
          <w:rFonts w:ascii="Arial" w:hAnsi="Arial" w:cs="Arial"/>
          <w:szCs w:val="18"/>
        </w:rPr>
        <w:t>, čas</w:t>
      </w:r>
      <w:r w:rsidR="008336CC" w:rsidRPr="003D345B">
        <w:rPr>
          <w:rFonts w:ascii="Arial" w:hAnsi="Arial" w:cs="Arial"/>
          <w:szCs w:val="18"/>
        </w:rPr>
        <w:t xml:space="preserve"> a důvod</w:t>
      </w:r>
      <w:r w:rsidR="00AF727B" w:rsidRPr="003D345B">
        <w:rPr>
          <w:rFonts w:ascii="Arial" w:hAnsi="Arial" w:cs="Arial"/>
          <w:szCs w:val="18"/>
        </w:rPr>
        <w:t xml:space="preserve">, </w:t>
      </w:r>
      <w:r w:rsidR="008336CC" w:rsidRPr="003D345B">
        <w:rPr>
          <w:rFonts w:ascii="Arial" w:hAnsi="Arial" w:cs="Arial"/>
          <w:szCs w:val="18"/>
        </w:rPr>
        <w:t>pro který</w:t>
      </w:r>
      <w:r w:rsidR="00401B4A" w:rsidRPr="003D345B">
        <w:rPr>
          <w:rFonts w:ascii="Arial" w:hAnsi="Arial" w:cs="Arial"/>
          <w:szCs w:val="18"/>
        </w:rPr>
        <w:t xml:space="preserve"> bylo zajištění osobní péče realizováno</w:t>
      </w:r>
      <w:r w:rsidR="00AF727B" w:rsidRPr="003D345B">
        <w:rPr>
          <w:rFonts w:ascii="Arial" w:hAnsi="Arial" w:cs="Arial"/>
          <w:szCs w:val="18"/>
        </w:rPr>
        <w:t>.</w:t>
      </w:r>
      <w:r w:rsidR="009007E4" w:rsidRPr="003D345B">
        <w:rPr>
          <w:rFonts w:ascii="Arial" w:hAnsi="Arial" w:cs="Arial"/>
          <w:szCs w:val="18"/>
        </w:rPr>
        <w:t xml:space="preserve"> </w:t>
      </w:r>
      <w:r w:rsidR="008336CC" w:rsidRPr="003D345B">
        <w:rPr>
          <w:rFonts w:ascii="Arial" w:hAnsi="Arial" w:cs="Arial"/>
          <w:szCs w:val="18"/>
        </w:rPr>
        <w:t>Veškeré informace</w:t>
      </w:r>
      <w:r w:rsidR="00573B62">
        <w:rPr>
          <w:rFonts w:ascii="Arial" w:hAnsi="Arial" w:cs="Arial"/>
          <w:szCs w:val="18"/>
        </w:rPr>
        <w:t>, uvedené</w:t>
      </w:r>
      <w:r w:rsidR="008336CC" w:rsidRPr="003D345B">
        <w:rPr>
          <w:rFonts w:ascii="Arial" w:hAnsi="Arial" w:cs="Arial"/>
          <w:szCs w:val="18"/>
        </w:rPr>
        <w:t xml:space="preserve"> v čestném prohlášení</w:t>
      </w:r>
      <w:r w:rsidR="00C17644">
        <w:rPr>
          <w:rFonts w:ascii="Arial" w:hAnsi="Arial" w:cs="Arial"/>
          <w:szCs w:val="18"/>
        </w:rPr>
        <w:t>,</w:t>
      </w:r>
      <w:r w:rsidR="008336CC" w:rsidRPr="003D345B">
        <w:rPr>
          <w:rFonts w:ascii="Arial" w:hAnsi="Arial" w:cs="Arial"/>
          <w:szCs w:val="18"/>
        </w:rPr>
        <w:t xml:space="preserve"> stvrzuje osoba pečující svým podpisem. </w:t>
      </w:r>
    </w:p>
    <w:p w14:paraId="6DD0E414" w14:textId="129343BC" w:rsidR="001A0DE4" w:rsidRPr="003D345B" w:rsidRDefault="00B1067B" w:rsidP="00C17644">
      <w:pPr>
        <w:pStyle w:val="Odstavecseseznamem"/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Cs w:val="18"/>
        </w:rPr>
      </w:pPr>
      <w:r w:rsidRPr="003D345B">
        <w:rPr>
          <w:rFonts w:ascii="Arial" w:hAnsi="Arial" w:cs="Arial"/>
          <w:szCs w:val="18"/>
        </w:rPr>
        <w:t>Osoby, kterým</w:t>
      </w:r>
      <w:r w:rsidR="00401B4A" w:rsidRPr="003D345B">
        <w:rPr>
          <w:rFonts w:ascii="Arial" w:hAnsi="Arial" w:cs="Arial"/>
          <w:szCs w:val="18"/>
        </w:rPr>
        <w:t xml:space="preserve"> není hrazena péče, jsou </w:t>
      </w:r>
      <w:r w:rsidR="00DB7AD6" w:rsidRPr="003D345B">
        <w:rPr>
          <w:rFonts w:ascii="Arial" w:hAnsi="Arial" w:cs="Arial"/>
          <w:szCs w:val="18"/>
        </w:rPr>
        <w:t xml:space="preserve">manžel či manželka </w:t>
      </w:r>
      <w:r w:rsidR="00C17644">
        <w:rPr>
          <w:rFonts w:ascii="Arial" w:hAnsi="Arial" w:cs="Arial"/>
          <w:szCs w:val="18"/>
        </w:rPr>
        <w:t>osoby pečující</w:t>
      </w:r>
      <w:r w:rsidR="00DB7AD6" w:rsidRPr="003D345B">
        <w:rPr>
          <w:rFonts w:ascii="Arial" w:hAnsi="Arial" w:cs="Arial"/>
          <w:szCs w:val="18"/>
        </w:rPr>
        <w:t xml:space="preserve"> či členové</w:t>
      </w:r>
      <w:r w:rsidRPr="003D345B">
        <w:rPr>
          <w:rFonts w:ascii="Arial" w:hAnsi="Arial" w:cs="Arial"/>
          <w:szCs w:val="18"/>
        </w:rPr>
        <w:t xml:space="preserve"> </w:t>
      </w:r>
      <w:r w:rsidR="00DB7AD6" w:rsidRPr="003D345B">
        <w:rPr>
          <w:rFonts w:ascii="Arial" w:hAnsi="Arial" w:cs="Arial"/>
          <w:szCs w:val="18"/>
        </w:rPr>
        <w:t xml:space="preserve">biologické rodiny </w:t>
      </w:r>
      <w:r w:rsidR="00401B4A" w:rsidRPr="003D345B">
        <w:rPr>
          <w:rFonts w:ascii="Arial" w:hAnsi="Arial" w:cs="Arial"/>
          <w:szCs w:val="18"/>
        </w:rPr>
        <w:t xml:space="preserve">dítěte </w:t>
      </w:r>
      <w:r w:rsidR="00DB7AD6" w:rsidRPr="003D345B">
        <w:rPr>
          <w:rFonts w:ascii="Arial" w:hAnsi="Arial" w:cs="Arial"/>
          <w:szCs w:val="18"/>
        </w:rPr>
        <w:t>(rodiče, sourozenci, p</w:t>
      </w:r>
      <w:r w:rsidR="00401B4A" w:rsidRPr="003D345B">
        <w:rPr>
          <w:rFonts w:ascii="Arial" w:hAnsi="Arial" w:cs="Arial"/>
          <w:szCs w:val="18"/>
        </w:rPr>
        <w:t>rarodiče apod.) popřípadě osoby žijící</w:t>
      </w:r>
      <w:r w:rsidR="00DB7AD6" w:rsidRPr="003D345B">
        <w:rPr>
          <w:rFonts w:ascii="Arial" w:hAnsi="Arial" w:cs="Arial"/>
          <w:szCs w:val="18"/>
        </w:rPr>
        <w:t xml:space="preserve"> ve společné domácnosti s osobou pečující. Zajištění osobní péče nelze zaměňovat za kontakt s biologickou rodinou. </w:t>
      </w:r>
    </w:p>
    <w:p w14:paraId="47691222" w14:textId="6462E544" w:rsidR="00713715" w:rsidRPr="003D345B" w:rsidRDefault="00713715" w:rsidP="00C17644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 w:rsidRPr="003D345B">
        <w:rPr>
          <w:rFonts w:ascii="Arial" w:hAnsi="Arial" w:cs="Arial"/>
          <w:spacing w:val="1"/>
        </w:rPr>
        <w:t>P</w:t>
      </w:r>
      <w:r w:rsidRPr="003D345B">
        <w:rPr>
          <w:rFonts w:ascii="Arial" w:hAnsi="Arial" w:cs="Arial"/>
        </w:rPr>
        <w:t>ři</w:t>
      </w:r>
      <w:r w:rsidRPr="003D345B">
        <w:rPr>
          <w:rFonts w:ascii="Arial" w:hAnsi="Arial" w:cs="Arial"/>
          <w:spacing w:val="2"/>
        </w:rPr>
        <w:t xml:space="preserve"> v</w:t>
      </w:r>
      <w:r w:rsidRPr="003D345B">
        <w:rPr>
          <w:rFonts w:ascii="Arial" w:hAnsi="Arial" w:cs="Arial"/>
          <w:spacing w:val="-7"/>
        </w:rPr>
        <w:t>y</w:t>
      </w:r>
      <w:r w:rsidRPr="003D345B">
        <w:rPr>
          <w:rFonts w:ascii="Arial" w:hAnsi="Arial" w:cs="Arial"/>
        </w:rPr>
        <w:t>ři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</w:rPr>
        <w:t>ov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ní n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  <w:spacing w:val="2"/>
        </w:rPr>
        <w:t>b</w:t>
      </w:r>
      <w:r w:rsidRPr="003D345B">
        <w:rPr>
          <w:rFonts w:ascii="Arial" w:hAnsi="Arial" w:cs="Arial"/>
          <w:spacing w:val="-5"/>
        </w:rPr>
        <w:t>y</w:t>
      </w:r>
      <w:r w:rsidRPr="003D345B">
        <w:rPr>
          <w:rFonts w:ascii="Arial" w:hAnsi="Arial" w:cs="Arial"/>
        </w:rPr>
        <w:t>tné</w:t>
      </w:r>
      <w:r w:rsidRPr="003D345B">
        <w:rPr>
          <w:rFonts w:ascii="Arial" w:hAnsi="Arial" w:cs="Arial"/>
          <w:spacing w:val="2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le</w:t>
      </w:r>
      <w:r w:rsidRPr="003D345B">
        <w:rPr>
          <w:rFonts w:ascii="Arial" w:hAnsi="Arial" w:cs="Arial"/>
          <w:spacing w:val="1"/>
        </w:rPr>
        <w:t>ž</w:t>
      </w:r>
      <w:r w:rsidRPr="003D345B">
        <w:rPr>
          <w:rFonts w:ascii="Arial" w:hAnsi="Arial" w:cs="Arial"/>
        </w:rPr>
        <w:t>i</w:t>
      </w:r>
      <w:r w:rsidRPr="003D345B">
        <w:rPr>
          <w:rFonts w:ascii="Arial" w:hAnsi="Arial" w:cs="Arial"/>
          <w:spacing w:val="1"/>
        </w:rPr>
        <w:t>t</w:t>
      </w:r>
      <w:r w:rsidRPr="003D345B">
        <w:rPr>
          <w:rFonts w:ascii="Arial" w:hAnsi="Arial" w:cs="Arial"/>
        </w:rPr>
        <w:t>ost</w:t>
      </w:r>
      <w:r w:rsidRPr="003D345B">
        <w:rPr>
          <w:rFonts w:ascii="Arial" w:hAnsi="Arial" w:cs="Arial"/>
          <w:spacing w:val="1"/>
        </w:rPr>
        <w:t>i</w:t>
      </w:r>
      <w:r w:rsidRPr="003D345B">
        <w:rPr>
          <w:rFonts w:ascii="Arial" w:hAnsi="Arial" w:cs="Arial"/>
        </w:rPr>
        <w:t>, jej</w:t>
      </w:r>
      <w:r w:rsidRPr="003D345B">
        <w:rPr>
          <w:rFonts w:ascii="Arial" w:hAnsi="Arial" w:cs="Arial"/>
          <w:spacing w:val="-2"/>
        </w:rPr>
        <w:t>í</w:t>
      </w:r>
      <w:r w:rsidRPr="003D345B">
        <w:rPr>
          <w:rFonts w:ascii="Arial" w:hAnsi="Arial" w:cs="Arial"/>
        </w:rPr>
        <w:t>ž</w:t>
      </w:r>
      <w:r w:rsidRPr="003D345B">
        <w:rPr>
          <w:rFonts w:ascii="Arial" w:hAnsi="Arial" w:cs="Arial"/>
          <w:spacing w:val="4"/>
        </w:rPr>
        <w:t xml:space="preserve"> </w:t>
      </w:r>
      <w:r w:rsidRPr="003D345B">
        <w:rPr>
          <w:rFonts w:ascii="Arial" w:hAnsi="Arial" w:cs="Arial"/>
        </w:rPr>
        <w:t>d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tum</w:t>
      </w:r>
      <w:r w:rsidRPr="003D345B">
        <w:rPr>
          <w:rFonts w:ascii="Arial" w:hAnsi="Arial" w:cs="Arial"/>
          <w:spacing w:val="1"/>
        </w:rPr>
        <w:t xml:space="preserve"> </w:t>
      </w:r>
      <w:r w:rsidRPr="003D345B">
        <w:rPr>
          <w:rFonts w:ascii="Arial" w:hAnsi="Arial" w:cs="Arial"/>
        </w:rPr>
        <w:t>je</w:t>
      </w:r>
      <w:r w:rsidRPr="003D345B">
        <w:rPr>
          <w:rFonts w:ascii="Arial" w:hAnsi="Arial" w:cs="Arial"/>
          <w:spacing w:val="2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ře</w:t>
      </w:r>
      <w:r w:rsidRPr="003D345B">
        <w:rPr>
          <w:rFonts w:ascii="Arial" w:hAnsi="Arial" w:cs="Arial"/>
        </w:rPr>
        <w:t>d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m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</w:rPr>
        <w:t>n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  <w:spacing w:val="-2"/>
        </w:rPr>
        <w:t>m</w:t>
      </w:r>
      <w:r w:rsidRPr="003D345B">
        <w:rPr>
          <w:rFonts w:ascii="Arial" w:hAnsi="Arial" w:cs="Arial"/>
        </w:rPr>
        <w:t>o,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</w:rPr>
        <w:t>je</w:t>
      </w:r>
      <w:r w:rsidRPr="003D345B">
        <w:rPr>
          <w:rFonts w:ascii="Arial" w:hAnsi="Arial" w:cs="Arial"/>
          <w:spacing w:val="2"/>
        </w:rPr>
        <w:t xml:space="preserve"> </w:t>
      </w:r>
      <w:r w:rsidR="001A0DE4" w:rsidRPr="003D345B">
        <w:rPr>
          <w:rFonts w:ascii="Arial" w:hAnsi="Arial" w:cs="Arial"/>
        </w:rPr>
        <w:t xml:space="preserve">žádoucí, aby </w:t>
      </w:r>
      <w:r w:rsidR="00C17644">
        <w:rPr>
          <w:rFonts w:ascii="Arial" w:hAnsi="Arial" w:cs="Arial"/>
        </w:rPr>
        <w:t>osoba pečující</w:t>
      </w:r>
      <w:r w:rsidR="001A0DE4" w:rsidRPr="003D345B">
        <w:rPr>
          <w:rFonts w:ascii="Arial" w:hAnsi="Arial" w:cs="Arial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2"/>
        </w:rPr>
        <w:t>o</w:t>
      </w:r>
      <w:r w:rsidRPr="003D345B">
        <w:rPr>
          <w:rFonts w:ascii="Arial" w:hAnsi="Arial" w:cs="Arial"/>
          <w:spacing w:val="1"/>
        </w:rPr>
        <w:t>ž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d</w:t>
      </w:r>
      <w:r w:rsidRPr="003D345B">
        <w:rPr>
          <w:rFonts w:ascii="Arial" w:hAnsi="Arial" w:cs="Arial"/>
          <w:spacing w:val="-1"/>
        </w:rPr>
        <w:t>a</w:t>
      </w:r>
      <w:r w:rsidR="001A0DE4" w:rsidRPr="003D345B">
        <w:rPr>
          <w:rFonts w:ascii="Arial" w:hAnsi="Arial" w:cs="Arial"/>
        </w:rPr>
        <w:t>l</w:t>
      </w:r>
      <w:r w:rsidR="00C17644">
        <w:rPr>
          <w:rFonts w:ascii="Arial" w:hAnsi="Arial" w:cs="Arial"/>
        </w:rPr>
        <w:t>a</w:t>
      </w:r>
      <w:r w:rsidR="001A0DE4" w:rsidRPr="003D345B">
        <w:rPr>
          <w:rFonts w:ascii="Arial" w:hAnsi="Arial" w:cs="Arial"/>
        </w:rPr>
        <w:t xml:space="preserve"> </w:t>
      </w:r>
      <w:r w:rsidRPr="003D345B">
        <w:rPr>
          <w:rFonts w:ascii="Arial" w:hAnsi="Arial" w:cs="Arial"/>
        </w:rPr>
        <w:t>o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</w:rPr>
        <w:t>pos</w:t>
      </w:r>
      <w:r w:rsidRPr="003D345B">
        <w:rPr>
          <w:rFonts w:ascii="Arial" w:hAnsi="Arial" w:cs="Arial"/>
          <w:spacing w:val="2"/>
        </w:rPr>
        <w:t>k</w:t>
      </w:r>
      <w:r w:rsidRPr="003D345B">
        <w:rPr>
          <w:rFonts w:ascii="Arial" w:hAnsi="Arial" w:cs="Arial"/>
          <w:spacing w:val="-7"/>
        </w:rPr>
        <w:t>y</w:t>
      </w:r>
      <w:r w:rsidRPr="003D345B">
        <w:rPr>
          <w:rFonts w:ascii="Arial" w:hAnsi="Arial" w:cs="Arial"/>
        </w:rPr>
        <w:t>tnu</w:t>
      </w:r>
      <w:r w:rsidRPr="003D345B">
        <w:rPr>
          <w:rFonts w:ascii="Arial" w:hAnsi="Arial" w:cs="Arial"/>
          <w:spacing w:val="1"/>
        </w:rPr>
        <w:t>t</w:t>
      </w:r>
      <w:r w:rsidRPr="003D345B">
        <w:rPr>
          <w:rFonts w:ascii="Arial" w:hAnsi="Arial" w:cs="Arial"/>
        </w:rPr>
        <w:t>í pomoci</w:t>
      </w:r>
      <w:r w:rsidRPr="003D345B">
        <w:rPr>
          <w:rFonts w:ascii="Arial" w:hAnsi="Arial" w:cs="Arial"/>
          <w:spacing w:val="1"/>
        </w:rPr>
        <w:t xml:space="preserve"> </w:t>
      </w:r>
      <w:r w:rsidRPr="003D345B">
        <w:rPr>
          <w:rFonts w:ascii="Arial" w:hAnsi="Arial" w:cs="Arial"/>
          <w:spacing w:val="-1"/>
        </w:rPr>
        <w:t>c</w:t>
      </w:r>
      <w:r w:rsidRPr="003D345B">
        <w:rPr>
          <w:rFonts w:ascii="Arial" w:hAnsi="Arial" w:cs="Arial"/>
        </w:rPr>
        <w:t>o</w:t>
      </w:r>
      <w:r w:rsidRPr="003D345B">
        <w:rPr>
          <w:rFonts w:ascii="Arial" w:hAnsi="Arial" w:cs="Arial"/>
          <w:spacing w:val="1"/>
        </w:rPr>
        <w:t xml:space="preserve"> </w:t>
      </w:r>
      <w:r w:rsidRPr="003D345B">
        <w:rPr>
          <w:rFonts w:ascii="Arial" w:hAnsi="Arial" w:cs="Arial"/>
        </w:rPr>
        <w:t>n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jdřív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.</w:t>
      </w:r>
      <w:r w:rsidRPr="003D345B">
        <w:rPr>
          <w:rFonts w:ascii="Arial" w:hAnsi="Arial" w:cs="Arial"/>
          <w:spacing w:val="1"/>
        </w:rPr>
        <w:t xml:space="preserve"> </w:t>
      </w:r>
      <w:r w:rsidRPr="003D345B">
        <w:rPr>
          <w:rFonts w:ascii="Arial" w:hAnsi="Arial" w:cs="Arial"/>
        </w:rPr>
        <w:t>V</w:t>
      </w:r>
      <w:r w:rsidRPr="003D345B">
        <w:rPr>
          <w:rFonts w:ascii="Arial" w:hAnsi="Arial" w:cs="Arial"/>
          <w:spacing w:val="1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1"/>
        </w:rPr>
        <w:t>ř</w:t>
      </w:r>
      <w:r w:rsidRPr="003D345B">
        <w:rPr>
          <w:rFonts w:ascii="Arial" w:hAnsi="Arial" w:cs="Arial"/>
        </w:rPr>
        <w:t>ípadě n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1"/>
        </w:rPr>
        <w:t>ř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dvídat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l</w:t>
      </w:r>
      <w:r w:rsidRPr="003D345B">
        <w:rPr>
          <w:rFonts w:ascii="Arial" w:hAnsi="Arial" w:cs="Arial"/>
          <w:spacing w:val="5"/>
        </w:rPr>
        <w:t>n</w:t>
      </w:r>
      <w:r w:rsidRPr="003D345B">
        <w:rPr>
          <w:rFonts w:ascii="Arial" w:hAnsi="Arial" w:cs="Arial"/>
          <w:spacing w:val="-5"/>
        </w:rPr>
        <w:t>ý</w:t>
      </w:r>
      <w:r w:rsidRPr="003D345B">
        <w:rPr>
          <w:rFonts w:ascii="Arial" w:hAnsi="Arial" w:cs="Arial"/>
          <w:spacing w:val="-1"/>
        </w:rPr>
        <w:t>c</w:t>
      </w:r>
      <w:r w:rsidRPr="003D345B">
        <w:rPr>
          <w:rFonts w:ascii="Arial" w:hAnsi="Arial" w:cs="Arial"/>
        </w:rPr>
        <w:t>h</w:t>
      </w:r>
      <w:r w:rsidRPr="003D345B">
        <w:rPr>
          <w:rFonts w:ascii="Arial" w:hAnsi="Arial" w:cs="Arial"/>
          <w:spacing w:val="4"/>
        </w:rPr>
        <w:t xml:space="preserve"> </w:t>
      </w:r>
      <w:r w:rsidRPr="003D345B">
        <w:rPr>
          <w:rFonts w:ascii="Arial" w:hAnsi="Arial" w:cs="Arial"/>
        </w:rPr>
        <w:t>ud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los</w:t>
      </w:r>
      <w:r w:rsidRPr="003D345B">
        <w:rPr>
          <w:rFonts w:ascii="Arial" w:hAnsi="Arial" w:cs="Arial"/>
          <w:spacing w:val="1"/>
        </w:rPr>
        <w:t>t</w:t>
      </w:r>
      <w:r w:rsidRPr="003D345B">
        <w:rPr>
          <w:rFonts w:ascii="Arial" w:hAnsi="Arial" w:cs="Arial"/>
          <w:spacing w:val="4"/>
        </w:rPr>
        <w:t>í</w:t>
      </w:r>
      <w:r w:rsidRPr="003D345B">
        <w:rPr>
          <w:rFonts w:ascii="Arial" w:hAnsi="Arial" w:cs="Arial"/>
        </w:rPr>
        <w:t>,</w:t>
      </w:r>
      <w:r w:rsidRPr="003D345B">
        <w:rPr>
          <w:rFonts w:ascii="Arial" w:hAnsi="Arial" w:cs="Arial"/>
          <w:spacing w:val="1"/>
        </w:rPr>
        <w:t xml:space="preserve"> </w:t>
      </w:r>
      <w:r w:rsidRPr="003D345B">
        <w:rPr>
          <w:rFonts w:ascii="Arial" w:hAnsi="Arial" w:cs="Arial"/>
        </w:rPr>
        <w:t>bude pomoc</w:t>
      </w:r>
      <w:r w:rsidRPr="003D345B">
        <w:rPr>
          <w:rFonts w:ascii="Arial" w:hAnsi="Arial" w:cs="Arial"/>
          <w:spacing w:val="1"/>
        </w:rPr>
        <w:t xml:space="preserve"> </w:t>
      </w:r>
      <w:r w:rsidRPr="003D345B">
        <w:rPr>
          <w:rFonts w:ascii="Arial" w:hAnsi="Arial" w:cs="Arial"/>
        </w:rPr>
        <w:t>pos</w:t>
      </w:r>
      <w:r w:rsidRPr="003D345B">
        <w:rPr>
          <w:rFonts w:ascii="Arial" w:hAnsi="Arial" w:cs="Arial"/>
          <w:spacing w:val="2"/>
        </w:rPr>
        <w:t>k</w:t>
      </w:r>
      <w:r w:rsidRPr="003D345B">
        <w:rPr>
          <w:rFonts w:ascii="Arial" w:hAnsi="Arial" w:cs="Arial"/>
          <w:spacing w:val="-5"/>
        </w:rPr>
        <w:t>y</w:t>
      </w:r>
      <w:r w:rsidRPr="003D345B">
        <w:rPr>
          <w:rFonts w:ascii="Arial" w:hAnsi="Arial" w:cs="Arial"/>
        </w:rPr>
        <w:t>tnu</w:t>
      </w:r>
      <w:r w:rsidRPr="003D345B">
        <w:rPr>
          <w:rFonts w:ascii="Arial" w:hAnsi="Arial" w:cs="Arial"/>
          <w:spacing w:val="1"/>
        </w:rPr>
        <w:t>t</w:t>
      </w:r>
      <w:r w:rsidRPr="003D345B">
        <w:rPr>
          <w:rFonts w:ascii="Arial" w:hAnsi="Arial" w:cs="Arial"/>
        </w:rPr>
        <w:t>a v nejbližším možném termínu od up</w:t>
      </w:r>
      <w:r w:rsidRPr="003D345B">
        <w:rPr>
          <w:rFonts w:ascii="Arial" w:hAnsi="Arial" w:cs="Arial"/>
          <w:spacing w:val="1"/>
        </w:rPr>
        <w:t>l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 xml:space="preserve">tnění </w:t>
      </w:r>
      <w:r w:rsidRPr="003D345B">
        <w:rPr>
          <w:rFonts w:ascii="Arial" w:hAnsi="Arial" w:cs="Arial"/>
          <w:spacing w:val="1"/>
        </w:rPr>
        <w:t>ž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dosti o pos</w:t>
      </w:r>
      <w:r w:rsidRPr="003D345B">
        <w:rPr>
          <w:rFonts w:ascii="Arial" w:hAnsi="Arial" w:cs="Arial"/>
          <w:spacing w:val="2"/>
        </w:rPr>
        <w:t>k</w:t>
      </w:r>
      <w:r w:rsidRPr="003D345B">
        <w:rPr>
          <w:rFonts w:ascii="Arial" w:hAnsi="Arial" w:cs="Arial"/>
          <w:spacing w:val="-7"/>
        </w:rPr>
        <w:t>y</w:t>
      </w:r>
      <w:r w:rsidRPr="003D345B">
        <w:rPr>
          <w:rFonts w:ascii="Arial" w:hAnsi="Arial" w:cs="Arial"/>
        </w:rPr>
        <w:t>tnu</w:t>
      </w:r>
      <w:r w:rsidRPr="003D345B">
        <w:rPr>
          <w:rFonts w:ascii="Arial" w:hAnsi="Arial" w:cs="Arial"/>
          <w:spacing w:val="1"/>
        </w:rPr>
        <w:t>t</w:t>
      </w:r>
      <w:r w:rsidRPr="003D345B">
        <w:rPr>
          <w:rFonts w:ascii="Arial" w:hAnsi="Arial" w:cs="Arial"/>
        </w:rPr>
        <w:t>í p</w:t>
      </w:r>
      <w:r w:rsidRPr="003D345B">
        <w:rPr>
          <w:rFonts w:ascii="Arial" w:hAnsi="Arial" w:cs="Arial"/>
          <w:spacing w:val="3"/>
        </w:rPr>
        <w:t>o</w:t>
      </w:r>
      <w:r w:rsidRPr="003D345B">
        <w:rPr>
          <w:rFonts w:ascii="Arial" w:hAnsi="Arial" w:cs="Arial"/>
        </w:rPr>
        <w:t>moci.</w:t>
      </w:r>
    </w:p>
    <w:p w14:paraId="7F0BB69F" w14:textId="77777777" w:rsidR="00713715" w:rsidRPr="003D345B" w:rsidRDefault="00713715" w:rsidP="000C45E9">
      <w:pPr>
        <w:widowControl w:val="0"/>
        <w:autoSpaceDE w:val="0"/>
        <w:autoSpaceDN w:val="0"/>
        <w:adjustRightInd w:val="0"/>
        <w:spacing w:before="41" w:after="0"/>
        <w:jc w:val="both"/>
        <w:rPr>
          <w:rFonts w:ascii="Arial" w:hAnsi="Arial" w:cs="Arial"/>
          <w:b/>
          <w:sz w:val="24"/>
          <w:szCs w:val="24"/>
        </w:rPr>
      </w:pPr>
    </w:p>
    <w:p w14:paraId="64FEFB6B" w14:textId="77777777" w:rsidR="000A4256" w:rsidRPr="00CD620F" w:rsidRDefault="000A4256" w:rsidP="00CD620F">
      <w:pPr>
        <w:pStyle w:val="Odstavecseseznamem"/>
        <w:keepNext/>
        <w:keepLines/>
        <w:numPr>
          <w:ilvl w:val="0"/>
          <w:numId w:val="48"/>
        </w:numPr>
        <w:spacing w:before="40" w:after="0"/>
        <w:outlineLvl w:val="2"/>
        <w:rPr>
          <w:rFonts w:ascii="Arial" w:eastAsiaTheme="majorEastAsia" w:hAnsi="Arial" w:cs="Arial"/>
          <w:b/>
          <w:vanish/>
          <w:szCs w:val="24"/>
        </w:rPr>
      </w:pPr>
      <w:bookmarkStart w:id="45" w:name="_Toc44658710"/>
      <w:bookmarkStart w:id="46" w:name="_Toc53991853"/>
      <w:bookmarkStart w:id="47" w:name="_Toc116368665"/>
      <w:bookmarkStart w:id="48" w:name="_Toc151627199"/>
      <w:bookmarkEnd w:id="45"/>
      <w:bookmarkEnd w:id="46"/>
      <w:bookmarkEnd w:id="47"/>
      <w:bookmarkEnd w:id="48"/>
    </w:p>
    <w:p w14:paraId="13CEB9FA" w14:textId="77777777" w:rsidR="000A4256" w:rsidRPr="00CD620F" w:rsidRDefault="000A4256" w:rsidP="00CD620F">
      <w:pPr>
        <w:pStyle w:val="Odstavecseseznamem"/>
        <w:keepNext/>
        <w:keepLines/>
        <w:numPr>
          <w:ilvl w:val="0"/>
          <w:numId w:val="48"/>
        </w:numPr>
        <w:spacing w:before="40" w:after="0"/>
        <w:outlineLvl w:val="2"/>
        <w:rPr>
          <w:rFonts w:ascii="Arial" w:eastAsiaTheme="majorEastAsia" w:hAnsi="Arial" w:cs="Arial"/>
          <w:b/>
          <w:vanish/>
          <w:szCs w:val="24"/>
        </w:rPr>
      </w:pPr>
      <w:bookmarkStart w:id="49" w:name="_Toc44658711"/>
      <w:bookmarkStart w:id="50" w:name="_Toc53991854"/>
      <w:bookmarkStart w:id="51" w:name="_Toc116368666"/>
      <w:bookmarkStart w:id="52" w:name="_Toc151627200"/>
      <w:bookmarkEnd w:id="49"/>
      <w:bookmarkEnd w:id="50"/>
      <w:bookmarkEnd w:id="51"/>
      <w:bookmarkEnd w:id="52"/>
    </w:p>
    <w:p w14:paraId="32D694EF" w14:textId="250033C4" w:rsidR="00B12F24" w:rsidRPr="00AF6130" w:rsidRDefault="00401B4A" w:rsidP="00CD620F">
      <w:pPr>
        <w:pStyle w:val="Nadpis3"/>
        <w:numPr>
          <w:ilvl w:val="3"/>
          <w:numId w:val="48"/>
        </w:numPr>
        <w:tabs>
          <w:tab w:val="left" w:pos="993"/>
        </w:tabs>
        <w:rPr>
          <w:rFonts w:ascii="Arial" w:hAnsi="Arial" w:cs="Arial"/>
          <w:b/>
          <w:color w:val="auto"/>
          <w:sz w:val="22"/>
        </w:rPr>
      </w:pPr>
      <w:bookmarkStart w:id="53" w:name="_Toc151627201"/>
      <w:r w:rsidRPr="00AF6130">
        <w:rPr>
          <w:rFonts w:ascii="Arial" w:hAnsi="Arial" w:cs="Arial"/>
          <w:b/>
          <w:color w:val="auto"/>
          <w:sz w:val="22"/>
        </w:rPr>
        <w:t>RESPITNÍ PÉČE</w:t>
      </w:r>
      <w:bookmarkEnd w:id="53"/>
    </w:p>
    <w:p w14:paraId="65616ADA" w14:textId="72723886" w:rsidR="00856636" w:rsidRDefault="007B4C64" w:rsidP="00990D65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Osoba</w:t>
      </w:r>
      <w:r w:rsidR="00C17644">
        <w:rPr>
          <w:rFonts w:ascii="Arial" w:hAnsi="Arial" w:cs="Arial"/>
          <w:spacing w:val="1"/>
        </w:rPr>
        <w:t xml:space="preserve"> pečující</w:t>
      </w:r>
      <w:r w:rsidR="00401B4A" w:rsidRPr="003D345B"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má</w:t>
      </w:r>
      <w:r w:rsidR="00401B4A" w:rsidRPr="003D345B">
        <w:rPr>
          <w:rFonts w:ascii="Arial" w:hAnsi="Arial" w:cs="Arial"/>
          <w:spacing w:val="39"/>
        </w:rPr>
        <w:t xml:space="preserve"> </w:t>
      </w:r>
      <w:r w:rsidR="00401B4A" w:rsidRPr="003D345B">
        <w:rPr>
          <w:rFonts w:ascii="Arial" w:hAnsi="Arial" w:cs="Arial"/>
        </w:rPr>
        <w:t>n</w:t>
      </w:r>
      <w:r w:rsidR="00401B4A" w:rsidRPr="003D345B">
        <w:rPr>
          <w:rFonts w:ascii="Arial" w:hAnsi="Arial" w:cs="Arial"/>
          <w:spacing w:val="-1"/>
        </w:rPr>
        <w:t>á</w:t>
      </w:r>
      <w:r w:rsidR="00401B4A" w:rsidRPr="003D345B">
        <w:rPr>
          <w:rFonts w:ascii="Arial" w:hAnsi="Arial" w:cs="Arial"/>
        </w:rPr>
        <w:t>rok na</w:t>
      </w:r>
      <w:r w:rsidR="00401B4A" w:rsidRPr="003D345B">
        <w:rPr>
          <w:rFonts w:ascii="Arial" w:hAnsi="Arial" w:cs="Arial"/>
          <w:spacing w:val="37"/>
        </w:rPr>
        <w:t xml:space="preserve"> </w:t>
      </w:r>
      <w:r w:rsidR="00856636" w:rsidRPr="003D345B">
        <w:rPr>
          <w:rFonts w:ascii="Arial" w:hAnsi="Arial" w:cs="Arial"/>
        </w:rPr>
        <w:t>poskytnutí pomoci se zajištěním celodenní péče o svěřené dítě nebo děti, která je přiměřená věku dítět</w:t>
      </w:r>
      <w:r w:rsidR="00856636" w:rsidRPr="003D345B">
        <w:rPr>
          <w:rFonts w:ascii="Arial" w:hAnsi="Arial" w:cs="Arial"/>
          <w:spacing w:val="39"/>
        </w:rPr>
        <w:t xml:space="preserve">e </w:t>
      </w:r>
      <w:r w:rsidR="00401B4A" w:rsidRPr="003D345B">
        <w:rPr>
          <w:rFonts w:ascii="Arial" w:hAnsi="Arial" w:cs="Arial"/>
        </w:rPr>
        <w:t>v</w:t>
      </w:r>
      <w:r w:rsidR="00401B4A" w:rsidRPr="003D345B">
        <w:rPr>
          <w:rFonts w:ascii="Arial" w:hAnsi="Arial" w:cs="Arial"/>
          <w:spacing w:val="1"/>
        </w:rPr>
        <w:t xml:space="preserve"> </w:t>
      </w:r>
      <w:r w:rsidR="00856636" w:rsidRPr="003D345B">
        <w:rPr>
          <w:rFonts w:ascii="Arial" w:hAnsi="Arial" w:cs="Arial"/>
          <w:spacing w:val="1"/>
        </w:rPr>
        <w:t>rozsahu</w:t>
      </w:r>
      <w:r w:rsidR="00401B4A" w:rsidRPr="003D345B">
        <w:rPr>
          <w:rFonts w:ascii="Arial" w:hAnsi="Arial" w:cs="Arial"/>
        </w:rPr>
        <w:t xml:space="preserve"> m</w:t>
      </w:r>
      <w:r w:rsidR="00401B4A" w:rsidRPr="003D345B">
        <w:rPr>
          <w:rFonts w:ascii="Arial" w:hAnsi="Arial" w:cs="Arial"/>
          <w:spacing w:val="1"/>
        </w:rPr>
        <w:t>i</w:t>
      </w:r>
      <w:r w:rsidR="00401B4A" w:rsidRPr="003D345B">
        <w:rPr>
          <w:rFonts w:ascii="Arial" w:hAnsi="Arial" w:cs="Arial"/>
        </w:rPr>
        <w:t>ni</w:t>
      </w:r>
      <w:r w:rsidR="00401B4A" w:rsidRPr="003D345B">
        <w:rPr>
          <w:rFonts w:ascii="Arial" w:hAnsi="Arial" w:cs="Arial"/>
          <w:spacing w:val="1"/>
        </w:rPr>
        <w:t>m</w:t>
      </w:r>
      <w:r w:rsidR="00401B4A" w:rsidRPr="003D345B">
        <w:rPr>
          <w:rFonts w:ascii="Arial" w:hAnsi="Arial" w:cs="Arial"/>
          <w:spacing w:val="-1"/>
        </w:rPr>
        <w:t>á</w:t>
      </w:r>
      <w:r w:rsidR="00401B4A" w:rsidRPr="003D345B">
        <w:rPr>
          <w:rFonts w:ascii="Arial" w:hAnsi="Arial" w:cs="Arial"/>
        </w:rPr>
        <w:t>lně</w:t>
      </w:r>
      <w:r w:rsidR="00401B4A" w:rsidRPr="003D345B">
        <w:rPr>
          <w:rFonts w:ascii="Arial" w:hAnsi="Arial" w:cs="Arial"/>
          <w:spacing w:val="17"/>
        </w:rPr>
        <w:t xml:space="preserve"> </w:t>
      </w:r>
      <w:r w:rsidR="00401B4A" w:rsidRPr="003D345B">
        <w:rPr>
          <w:rFonts w:ascii="Arial" w:hAnsi="Arial" w:cs="Arial"/>
        </w:rPr>
        <w:t>14</w:t>
      </w:r>
      <w:r w:rsidR="00401B4A" w:rsidRPr="003D345B">
        <w:rPr>
          <w:rFonts w:ascii="Arial" w:hAnsi="Arial" w:cs="Arial"/>
          <w:spacing w:val="17"/>
        </w:rPr>
        <w:t xml:space="preserve"> </w:t>
      </w:r>
      <w:r w:rsidR="00856636" w:rsidRPr="003D345B">
        <w:rPr>
          <w:rFonts w:ascii="Arial" w:hAnsi="Arial" w:cs="Arial"/>
          <w:spacing w:val="17"/>
        </w:rPr>
        <w:t xml:space="preserve">kalendářních </w:t>
      </w:r>
      <w:r w:rsidR="00401B4A" w:rsidRPr="003D345B">
        <w:rPr>
          <w:rFonts w:ascii="Arial" w:hAnsi="Arial" w:cs="Arial"/>
        </w:rPr>
        <w:t>dnů</w:t>
      </w:r>
      <w:r w:rsidR="00401B4A" w:rsidRPr="003D345B">
        <w:rPr>
          <w:rFonts w:ascii="Arial" w:hAnsi="Arial" w:cs="Arial"/>
          <w:spacing w:val="17"/>
        </w:rPr>
        <w:t xml:space="preserve"> </w:t>
      </w:r>
      <w:r w:rsidR="00401B4A" w:rsidRPr="003D345B">
        <w:rPr>
          <w:rFonts w:ascii="Arial" w:hAnsi="Arial" w:cs="Arial"/>
        </w:rPr>
        <w:t>v průb</w:t>
      </w:r>
      <w:r w:rsidR="00401B4A" w:rsidRPr="003D345B">
        <w:rPr>
          <w:rFonts w:ascii="Arial" w:hAnsi="Arial" w:cs="Arial"/>
          <w:spacing w:val="-2"/>
        </w:rPr>
        <w:t>ě</w:t>
      </w:r>
      <w:r w:rsidR="00401B4A" w:rsidRPr="003D345B">
        <w:rPr>
          <w:rFonts w:ascii="Arial" w:hAnsi="Arial" w:cs="Arial"/>
        </w:rPr>
        <w:t>hu</w:t>
      </w:r>
      <w:r w:rsidR="00401B4A" w:rsidRPr="003D345B">
        <w:rPr>
          <w:rFonts w:ascii="Arial" w:hAnsi="Arial" w:cs="Arial"/>
          <w:spacing w:val="17"/>
        </w:rPr>
        <w:t xml:space="preserve"> </w:t>
      </w:r>
      <w:r w:rsidR="00401B4A" w:rsidRPr="003D345B">
        <w:rPr>
          <w:rFonts w:ascii="Arial" w:hAnsi="Arial" w:cs="Arial"/>
        </w:rPr>
        <w:t>k</w:t>
      </w:r>
      <w:r w:rsidR="00401B4A" w:rsidRPr="003D345B">
        <w:rPr>
          <w:rFonts w:ascii="Arial" w:hAnsi="Arial" w:cs="Arial"/>
          <w:spacing w:val="-1"/>
        </w:rPr>
        <w:t>a</w:t>
      </w:r>
      <w:r w:rsidR="00401B4A" w:rsidRPr="003D345B">
        <w:rPr>
          <w:rFonts w:ascii="Arial" w:hAnsi="Arial" w:cs="Arial"/>
        </w:rPr>
        <w:t>lend</w:t>
      </w:r>
      <w:r w:rsidR="00401B4A" w:rsidRPr="003D345B">
        <w:rPr>
          <w:rFonts w:ascii="Arial" w:hAnsi="Arial" w:cs="Arial"/>
          <w:spacing w:val="1"/>
        </w:rPr>
        <w:t>á</w:t>
      </w:r>
      <w:r w:rsidR="00401B4A" w:rsidRPr="003D345B">
        <w:rPr>
          <w:rFonts w:ascii="Arial" w:hAnsi="Arial" w:cs="Arial"/>
        </w:rPr>
        <w:t>řního</w:t>
      </w:r>
      <w:r w:rsidR="00401B4A" w:rsidRPr="003D345B">
        <w:rPr>
          <w:rFonts w:ascii="Arial" w:hAnsi="Arial" w:cs="Arial"/>
          <w:spacing w:val="16"/>
        </w:rPr>
        <w:t xml:space="preserve"> </w:t>
      </w:r>
      <w:r w:rsidR="00401B4A" w:rsidRPr="003D345B">
        <w:rPr>
          <w:rFonts w:ascii="Arial" w:hAnsi="Arial" w:cs="Arial"/>
        </w:rPr>
        <w:t>roku,</w:t>
      </w:r>
      <w:r w:rsidR="00401B4A" w:rsidRPr="003D345B">
        <w:rPr>
          <w:rFonts w:ascii="Arial" w:hAnsi="Arial" w:cs="Arial"/>
          <w:spacing w:val="18"/>
        </w:rPr>
        <w:t xml:space="preserve"> </w:t>
      </w:r>
      <w:r w:rsidR="00401B4A" w:rsidRPr="003D345B">
        <w:rPr>
          <w:rFonts w:ascii="Arial" w:hAnsi="Arial" w:cs="Arial"/>
        </w:rPr>
        <w:t>jestl</w:t>
      </w:r>
      <w:r w:rsidR="00401B4A" w:rsidRPr="003D345B">
        <w:rPr>
          <w:rFonts w:ascii="Arial" w:hAnsi="Arial" w:cs="Arial"/>
          <w:spacing w:val="1"/>
        </w:rPr>
        <w:t>iž</w:t>
      </w:r>
      <w:r w:rsidR="00401B4A" w:rsidRPr="003D345B">
        <w:rPr>
          <w:rFonts w:ascii="Arial" w:hAnsi="Arial" w:cs="Arial"/>
        </w:rPr>
        <w:t>e</w:t>
      </w:r>
      <w:r w:rsidR="00401B4A" w:rsidRPr="003D345B">
        <w:rPr>
          <w:rFonts w:ascii="Arial" w:hAnsi="Arial" w:cs="Arial"/>
          <w:spacing w:val="16"/>
        </w:rPr>
        <w:t xml:space="preserve"> </w:t>
      </w:r>
      <w:r w:rsidR="00856636" w:rsidRPr="003D345B">
        <w:rPr>
          <w:rFonts w:ascii="Arial" w:hAnsi="Arial" w:cs="Arial"/>
        </w:rPr>
        <w:t xml:space="preserve">svěřené dítě dosáhlo alespoň věku 2 let, viz § 47a odst. 2 písm. b) </w:t>
      </w:r>
      <w:r w:rsidR="00C17644">
        <w:rPr>
          <w:rFonts w:ascii="Arial" w:hAnsi="Arial" w:cs="Arial"/>
        </w:rPr>
        <w:t xml:space="preserve">zákona č. 359/1999 </w:t>
      </w:r>
      <w:r w:rsidR="00C17644" w:rsidRPr="00C17644">
        <w:rPr>
          <w:rFonts w:ascii="Arial" w:hAnsi="Arial" w:cs="Arial"/>
        </w:rPr>
        <w:t>Sb</w:t>
      </w:r>
      <w:r w:rsidR="00401B4A" w:rsidRPr="003D345B">
        <w:rPr>
          <w:rFonts w:ascii="Arial" w:hAnsi="Arial" w:cs="Arial"/>
        </w:rPr>
        <w:t>.</w:t>
      </w:r>
      <w:r w:rsidR="00401B4A" w:rsidRPr="003D345B">
        <w:rPr>
          <w:rFonts w:ascii="Arial" w:hAnsi="Arial" w:cs="Arial"/>
          <w:spacing w:val="17"/>
        </w:rPr>
        <w:t xml:space="preserve"> </w:t>
      </w:r>
      <w:r w:rsidR="00401B4A" w:rsidRPr="003D345B">
        <w:rPr>
          <w:rFonts w:ascii="Arial" w:hAnsi="Arial" w:cs="Arial"/>
          <w:spacing w:val="2"/>
        </w:rPr>
        <w:t>J</w:t>
      </w:r>
      <w:r w:rsidR="00401B4A" w:rsidRPr="003D345B">
        <w:rPr>
          <w:rFonts w:ascii="Arial" w:hAnsi="Arial" w:cs="Arial"/>
          <w:spacing w:val="-1"/>
        </w:rPr>
        <w:t>e</w:t>
      </w:r>
      <w:r w:rsidR="00401B4A" w:rsidRPr="003D345B">
        <w:rPr>
          <w:rFonts w:ascii="Arial" w:hAnsi="Arial" w:cs="Arial"/>
        </w:rPr>
        <w:t>dn</w:t>
      </w:r>
      <w:r w:rsidR="00401B4A" w:rsidRPr="003D345B">
        <w:rPr>
          <w:rFonts w:ascii="Arial" w:hAnsi="Arial" w:cs="Arial"/>
          <w:spacing w:val="4"/>
        </w:rPr>
        <w:t>á</w:t>
      </w:r>
      <w:r w:rsidR="00401B4A" w:rsidRPr="003D345B">
        <w:rPr>
          <w:rFonts w:ascii="Arial" w:hAnsi="Arial" w:cs="Arial"/>
          <w:spacing w:val="-1"/>
        </w:rPr>
        <w:t>-</w:t>
      </w:r>
      <w:r w:rsidR="00401B4A" w:rsidRPr="003D345B">
        <w:rPr>
          <w:rFonts w:ascii="Arial" w:hAnsi="Arial" w:cs="Arial"/>
        </w:rPr>
        <w:t>li se</w:t>
      </w:r>
      <w:r w:rsidR="00401B4A" w:rsidRPr="003D345B">
        <w:rPr>
          <w:rFonts w:ascii="Arial" w:hAnsi="Arial" w:cs="Arial"/>
          <w:spacing w:val="4"/>
        </w:rPr>
        <w:t xml:space="preserve"> </w:t>
      </w:r>
      <w:r w:rsidR="00401B4A" w:rsidRPr="003D345B">
        <w:rPr>
          <w:rFonts w:ascii="Arial" w:hAnsi="Arial" w:cs="Arial"/>
        </w:rPr>
        <w:t>o</w:t>
      </w:r>
      <w:r w:rsidR="00401B4A" w:rsidRPr="003D345B">
        <w:rPr>
          <w:rFonts w:ascii="Arial" w:hAnsi="Arial" w:cs="Arial"/>
          <w:spacing w:val="4"/>
        </w:rPr>
        <w:t xml:space="preserve"> </w:t>
      </w:r>
      <w:r w:rsidR="00401B4A" w:rsidRPr="003D345B">
        <w:rPr>
          <w:rFonts w:ascii="Arial" w:hAnsi="Arial" w:cs="Arial"/>
        </w:rPr>
        <w:t>k</w:t>
      </w:r>
      <w:r w:rsidR="00401B4A" w:rsidRPr="003D345B">
        <w:rPr>
          <w:rFonts w:ascii="Arial" w:hAnsi="Arial" w:cs="Arial"/>
          <w:spacing w:val="-1"/>
        </w:rPr>
        <w:t>ra</w:t>
      </w:r>
      <w:r w:rsidR="00401B4A" w:rsidRPr="003D345B">
        <w:rPr>
          <w:rFonts w:ascii="Arial" w:hAnsi="Arial" w:cs="Arial"/>
        </w:rPr>
        <w:t>tší</w:t>
      </w:r>
      <w:r w:rsidR="00401B4A" w:rsidRPr="003D345B">
        <w:rPr>
          <w:rFonts w:ascii="Arial" w:hAnsi="Arial" w:cs="Arial"/>
          <w:spacing w:val="5"/>
        </w:rPr>
        <w:t xml:space="preserve"> </w:t>
      </w:r>
      <w:r w:rsidR="00401B4A" w:rsidRPr="003D345B">
        <w:rPr>
          <w:rFonts w:ascii="Arial" w:hAnsi="Arial" w:cs="Arial"/>
          <w:spacing w:val="-1"/>
        </w:rPr>
        <w:t>ča</w:t>
      </w:r>
      <w:r w:rsidR="00401B4A" w:rsidRPr="003D345B">
        <w:rPr>
          <w:rFonts w:ascii="Arial" w:hAnsi="Arial" w:cs="Arial"/>
        </w:rPr>
        <w:t>so</w:t>
      </w:r>
      <w:r w:rsidR="00401B4A" w:rsidRPr="003D345B">
        <w:rPr>
          <w:rFonts w:ascii="Arial" w:hAnsi="Arial" w:cs="Arial"/>
          <w:spacing w:val="2"/>
        </w:rPr>
        <w:t>v</w:t>
      </w:r>
      <w:r w:rsidR="00401B4A" w:rsidRPr="003D345B">
        <w:rPr>
          <w:rFonts w:ascii="Arial" w:hAnsi="Arial" w:cs="Arial"/>
        </w:rPr>
        <w:t>é</w:t>
      </w:r>
      <w:r w:rsidR="00401B4A" w:rsidRPr="003D345B">
        <w:rPr>
          <w:rFonts w:ascii="Arial" w:hAnsi="Arial" w:cs="Arial"/>
          <w:spacing w:val="3"/>
        </w:rPr>
        <w:t xml:space="preserve"> </w:t>
      </w:r>
      <w:r w:rsidR="00401B4A" w:rsidRPr="003D345B">
        <w:rPr>
          <w:rFonts w:ascii="Arial" w:hAnsi="Arial" w:cs="Arial"/>
        </w:rPr>
        <w:t>obdob</w:t>
      </w:r>
      <w:r w:rsidR="00401B4A" w:rsidRPr="003D345B">
        <w:rPr>
          <w:rFonts w:ascii="Arial" w:hAnsi="Arial" w:cs="Arial"/>
          <w:spacing w:val="3"/>
        </w:rPr>
        <w:t>í</w:t>
      </w:r>
      <w:r w:rsidR="00401B4A" w:rsidRPr="003D345B">
        <w:rPr>
          <w:rFonts w:ascii="Arial" w:hAnsi="Arial" w:cs="Arial"/>
        </w:rPr>
        <w:t>,</w:t>
      </w:r>
      <w:r w:rsidR="00401B4A" w:rsidRPr="003D345B">
        <w:rPr>
          <w:rFonts w:ascii="Arial" w:hAnsi="Arial" w:cs="Arial"/>
          <w:spacing w:val="4"/>
        </w:rPr>
        <w:t xml:space="preserve"> </w:t>
      </w:r>
      <w:r w:rsidR="00401B4A" w:rsidRPr="003D345B">
        <w:rPr>
          <w:rFonts w:ascii="Arial" w:hAnsi="Arial" w:cs="Arial"/>
        </w:rPr>
        <w:t>k</w:t>
      </w:r>
      <w:r w:rsidR="00401B4A" w:rsidRPr="003D345B">
        <w:rPr>
          <w:rFonts w:ascii="Arial" w:hAnsi="Arial" w:cs="Arial"/>
          <w:spacing w:val="2"/>
        </w:rPr>
        <w:t>d</w:t>
      </w:r>
      <w:r w:rsidR="00401B4A" w:rsidRPr="003D345B">
        <w:rPr>
          <w:rFonts w:ascii="Arial" w:hAnsi="Arial" w:cs="Arial"/>
        </w:rPr>
        <w:t>y je</w:t>
      </w:r>
      <w:r w:rsidR="00401B4A" w:rsidRPr="003D345B">
        <w:rPr>
          <w:rFonts w:ascii="Arial" w:hAnsi="Arial" w:cs="Arial"/>
          <w:spacing w:val="4"/>
        </w:rPr>
        <w:t xml:space="preserve"> </w:t>
      </w:r>
      <w:r w:rsidR="00401B4A" w:rsidRPr="003D345B">
        <w:rPr>
          <w:rFonts w:ascii="Arial" w:hAnsi="Arial" w:cs="Arial"/>
        </w:rPr>
        <w:t>dí</w:t>
      </w:r>
      <w:r w:rsidR="00401B4A" w:rsidRPr="003D345B">
        <w:rPr>
          <w:rFonts w:ascii="Arial" w:hAnsi="Arial" w:cs="Arial"/>
          <w:spacing w:val="1"/>
        </w:rPr>
        <w:t>t</w:t>
      </w:r>
      <w:r w:rsidR="00401B4A" w:rsidRPr="003D345B">
        <w:rPr>
          <w:rFonts w:ascii="Arial" w:hAnsi="Arial" w:cs="Arial"/>
        </w:rPr>
        <w:t>ě</w:t>
      </w:r>
      <w:r w:rsidR="00401B4A" w:rsidRPr="003D345B">
        <w:rPr>
          <w:rFonts w:ascii="Arial" w:hAnsi="Arial" w:cs="Arial"/>
          <w:spacing w:val="3"/>
        </w:rPr>
        <w:t xml:space="preserve"> </w:t>
      </w:r>
      <w:r w:rsidR="00401B4A" w:rsidRPr="003D345B">
        <w:rPr>
          <w:rFonts w:ascii="Arial" w:hAnsi="Arial" w:cs="Arial"/>
        </w:rPr>
        <w:t>do</w:t>
      </w:r>
      <w:r w:rsidR="00401B4A" w:rsidRPr="003D345B">
        <w:rPr>
          <w:rFonts w:ascii="Arial" w:hAnsi="Arial" w:cs="Arial"/>
          <w:spacing w:val="4"/>
        </w:rPr>
        <w:t xml:space="preserve"> </w:t>
      </w:r>
      <w:r w:rsidR="00401B4A" w:rsidRPr="003D345B">
        <w:rPr>
          <w:rFonts w:ascii="Arial" w:hAnsi="Arial" w:cs="Arial"/>
          <w:spacing w:val="2"/>
        </w:rPr>
        <w:t>p</w:t>
      </w:r>
      <w:r w:rsidR="00401B4A" w:rsidRPr="003D345B">
        <w:rPr>
          <w:rFonts w:ascii="Arial" w:hAnsi="Arial" w:cs="Arial"/>
          <w:spacing w:val="-1"/>
        </w:rPr>
        <w:t>éč</w:t>
      </w:r>
      <w:r w:rsidR="00401B4A" w:rsidRPr="003D345B">
        <w:rPr>
          <w:rFonts w:ascii="Arial" w:hAnsi="Arial" w:cs="Arial"/>
        </w:rPr>
        <w:t>e</w:t>
      </w:r>
      <w:r w:rsidR="00401B4A" w:rsidRPr="003D345B">
        <w:rPr>
          <w:rFonts w:ascii="Arial" w:hAnsi="Arial" w:cs="Arial"/>
          <w:spacing w:val="3"/>
        </w:rPr>
        <w:t xml:space="preserve"> </w:t>
      </w:r>
      <w:r w:rsidR="00401B4A" w:rsidRPr="003D345B">
        <w:rPr>
          <w:rFonts w:ascii="Arial" w:hAnsi="Arial" w:cs="Arial"/>
        </w:rPr>
        <w:t>s</w:t>
      </w:r>
      <w:r w:rsidR="00401B4A" w:rsidRPr="003D345B">
        <w:rPr>
          <w:rFonts w:ascii="Arial" w:hAnsi="Arial" w:cs="Arial"/>
          <w:spacing w:val="2"/>
        </w:rPr>
        <w:t>v</w:t>
      </w:r>
      <w:r w:rsidR="00401B4A" w:rsidRPr="003D345B">
        <w:rPr>
          <w:rFonts w:ascii="Arial" w:hAnsi="Arial" w:cs="Arial"/>
          <w:spacing w:val="-1"/>
        </w:rPr>
        <w:t>ě</w:t>
      </w:r>
      <w:r w:rsidR="00401B4A" w:rsidRPr="003D345B">
        <w:rPr>
          <w:rFonts w:ascii="Arial" w:hAnsi="Arial" w:cs="Arial"/>
          <w:spacing w:val="1"/>
        </w:rPr>
        <w:t>ř</w:t>
      </w:r>
      <w:r w:rsidR="00401B4A" w:rsidRPr="003D345B">
        <w:rPr>
          <w:rFonts w:ascii="Arial" w:hAnsi="Arial" w:cs="Arial"/>
          <w:spacing w:val="-1"/>
        </w:rPr>
        <w:t>e</w:t>
      </w:r>
      <w:r w:rsidR="00401B4A" w:rsidRPr="003D345B">
        <w:rPr>
          <w:rFonts w:ascii="Arial" w:hAnsi="Arial" w:cs="Arial"/>
        </w:rPr>
        <w:t>n</w:t>
      </w:r>
      <w:r w:rsidR="00401B4A" w:rsidRPr="003D345B">
        <w:rPr>
          <w:rFonts w:ascii="Arial" w:hAnsi="Arial" w:cs="Arial"/>
          <w:spacing w:val="-1"/>
        </w:rPr>
        <w:t>é</w:t>
      </w:r>
      <w:r w:rsidR="00401B4A" w:rsidRPr="003D345B">
        <w:rPr>
          <w:rFonts w:ascii="Arial" w:hAnsi="Arial" w:cs="Arial"/>
        </w:rPr>
        <w:t>,</w:t>
      </w:r>
      <w:r w:rsidR="00401B4A" w:rsidRPr="003D345B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osoba</w:t>
      </w:r>
      <w:r w:rsidR="00990D65">
        <w:rPr>
          <w:rFonts w:ascii="Arial" w:hAnsi="Arial" w:cs="Arial"/>
        </w:rPr>
        <w:t xml:space="preserve"> pečující</w:t>
      </w:r>
      <w:r w:rsidR="00401B4A" w:rsidRPr="003D345B"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má</w:t>
      </w:r>
      <w:r w:rsidR="00401B4A" w:rsidRPr="003D345B">
        <w:rPr>
          <w:rFonts w:ascii="Arial" w:hAnsi="Arial" w:cs="Arial"/>
          <w:spacing w:val="5"/>
        </w:rPr>
        <w:t xml:space="preserve"> </w:t>
      </w:r>
      <w:r w:rsidR="00401B4A" w:rsidRPr="003D345B">
        <w:rPr>
          <w:rFonts w:ascii="Arial" w:hAnsi="Arial" w:cs="Arial"/>
        </w:rPr>
        <w:t>n</w:t>
      </w:r>
      <w:r w:rsidR="00401B4A" w:rsidRPr="003D345B">
        <w:rPr>
          <w:rFonts w:ascii="Arial" w:hAnsi="Arial" w:cs="Arial"/>
          <w:spacing w:val="-1"/>
        </w:rPr>
        <w:t>á</w:t>
      </w:r>
      <w:r w:rsidR="00401B4A" w:rsidRPr="003D345B">
        <w:rPr>
          <w:rFonts w:ascii="Arial" w:hAnsi="Arial" w:cs="Arial"/>
        </w:rPr>
        <w:t>rok</w:t>
      </w:r>
      <w:r w:rsidR="00401B4A" w:rsidRPr="003D345B">
        <w:rPr>
          <w:rFonts w:ascii="Arial" w:hAnsi="Arial" w:cs="Arial"/>
          <w:spacing w:val="6"/>
        </w:rPr>
        <w:t xml:space="preserve"> </w:t>
      </w:r>
      <w:r w:rsidR="00401B4A" w:rsidRPr="003D345B">
        <w:rPr>
          <w:rFonts w:ascii="Arial" w:hAnsi="Arial" w:cs="Arial"/>
        </w:rPr>
        <w:t>na</w:t>
      </w:r>
      <w:r w:rsidR="00401B4A" w:rsidRPr="003D345B">
        <w:rPr>
          <w:rFonts w:ascii="Arial" w:hAnsi="Arial" w:cs="Arial"/>
          <w:spacing w:val="3"/>
        </w:rPr>
        <w:t xml:space="preserve"> </w:t>
      </w:r>
      <w:r w:rsidR="00401B4A" w:rsidRPr="003D345B">
        <w:rPr>
          <w:rFonts w:ascii="Arial" w:hAnsi="Arial" w:cs="Arial"/>
        </w:rPr>
        <w:t>pomě</w:t>
      </w:r>
      <w:r w:rsidR="00401B4A" w:rsidRPr="003D345B">
        <w:rPr>
          <w:rFonts w:ascii="Arial" w:hAnsi="Arial" w:cs="Arial"/>
          <w:spacing w:val="-1"/>
        </w:rPr>
        <w:t>r</w:t>
      </w:r>
      <w:r w:rsidR="00401B4A" w:rsidRPr="003D345B">
        <w:rPr>
          <w:rFonts w:ascii="Arial" w:hAnsi="Arial" w:cs="Arial"/>
        </w:rPr>
        <w:t>nou</w:t>
      </w:r>
      <w:r w:rsidR="00401B4A" w:rsidRPr="003D345B">
        <w:rPr>
          <w:rFonts w:ascii="Arial" w:hAnsi="Arial" w:cs="Arial"/>
          <w:spacing w:val="4"/>
        </w:rPr>
        <w:t xml:space="preserve"> </w:t>
      </w:r>
      <w:r w:rsidR="00401B4A" w:rsidRPr="003D345B">
        <w:rPr>
          <w:rFonts w:ascii="Arial" w:hAnsi="Arial" w:cs="Arial"/>
          <w:spacing w:val="1"/>
        </w:rPr>
        <w:t>č</w:t>
      </w:r>
      <w:r w:rsidR="00401B4A" w:rsidRPr="003D345B">
        <w:rPr>
          <w:rFonts w:ascii="Arial" w:hAnsi="Arial" w:cs="Arial"/>
          <w:spacing w:val="-1"/>
        </w:rPr>
        <w:t>á</w:t>
      </w:r>
      <w:r w:rsidR="00401B4A" w:rsidRPr="003D345B">
        <w:rPr>
          <w:rFonts w:ascii="Arial" w:hAnsi="Arial" w:cs="Arial"/>
        </w:rPr>
        <w:t>st</w:t>
      </w:r>
      <w:r w:rsidR="00856636" w:rsidRPr="003D345B">
        <w:rPr>
          <w:rFonts w:ascii="Arial" w:hAnsi="Arial" w:cs="Arial"/>
        </w:rPr>
        <w:t xml:space="preserve"> zajištění celodenní péče tzv. respitní péči či respit</w:t>
      </w:r>
      <w:r w:rsidR="00B57392">
        <w:rPr>
          <w:rFonts w:ascii="Arial" w:hAnsi="Arial" w:cs="Arial"/>
        </w:rPr>
        <w:t xml:space="preserve"> (</w:t>
      </w:r>
      <w:r w:rsidR="008F6EE1">
        <w:rPr>
          <w:rFonts w:ascii="Arial" w:hAnsi="Arial" w:cs="Arial"/>
        </w:rPr>
        <w:t>k</w:t>
      </w:r>
      <w:r w:rsidR="008F6EE1" w:rsidRPr="008F6EE1">
        <w:rPr>
          <w:rFonts w:ascii="Arial" w:hAnsi="Arial" w:cs="Arial"/>
        </w:rPr>
        <w:t>alendářní rok má 12 měsíců</w:t>
      </w:r>
      <w:r w:rsidR="00650AAF">
        <w:rPr>
          <w:rFonts w:ascii="Arial" w:hAnsi="Arial" w:cs="Arial"/>
        </w:rPr>
        <w:t>)</w:t>
      </w:r>
      <w:r w:rsidR="008F6EE1" w:rsidRPr="008F6EE1">
        <w:rPr>
          <w:rFonts w:ascii="Arial" w:hAnsi="Arial" w:cs="Arial"/>
        </w:rPr>
        <w:t>. Za každý kalendářní měsíc má osoba pečující nárok na 1 den respitního pobytu. Další dva dny respitního pobytu jsou rozpočítány na každé pololetí kalendářního roku, což je jeden den za období leden-červen a jeden de</w:t>
      </w:r>
      <w:r w:rsidR="008F6EE1">
        <w:rPr>
          <w:rFonts w:ascii="Arial" w:hAnsi="Arial" w:cs="Arial"/>
        </w:rPr>
        <w:t>n za období červenec-</w:t>
      </w:r>
      <w:r w:rsidR="008F6EE1" w:rsidRPr="008F6EE1">
        <w:rPr>
          <w:rFonts w:ascii="Arial" w:hAnsi="Arial" w:cs="Arial"/>
        </w:rPr>
        <w:t>prosinec</w:t>
      </w:r>
      <w:r w:rsidR="00B57392">
        <w:rPr>
          <w:rFonts w:ascii="Arial" w:hAnsi="Arial" w:cs="Arial"/>
        </w:rPr>
        <w:t>)</w:t>
      </w:r>
      <w:r w:rsidR="00401B4A" w:rsidRPr="003D345B">
        <w:rPr>
          <w:rFonts w:ascii="Arial" w:hAnsi="Arial" w:cs="Arial"/>
        </w:rPr>
        <w:t>.</w:t>
      </w:r>
    </w:p>
    <w:p w14:paraId="75E470D8" w14:textId="6D72CC72" w:rsidR="005B0888" w:rsidRPr="003D4F2D" w:rsidRDefault="005B0888" w:rsidP="00990D65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u w:val="single"/>
        </w:rPr>
      </w:pPr>
      <w:r w:rsidRPr="003D4F2D">
        <w:rPr>
          <w:rFonts w:ascii="Arial" w:hAnsi="Arial" w:cs="Arial"/>
          <w:u w:val="single"/>
        </w:rPr>
        <w:t>Příklad č. 1</w:t>
      </w:r>
    </w:p>
    <w:p w14:paraId="63E51834" w14:textId="30586194" w:rsidR="003D4F2D" w:rsidRPr="003D4F2D" w:rsidRDefault="0011573C" w:rsidP="00990D65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 w:rsidRPr="003D4F2D">
        <w:rPr>
          <w:rFonts w:ascii="Arial" w:hAnsi="Arial" w:cs="Arial"/>
        </w:rPr>
        <w:t>Pokud osoba pečující pečuje o dítě celý kalendářní rok</w:t>
      </w:r>
      <w:r w:rsidR="00FB5CBD">
        <w:rPr>
          <w:rFonts w:ascii="Arial" w:hAnsi="Arial" w:cs="Arial"/>
        </w:rPr>
        <w:t xml:space="preserve"> (včetně uzavření Dohody v období měsíce ledna)</w:t>
      </w:r>
      <w:r w:rsidRPr="003D4F2D">
        <w:rPr>
          <w:rFonts w:ascii="Arial" w:hAnsi="Arial" w:cs="Arial"/>
        </w:rPr>
        <w:t xml:space="preserve">, má nárok na 14 dní respitní péče za kalendářní rok. </w:t>
      </w:r>
    </w:p>
    <w:p w14:paraId="7C50E7D8" w14:textId="2D10BC6F" w:rsidR="003D4F2D" w:rsidRPr="003D4F2D" w:rsidRDefault="003D4F2D" w:rsidP="00990D65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u w:val="single"/>
        </w:rPr>
      </w:pPr>
      <w:r w:rsidRPr="003D4F2D">
        <w:rPr>
          <w:rFonts w:ascii="Arial" w:hAnsi="Arial" w:cs="Arial"/>
          <w:u w:val="single"/>
        </w:rPr>
        <w:t>Příklad č. 2</w:t>
      </w:r>
    </w:p>
    <w:p w14:paraId="7366E3B1" w14:textId="79AA3C39" w:rsidR="00B53629" w:rsidRDefault="0011573C" w:rsidP="00990D65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 w:rsidRPr="003D4F2D">
        <w:rPr>
          <w:rFonts w:ascii="Arial" w:hAnsi="Arial" w:cs="Arial"/>
        </w:rPr>
        <w:t>V případě, že osoba pečující uzavře Dohodu v</w:t>
      </w:r>
      <w:r w:rsidR="00FB5CBD">
        <w:rPr>
          <w:rFonts w:ascii="Arial" w:hAnsi="Arial" w:cs="Arial"/>
        </w:rPr>
        <w:t> období od měsíce února do konce měsíce července</w:t>
      </w:r>
      <w:r w:rsidRPr="003D4F2D">
        <w:rPr>
          <w:rFonts w:ascii="Arial" w:hAnsi="Arial" w:cs="Arial"/>
        </w:rPr>
        <w:t xml:space="preserve">, má nárok </w:t>
      </w:r>
      <w:r w:rsidR="005D109D" w:rsidRPr="003D4F2D">
        <w:rPr>
          <w:rFonts w:ascii="Arial" w:hAnsi="Arial" w:cs="Arial"/>
        </w:rPr>
        <w:t>na jeden den</w:t>
      </w:r>
      <w:r w:rsidR="003D4F2D" w:rsidRPr="003D4F2D">
        <w:rPr>
          <w:rFonts w:ascii="Arial" w:hAnsi="Arial" w:cs="Arial"/>
        </w:rPr>
        <w:t xml:space="preserve"> respitní péče</w:t>
      </w:r>
      <w:r w:rsidR="005D109D" w:rsidRPr="003D4F2D">
        <w:rPr>
          <w:rFonts w:ascii="Arial" w:hAnsi="Arial" w:cs="Arial"/>
        </w:rPr>
        <w:t xml:space="preserve"> za</w:t>
      </w:r>
      <w:r w:rsidRPr="003D4F2D">
        <w:rPr>
          <w:rFonts w:ascii="Arial" w:hAnsi="Arial" w:cs="Arial"/>
        </w:rPr>
        <w:t xml:space="preserve"> počet měsíců do konce kalendářního roku</w:t>
      </w:r>
      <w:r w:rsidR="003D4F2D" w:rsidRPr="003D4F2D">
        <w:rPr>
          <w:rFonts w:ascii="Arial" w:hAnsi="Arial" w:cs="Arial"/>
        </w:rPr>
        <w:t xml:space="preserve"> </w:t>
      </w:r>
      <w:r w:rsidR="00B53629">
        <w:rPr>
          <w:rFonts w:ascii="Arial" w:hAnsi="Arial" w:cs="Arial"/>
        </w:rPr>
        <w:t>a</w:t>
      </w:r>
      <w:r w:rsidRPr="003D4F2D">
        <w:rPr>
          <w:rFonts w:ascii="Arial" w:hAnsi="Arial" w:cs="Arial"/>
        </w:rPr>
        <w:t xml:space="preserve"> jeden den</w:t>
      </w:r>
      <w:r w:rsidR="00B53629">
        <w:rPr>
          <w:rFonts w:ascii="Arial" w:hAnsi="Arial" w:cs="Arial"/>
        </w:rPr>
        <w:t xml:space="preserve"> navíc</w:t>
      </w:r>
      <w:r w:rsidRPr="003D4F2D">
        <w:rPr>
          <w:rFonts w:ascii="Arial" w:hAnsi="Arial" w:cs="Arial"/>
        </w:rPr>
        <w:t xml:space="preserve"> za</w:t>
      </w:r>
      <w:r w:rsidR="003D4F2D" w:rsidRPr="003D4F2D">
        <w:rPr>
          <w:rFonts w:ascii="Arial" w:hAnsi="Arial" w:cs="Arial"/>
        </w:rPr>
        <w:t xml:space="preserve"> uplynulý</w:t>
      </w:r>
      <w:r w:rsidR="00FB5CBD">
        <w:rPr>
          <w:rFonts w:ascii="Arial" w:hAnsi="Arial" w:cs="Arial"/>
        </w:rPr>
        <w:t>ch šest měsíců</w:t>
      </w:r>
      <w:r w:rsidRPr="003D4F2D">
        <w:rPr>
          <w:rFonts w:ascii="Arial" w:hAnsi="Arial" w:cs="Arial"/>
        </w:rPr>
        <w:t xml:space="preserve">. </w:t>
      </w:r>
    </w:p>
    <w:p w14:paraId="496F5242" w14:textId="114C6B0F" w:rsidR="0011573C" w:rsidRDefault="003D4F2D" w:rsidP="00990D65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 w:rsidRPr="003D4F2D">
        <w:rPr>
          <w:rFonts w:ascii="Arial" w:hAnsi="Arial" w:cs="Arial"/>
        </w:rPr>
        <w:t>Tedy pokud uzavře osoba pečující Dohodu např. 15. 3. bude mít nárok na 11 dní respitní péče (od března do prosince se jedná o 10 dní a za uplynulých šest měsíců se jedná o 1 den navíc)</w:t>
      </w:r>
      <w:r w:rsidR="008F6EE1">
        <w:rPr>
          <w:rFonts w:ascii="Arial" w:hAnsi="Arial" w:cs="Arial"/>
        </w:rPr>
        <w:t>.</w:t>
      </w:r>
    </w:p>
    <w:p w14:paraId="4FEA84AD" w14:textId="1994CB18" w:rsidR="008F6EE1" w:rsidRPr="008F6EE1" w:rsidRDefault="008F6EE1" w:rsidP="00990D65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u w:val="single"/>
        </w:rPr>
      </w:pPr>
      <w:r w:rsidRPr="008F6EE1">
        <w:rPr>
          <w:rFonts w:ascii="Arial" w:hAnsi="Arial" w:cs="Arial"/>
          <w:u w:val="single"/>
        </w:rPr>
        <w:t>Příklad č. 3</w:t>
      </w:r>
    </w:p>
    <w:p w14:paraId="692B88E8" w14:textId="00C4C088" w:rsidR="005D109D" w:rsidRDefault="005D109D" w:rsidP="008F6EE1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 w:rsidRPr="008F6EE1">
        <w:rPr>
          <w:rFonts w:ascii="Arial" w:hAnsi="Arial" w:cs="Arial"/>
        </w:rPr>
        <w:t xml:space="preserve">V případě, že </w:t>
      </w:r>
      <w:r w:rsidR="008F6EE1" w:rsidRPr="008F6EE1">
        <w:rPr>
          <w:rFonts w:ascii="Arial" w:hAnsi="Arial" w:cs="Arial"/>
        </w:rPr>
        <w:t xml:space="preserve">osoba pečující </w:t>
      </w:r>
      <w:r w:rsidR="00650AAF">
        <w:rPr>
          <w:rFonts w:ascii="Arial" w:hAnsi="Arial" w:cs="Arial"/>
        </w:rPr>
        <w:t>uzavře D</w:t>
      </w:r>
      <w:r w:rsidRPr="008F6EE1">
        <w:rPr>
          <w:rFonts w:ascii="Arial" w:hAnsi="Arial" w:cs="Arial"/>
        </w:rPr>
        <w:t xml:space="preserve">ohodu </w:t>
      </w:r>
      <w:r w:rsidR="00FB5CBD">
        <w:rPr>
          <w:rFonts w:ascii="Arial" w:hAnsi="Arial" w:cs="Arial"/>
        </w:rPr>
        <w:t>od měsíce srpna do konce měsíce prosince</w:t>
      </w:r>
      <w:r w:rsidRPr="008F6EE1">
        <w:rPr>
          <w:rFonts w:ascii="Arial" w:hAnsi="Arial" w:cs="Arial"/>
        </w:rPr>
        <w:t>, má nárok na počet dní dle počtu kalendářních měsíců, zbývajících do konce kalendářního roku</w:t>
      </w:r>
      <w:r w:rsidR="008F6EE1" w:rsidRPr="008F6EE1">
        <w:rPr>
          <w:rFonts w:ascii="Arial" w:hAnsi="Arial" w:cs="Arial"/>
        </w:rPr>
        <w:t>.</w:t>
      </w:r>
      <w:r w:rsidRPr="008F6EE1">
        <w:rPr>
          <w:rFonts w:ascii="Arial" w:hAnsi="Arial" w:cs="Arial"/>
        </w:rPr>
        <w:t xml:space="preserve"> </w:t>
      </w:r>
    </w:p>
    <w:p w14:paraId="47AA11A4" w14:textId="26C35F7A" w:rsidR="00605546" w:rsidRPr="003D345B" w:rsidRDefault="00605546" w:rsidP="00990D65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pacing w:val="1"/>
        </w:rPr>
      </w:pPr>
      <w:r w:rsidRPr="003D345B">
        <w:rPr>
          <w:rFonts w:ascii="Arial" w:hAnsi="Arial" w:cs="Arial"/>
        </w:rPr>
        <w:t>Klíčo</w:t>
      </w:r>
      <w:r w:rsidRPr="003D345B">
        <w:rPr>
          <w:rFonts w:ascii="Arial" w:hAnsi="Arial" w:cs="Arial"/>
          <w:spacing w:val="4"/>
        </w:rPr>
        <w:t>v</w:t>
      </w:r>
      <w:r w:rsidRPr="003D345B">
        <w:rPr>
          <w:rFonts w:ascii="Arial" w:hAnsi="Arial" w:cs="Arial"/>
        </w:rPr>
        <w:t>ý</w:t>
      </w:r>
      <w:r w:rsidRPr="003D345B">
        <w:rPr>
          <w:rFonts w:ascii="Arial" w:hAnsi="Arial" w:cs="Arial"/>
          <w:spacing w:val="29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1"/>
        </w:rPr>
        <w:t>r</w:t>
      </w:r>
      <w:r w:rsidRPr="003D345B">
        <w:rPr>
          <w:rFonts w:ascii="Arial" w:hAnsi="Arial" w:cs="Arial"/>
          <w:spacing w:val="-1"/>
        </w:rPr>
        <w:t>ac</w:t>
      </w:r>
      <w:r w:rsidRPr="003D345B">
        <w:rPr>
          <w:rFonts w:ascii="Arial" w:hAnsi="Arial" w:cs="Arial"/>
        </w:rPr>
        <w:t>ov</w:t>
      </w:r>
      <w:r w:rsidRPr="003D345B">
        <w:rPr>
          <w:rFonts w:ascii="Arial" w:hAnsi="Arial" w:cs="Arial"/>
          <w:spacing w:val="2"/>
        </w:rPr>
        <w:t>n</w:t>
      </w:r>
      <w:r w:rsidRPr="003D345B">
        <w:rPr>
          <w:rFonts w:ascii="Arial" w:hAnsi="Arial" w:cs="Arial"/>
        </w:rPr>
        <w:t>ík</w:t>
      </w:r>
      <w:r w:rsidRPr="003D345B">
        <w:rPr>
          <w:rFonts w:ascii="Arial" w:hAnsi="Arial" w:cs="Arial"/>
          <w:spacing w:val="34"/>
        </w:rPr>
        <w:t xml:space="preserve"> </w:t>
      </w:r>
      <w:r w:rsidRPr="003D345B">
        <w:rPr>
          <w:rFonts w:ascii="Arial" w:hAnsi="Arial" w:cs="Arial"/>
        </w:rPr>
        <w:t>spolu</w:t>
      </w:r>
      <w:r w:rsidRPr="003D345B">
        <w:rPr>
          <w:rFonts w:ascii="Arial" w:hAnsi="Arial" w:cs="Arial"/>
          <w:spacing w:val="33"/>
        </w:rPr>
        <w:t xml:space="preserve"> </w:t>
      </w:r>
      <w:r w:rsidRPr="003D345B">
        <w:rPr>
          <w:rFonts w:ascii="Arial" w:hAnsi="Arial" w:cs="Arial"/>
        </w:rPr>
        <w:t>s</w:t>
      </w:r>
      <w:r w:rsidR="00990D65">
        <w:rPr>
          <w:rFonts w:ascii="Arial" w:hAnsi="Arial" w:cs="Arial"/>
          <w:spacing w:val="3"/>
        </w:rPr>
        <w:t> </w:t>
      </w:r>
      <w:r w:rsidR="007B4C64">
        <w:rPr>
          <w:rFonts w:ascii="Arial" w:hAnsi="Arial" w:cs="Arial"/>
        </w:rPr>
        <w:t>osobou</w:t>
      </w:r>
      <w:r w:rsidR="00990D65">
        <w:rPr>
          <w:rFonts w:ascii="Arial" w:hAnsi="Arial" w:cs="Arial"/>
        </w:rPr>
        <w:t xml:space="preserve"> </w:t>
      </w:r>
      <w:r w:rsidR="007B4C64">
        <w:rPr>
          <w:rFonts w:ascii="Arial" w:hAnsi="Arial" w:cs="Arial"/>
        </w:rPr>
        <w:t>pečující</w:t>
      </w:r>
      <w:r w:rsidRPr="00F0322B">
        <w:rPr>
          <w:rFonts w:ascii="Arial" w:hAnsi="Arial" w:cs="Arial"/>
          <w:spacing w:val="26"/>
        </w:rPr>
        <w:t xml:space="preserve"> </w:t>
      </w:r>
      <w:r w:rsidRPr="00F0322B">
        <w:rPr>
          <w:rFonts w:ascii="Arial" w:hAnsi="Arial" w:cs="Arial"/>
          <w:spacing w:val="2"/>
        </w:rPr>
        <w:t>u</w:t>
      </w:r>
      <w:r w:rsidRPr="00F0322B">
        <w:rPr>
          <w:rFonts w:ascii="Arial" w:hAnsi="Arial" w:cs="Arial"/>
        </w:rPr>
        <w:t>r</w:t>
      </w:r>
      <w:r w:rsidRPr="00F0322B">
        <w:rPr>
          <w:rFonts w:ascii="Arial" w:hAnsi="Arial" w:cs="Arial"/>
          <w:spacing w:val="-2"/>
        </w:rPr>
        <w:t>č</w:t>
      </w:r>
      <w:r w:rsidRPr="00F0322B">
        <w:rPr>
          <w:rFonts w:ascii="Arial" w:hAnsi="Arial" w:cs="Arial"/>
        </w:rPr>
        <w:t>í</w:t>
      </w:r>
      <w:r w:rsidRPr="003D345B">
        <w:rPr>
          <w:rFonts w:ascii="Arial" w:hAnsi="Arial" w:cs="Arial"/>
          <w:spacing w:val="36"/>
        </w:rPr>
        <w:t xml:space="preserve"> </w:t>
      </w:r>
      <w:r w:rsidRPr="003D345B">
        <w:rPr>
          <w:rFonts w:ascii="Arial" w:hAnsi="Arial" w:cs="Arial"/>
        </w:rPr>
        <w:t>n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jvhodnější</w:t>
      </w:r>
      <w:r w:rsidRPr="003D345B">
        <w:rPr>
          <w:rFonts w:ascii="Arial" w:hAnsi="Arial" w:cs="Arial"/>
          <w:spacing w:val="34"/>
        </w:rPr>
        <w:t xml:space="preserve"> </w:t>
      </w:r>
      <w:r w:rsidRPr="003D345B">
        <w:rPr>
          <w:rFonts w:ascii="Arial" w:hAnsi="Arial" w:cs="Arial"/>
        </w:rPr>
        <w:t>fo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mu</w:t>
      </w:r>
      <w:r w:rsidRPr="003D345B">
        <w:rPr>
          <w:rFonts w:ascii="Arial" w:hAnsi="Arial" w:cs="Arial"/>
          <w:spacing w:val="34"/>
        </w:rPr>
        <w:t xml:space="preserve"> </w:t>
      </w:r>
      <w:r w:rsidRPr="003D345B">
        <w:rPr>
          <w:rFonts w:ascii="Arial" w:hAnsi="Arial" w:cs="Arial"/>
        </w:rPr>
        <w:t>respitu</w:t>
      </w:r>
      <w:r w:rsidRPr="003D345B">
        <w:rPr>
          <w:rFonts w:ascii="Arial" w:hAnsi="Arial" w:cs="Arial"/>
          <w:spacing w:val="33"/>
        </w:rPr>
        <w:t xml:space="preserve"> </w:t>
      </w:r>
      <w:r w:rsidRPr="003D345B">
        <w:rPr>
          <w:rFonts w:ascii="Arial" w:hAnsi="Arial" w:cs="Arial"/>
        </w:rPr>
        <w:t>tak,</w:t>
      </w:r>
      <w:r w:rsidRPr="003D345B">
        <w:rPr>
          <w:rFonts w:ascii="Arial" w:hAnsi="Arial" w:cs="Arial"/>
          <w:spacing w:val="33"/>
        </w:rPr>
        <w:t xml:space="preserve"> 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  <w:spacing w:val="5"/>
        </w:rPr>
        <w:t>b</w:t>
      </w:r>
      <w:r w:rsidRPr="003D345B">
        <w:rPr>
          <w:rFonts w:ascii="Arial" w:hAnsi="Arial" w:cs="Arial"/>
        </w:rPr>
        <w:t>y</w:t>
      </w:r>
      <w:r w:rsidRPr="003D345B">
        <w:rPr>
          <w:rFonts w:ascii="Arial" w:hAnsi="Arial" w:cs="Arial"/>
          <w:spacing w:val="29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</w:rPr>
        <w:t>vole</w:t>
      </w:r>
      <w:r w:rsidRPr="003D345B">
        <w:rPr>
          <w:rFonts w:ascii="Arial" w:hAnsi="Arial" w:cs="Arial"/>
          <w:spacing w:val="2"/>
        </w:rPr>
        <w:t>n</w:t>
      </w:r>
      <w:r w:rsidRPr="003D345B">
        <w:rPr>
          <w:rFonts w:ascii="Arial" w:hAnsi="Arial" w:cs="Arial"/>
        </w:rPr>
        <w:t>ý d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uh</w:t>
      </w:r>
      <w:r w:rsidRPr="003D345B">
        <w:rPr>
          <w:rFonts w:ascii="Arial" w:hAnsi="Arial" w:cs="Arial"/>
          <w:spacing w:val="11"/>
        </w:rPr>
        <w:t xml:space="preserve"> </w:t>
      </w:r>
      <w:r w:rsidRPr="003D345B">
        <w:rPr>
          <w:rFonts w:ascii="Arial" w:hAnsi="Arial" w:cs="Arial"/>
        </w:rPr>
        <w:t>odpoví</w:t>
      </w:r>
      <w:r w:rsidRPr="003D345B">
        <w:rPr>
          <w:rFonts w:ascii="Arial" w:hAnsi="Arial" w:cs="Arial"/>
          <w:spacing w:val="3"/>
        </w:rPr>
        <w:t>d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l</w:t>
      </w:r>
      <w:r w:rsidRPr="003D345B">
        <w:rPr>
          <w:rFonts w:ascii="Arial" w:hAnsi="Arial" w:cs="Arial"/>
          <w:spacing w:val="11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j</w:t>
      </w:r>
      <w:r w:rsidRPr="003D345B">
        <w:rPr>
          <w:rFonts w:ascii="Arial" w:hAnsi="Arial" w:cs="Arial"/>
          <w:spacing w:val="1"/>
        </w:rPr>
        <w:t>m</w:t>
      </w:r>
      <w:r w:rsidRPr="003D345B">
        <w:rPr>
          <w:rFonts w:ascii="Arial" w:hAnsi="Arial" w:cs="Arial"/>
        </w:rPr>
        <w:t>ům</w:t>
      </w:r>
      <w:r w:rsidRPr="003D345B">
        <w:rPr>
          <w:rFonts w:ascii="Arial" w:hAnsi="Arial" w:cs="Arial"/>
          <w:spacing w:val="11"/>
        </w:rPr>
        <w:t xml:space="preserve"> </w:t>
      </w:r>
      <w:r w:rsidRPr="003D345B">
        <w:rPr>
          <w:rFonts w:ascii="Arial" w:hAnsi="Arial" w:cs="Arial"/>
        </w:rPr>
        <w:t>a</w:t>
      </w:r>
      <w:r w:rsidRPr="003D345B">
        <w:rPr>
          <w:rFonts w:ascii="Arial" w:hAnsi="Arial" w:cs="Arial"/>
          <w:spacing w:val="10"/>
        </w:rPr>
        <w:t xml:space="preserve"> </w:t>
      </w:r>
      <w:r w:rsidRPr="003D345B">
        <w:rPr>
          <w:rFonts w:ascii="Arial" w:hAnsi="Arial" w:cs="Arial"/>
          <w:spacing w:val="2"/>
        </w:rPr>
        <w:t>p</w:t>
      </w:r>
      <w:r w:rsidRPr="003D345B">
        <w:rPr>
          <w:rFonts w:ascii="Arial" w:hAnsi="Arial" w:cs="Arial"/>
        </w:rPr>
        <w:t>otř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</w:rPr>
        <w:t>b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m</w:t>
      </w:r>
      <w:r w:rsidRPr="003D345B">
        <w:rPr>
          <w:rFonts w:ascii="Arial" w:hAnsi="Arial" w:cs="Arial"/>
          <w:spacing w:val="11"/>
        </w:rPr>
        <w:t xml:space="preserve"> </w:t>
      </w:r>
      <w:r w:rsidRPr="003D345B">
        <w:rPr>
          <w:rFonts w:ascii="Arial" w:hAnsi="Arial" w:cs="Arial"/>
        </w:rPr>
        <w:t>dí</w:t>
      </w:r>
      <w:r w:rsidRPr="003D345B">
        <w:rPr>
          <w:rFonts w:ascii="Arial" w:hAnsi="Arial" w:cs="Arial"/>
          <w:spacing w:val="1"/>
        </w:rPr>
        <w:t>t</w:t>
      </w:r>
      <w:r w:rsidRPr="003D345B">
        <w:rPr>
          <w:rFonts w:ascii="Arial" w:hAnsi="Arial" w:cs="Arial"/>
          <w:spacing w:val="-1"/>
        </w:rPr>
        <w:t>ě</w:t>
      </w:r>
      <w:r w:rsidRPr="003D345B">
        <w:rPr>
          <w:rFonts w:ascii="Arial" w:hAnsi="Arial" w:cs="Arial"/>
        </w:rPr>
        <w:t>te,</w:t>
      </w:r>
      <w:r w:rsidRPr="003D345B">
        <w:rPr>
          <w:rFonts w:ascii="Arial" w:hAnsi="Arial" w:cs="Arial"/>
          <w:spacing w:val="13"/>
        </w:rPr>
        <w:t xml:space="preserve"> </w:t>
      </w:r>
      <w:r w:rsidRPr="003D345B">
        <w:rPr>
          <w:rFonts w:ascii="Arial" w:hAnsi="Arial" w:cs="Arial"/>
        </w:rPr>
        <w:t>n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ř</w:t>
      </w:r>
      <w:r w:rsidRPr="003D345B">
        <w:rPr>
          <w:rFonts w:ascii="Arial" w:hAnsi="Arial" w:cs="Arial"/>
        </w:rPr>
        <w:t>.</w:t>
      </w:r>
      <w:r w:rsidRPr="003D345B">
        <w:rPr>
          <w:rFonts w:ascii="Arial" w:hAnsi="Arial" w:cs="Arial"/>
          <w:spacing w:val="5"/>
        </w:rPr>
        <w:t xml:space="preserve"> </w:t>
      </w:r>
      <w:r w:rsidRPr="003D345B">
        <w:rPr>
          <w:rFonts w:ascii="Arial" w:hAnsi="Arial" w:cs="Arial"/>
          <w:spacing w:val="1"/>
        </w:rPr>
        <w:t>f</w:t>
      </w:r>
      <w:r w:rsidRPr="003D345B">
        <w:rPr>
          <w:rFonts w:ascii="Arial" w:hAnsi="Arial" w:cs="Arial"/>
        </w:rPr>
        <w:t>o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m</w:t>
      </w:r>
      <w:r w:rsidRPr="003D345B">
        <w:rPr>
          <w:rFonts w:ascii="Arial" w:hAnsi="Arial" w:cs="Arial"/>
          <w:spacing w:val="3"/>
        </w:rPr>
        <w:t>o</w:t>
      </w:r>
      <w:r w:rsidRPr="003D345B">
        <w:rPr>
          <w:rFonts w:ascii="Arial" w:hAnsi="Arial" w:cs="Arial"/>
        </w:rPr>
        <w:t>u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</w:rPr>
        <w:t>d</w:t>
      </w:r>
      <w:r w:rsidRPr="003D345B">
        <w:rPr>
          <w:rFonts w:ascii="Arial" w:hAnsi="Arial" w:cs="Arial"/>
          <w:spacing w:val="-1"/>
        </w:rPr>
        <w:t>ě</w:t>
      </w:r>
      <w:r w:rsidRPr="003D345B">
        <w:rPr>
          <w:rFonts w:ascii="Arial" w:hAnsi="Arial" w:cs="Arial"/>
        </w:rPr>
        <w:t>tsk</w:t>
      </w:r>
      <w:r w:rsidRPr="003D345B">
        <w:rPr>
          <w:rFonts w:ascii="Arial" w:hAnsi="Arial" w:cs="Arial"/>
          <w:spacing w:val="1"/>
        </w:rPr>
        <w:t>é</w:t>
      </w:r>
      <w:r w:rsidRPr="003D345B">
        <w:rPr>
          <w:rFonts w:ascii="Arial" w:hAnsi="Arial" w:cs="Arial"/>
        </w:rPr>
        <w:t>ho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</w:rPr>
        <w:t>letního tábo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a,</w:t>
      </w:r>
      <w:r w:rsidRPr="003D345B">
        <w:rPr>
          <w:rFonts w:ascii="Arial" w:hAnsi="Arial" w:cs="Arial"/>
          <w:spacing w:val="-1"/>
        </w:rPr>
        <w:t xml:space="preserve"> </w:t>
      </w:r>
      <w:r w:rsidRPr="003D345B">
        <w:rPr>
          <w:rFonts w:ascii="Arial" w:hAnsi="Arial" w:cs="Arial"/>
        </w:rPr>
        <w:t>ško</w:t>
      </w:r>
      <w:r w:rsidRPr="003D345B">
        <w:rPr>
          <w:rFonts w:ascii="Arial" w:hAnsi="Arial" w:cs="Arial"/>
          <w:spacing w:val="5"/>
        </w:rPr>
        <w:t>l</w:t>
      </w:r>
      <w:r w:rsidRPr="003D345B">
        <w:rPr>
          <w:rFonts w:ascii="Arial" w:hAnsi="Arial" w:cs="Arial"/>
        </w:rPr>
        <w:t>y/školky</w:t>
      </w:r>
      <w:r w:rsidRPr="003D345B">
        <w:rPr>
          <w:rFonts w:ascii="Arial" w:hAnsi="Arial" w:cs="Arial"/>
          <w:spacing w:val="-5"/>
        </w:rPr>
        <w:t xml:space="preserve"> </w:t>
      </w:r>
      <w:r w:rsidRPr="003D345B">
        <w:rPr>
          <w:rFonts w:ascii="Arial" w:hAnsi="Arial" w:cs="Arial"/>
        </w:rPr>
        <w:t>v p</w:t>
      </w:r>
      <w:r w:rsidRPr="003D345B">
        <w:rPr>
          <w:rFonts w:ascii="Arial" w:hAnsi="Arial" w:cs="Arial"/>
          <w:spacing w:val="-1"/>
        </w:rPr>
        <w:t>ř</w:t>
      </w:r>
      <w:r w:rsidRPr="003D345B">
        <w:rPr>
          <w:rFonts w:ascii="Arial" w:hAnsi="Arial" w:cs="Arial"/>
        </w:rPr>
        <w:t>írodě</w:t>
      </w:r>
      <w:r w:rsidRPr="003D345B">
        <w:rPr>
          <w:rFonts w:ascii="Arial" w:hAnsi="Arial" w:cs="Arial"/>
          <w:spacing w:val="1"/>
        </w:rPr>
        <w:t>, příměstského tábora,</w:t>
      </w:r>
      <w:r w:rsidRPr="003D345B">
        <w:rPr>
          <w:rFonts w:ascii="Arial" w:hAnsi="Arial" w:cs="Arial"/>
          <w:spacing w:val="13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j</w:t>
      </w:r>
      <w:r w:rsidRPr="003D345B">
        <w:rPr>
          <w:rFonts w:ascii="Arial" w:hAnsi="Arial" w:cs="Arial"/>
          <w:spacing w:val="1"/>
        </w:rPr>
        <w:t>i</w:t>
      </w:r>
      <w:r w:rsidRPr="003D345B">
        <w:rPr>
          <w:rFonts w:ascii="Arial" w:hAnsi="Arial" w:cs="Arial"/>
        </w:rPr>
        <w:t>štění</w:t>
      </w:r>
      <w:r w:rsidRPr="003D345B">
        <w:rPr>
          <w:rFonts w:ascii="Arial" w:hAnsi="Arial" w:cs="Arial"/>
          <w:spacing w:val="11"/>
        </w:rPr>
        <w:t xml:space="preserve"> </w:t>
      </w:r>
      <w:r w:rsidRPr="003D345B">
        <w:rPr>
          <w:rFonts w:ascii="Arial" w:hAnsi="Arial" w:cs="Arial"/>
        </w:rPr>
        <w:t>hl</w:t>
      </w:r>
      <w:r w:rsidRPr="003D345B">
        <w:rPr>
          <w:rFonts w:ascii="Arial" w:hAnsi="Arial" w:cs="Arial"/>
          <w:spacing w:val="2"/>
        </w:rPr>
        <w:t>í</w:t>
      </w:r>
      <w:r w:rsidRPr="003D345B">
        <w:rPr>
          <w:rFonts w:ascii="Arial" w:hAnsi="Arial" w:cs="Arial"/>
        </w:rPr>
        <w:t>d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ní</w:t>
      </w:r>
      <w:r w:rsidRPr="003D345B">
        <w:rPr>
          <w:rFonts w:ascii="Arial" w:hAnsi="Arial" w:cs="Arial"/>
          <w:spacing w:val="11"/>
        </w:rPr>
        <w:t xml:space="preserve"> </w:t>
      </w:r>
      <w:r w:rsidRPr="003D345B">
        <w:rPr>
          <w:rFonts w:ascii="Arial" w:hAnsi="Arial" w:cs="Arial"/>
        </w:rPr>
        <w:t>v rodinn</w:t>
      </w:r>
      <w:r w:rsidRPr="003D345B">
        <w:rPr>
          <w:rFonts w:ascii="Arial" w:hAnsi="Arial" w:cs="Arial"/>
          <w:spacing w:val="-1"/>
        </w:rPr>
        <w:t>é</w:t>
      </w:r>
      <w:r w:rsidRPr="003D345B">
        <w:rPr>
          <w:rFonts w:ascii="Arial" w:hAnsi="Arial" w:cs="Arial"/>
        </w:rPr>
        <w:t xml:space="preserve">m </w:t>
      </w:r>
      <w:r w:rsidRPr="003D345B">
        <w:rPr>
          <w:rFonts w:ascii="Arial" w:hAnsi="Arial" w:cs="Arial"/>
          <w:spacing w:val="-1"/>
        </w:rPr>
        <w:t>ce</w:t>
      </w:r>
      <w:r w:rsidRPr="003D345B">
        <w:rPr>
          <w:rFonts w:ascii="Arial" w:hAnsi="Arial" w:cs="Arial"/>
        </w:rPr>
        <w:t>ntru nebo</w:t>
      </w:r>
      <w:r w:rsidRPr="003D345B">
        <w:rPr>
          <w:rFonts w:ascii="Arial" w:hAnsi="Arial" w:cs="Arial"/>
          <w:spacing w:val="15"/>
        </w:rPr>
        <w:t xml:space="preserve"> </w:t>
      </w:r>
      <w:r w:rsidRPr="003D345B">
        <w:rPr>
          <w:rFonts w:ascii="Arial" w:hAnsi="Arial" w:cs="Arial"/>
        </w:rPr>
        <w:t>hl</w:t>
      </w:r>
      <w:r w:rsidRPr="003D345B">
        <w:rPr>
          <w:rFonts w:ascii="Arial" w:hAnsi="Arial" w:cs="Arial"/>
          <w:spacing w:val="1"/>
        </w:rPr>
        <w:t>í</w:t>
      </w:r>
      <w:r w:rsidRPr="003D345B">
        <w:rPr>
          <w:rFonts w:ascii="Arial" w:hAnsi="Arial" w:cs="Arial"/>
        </w:rPr>
        <w:t>d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ní</w:t>
      </w:r>
      <w:r w:rsidRPr="003D345B">
        <w:rPr>
          <w:rFonts w:ascii="Arial" w:hAnsi="Arial" w:cs="Arial"/>
          <w:spacing w:val="16"/>
        </w:rPr>
        <w:t xml:space="preserve"> </w:t>
      </w:r>
      <w:r w:rsidRPr="003D345B">
        <w:rPr>
          <w:rFonts w:ascii="Arial" w:hAnsi="Arial" w:cs="Arial"/>
        </w:rPr>
        <w:t>v m</w:t>
      </w:r>
      <w:r w:rsidRPr="003D345B">
        <w:rPr>
          <w:rFonts w:ascii="Arial" w:hAnsi="Arial" w:cs="Arial"/>
          <w:spacing w:val="1"/>
        </w:rPr>
        <w:t>í</w:t>
      </w:r>
      <w:r w:rsidRPr="003D345B">
        <w:rPr>
          <w:rFonts w:ascii="Arial" w:hAnsi="Arial" w:cs="Arial"/>
        </w:rPr>
        <w:t>stě</w:t>
      </w:r>
      <w:r w:rsidRPr="003D345B">
        <w:rPr>
          <w:rFonts w:ascii="Arial" w:hAnsi="Arial" w:cs="Arial"/>
          <w:spacing w:val="15"/>
        </w:rPr>
        <w:t xml:space="preserve"> </w:t>
      </w:r>
      <w:r w:rsidRPr="003D345B">
        <w:rPr>
          <w:rFonts w:ascii="Arial" w:hAnsi="Arial" w:cs="Arial"/>
          <w:spacing w:val="-2"/>
        </w:rPr>
        <w:t>b</w:t>
      </w:r>
      <w:r w:rsidRPr="003D345B">
        <w:rPr>
          <w:rFonts w:ascii="Arial" w:hAnsi="Arial" w:cs="Arial"/>
          <w:spacing w:val="-5"/>
        </w:rPr>
        <w:t>y</w:t>
      </w:r>
      <w:r w:rsidRPr="003D345B">
        <w:rPr>
          <w:rFonts w:ascii="Arial" w:hAnsi="Arial" w:cs="Arial"/>
          <w:spacing w:val="2"/>
        </w:rPr>
        <w:t>d</w:t>
      </w:r>
      <w:r w:rsidRPr="003D345B">
        <w:rPr>
          <w:rFonts w:ascii="Arial" w:hAnsi="Arial" w:cs="Arial"/>
        </w:rPr>
        <w:t>l</w:t>
      </w:r>
      <w:r w:rsidRPr="003D345B">
        <w:rPr>
          <w:rFonts w:ascii="Arial" w:hAnsi="Arial" w:cs="Arial"/>
          <w:spacing w:val="1"/>
        </w:rPr>
        <w:t>i</w:t>
      </w:r>
      <w:r w:rsidRPr="003D345B">
        <w:rPr>
          <w:rFonts w:ascii="Arial" w:hAnsi="Arial" w:cs="Arial"/>
        </w:rPr>
        <w:t>ště</w:t>
      </w:r>
      <w:r w:rsidRPr="003D345B">
        <w:rPr>
          <w:rFonts w:ascii="Arial" w:hAnsi="Arial" w:cs="Arial"/>
          <w:spacing w:val="15"/>
        </w:rPr>
        <w:t xml:space="preserve"> </w:t>
      </w:r>
      <w:r w:rsidR="00F0322B">
        <w:rPr>
          <w:rFonts w:ascii="Arial" w:hAnsi="Arial" w:cs="Arial"/>
        </w:rPr>
        <w:t>osob</w:t>
      </w:r>
      <w:r w:rsidR="007B4C64">
        <w:rPr>
          <w:rFonts w:ascii="Arial" w:hAnsi="Arial" w:cs="Arial"/>
        </w:rPr>
        <w:t>y pečující</w:t>
      </w:r>
      <w:r w:rsidRPr="003D345B">
        <w:rPr>
          <w:rFonts w:ascii="Arial" w:hAnsi="Arial" w:cs="Arial"/>
          <w:spacing w:val="17"/>
        </w:rPr>
        <w:t>,</w:t>
      </w:r>
      <w:r w:rsidRPr="003D345B">
        <w:rPr>
          <w:rFonts w:ascii="Arial" w:hAnsi="Arial" w:cs="Arial"/>
          <w:spacing w:val="1"/>
        </w:rPr>
        <w:t xml:space="preserve"> res</w:t>
      </w:r>
      <w:r w:rsidR="00205947">
        <w:rPr>
          <w:rFonts w:ascii="Arial" w:hAnsi="Arial" w:cs="Arial"/>
          <w:spacing w:val="1"/>
        </w:rPr>
        <w:t xml:space="preserve">pitního pobytu pořádaného </w:t>
      </w:r>
      <w:r w:rsidR="008F6EE1">
        <w:rPr>
          <w:rFonts w:ascii="Arial" w:hAnsi="Arial" w:cs="Arial"/>
          <w:spacing w:val="1"/>
        </w:rPr>
        <w:t xml:space="preserve">Pověřenou osobou </w:t>
      </w:r>
      <w:r w:rsidRPr="003D345B">
        <w:rPr>
          <w:rFonts w:ascii="Arial" w:hAnsi="Arial" w:cs="Arial"/>
          <w:spacing w:val="1"/>
        </w:rPr>
        <w:t xml:space="preserve">nebo jinou fyzickou (např. příbuzní osoby pečující) či právnickou osobou. </w:t>
      </w:r>
    </w:p>
    <w:p w14:paraId="7047C78F" w14:textId="21EA9AA2" w:rsidR="00605546" w:rsidRPr="003D345B" w:rsidRDefault="007B4C64" w:rsidP="00F0322B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Osoba</w:t>
      </w:r>
      <w:r w:rsidR="00401B4A" w:rsidRPr="003D345B">
        <w:rPr>
          <w:rFonts w:ascii="Arial" w:hAnsi="Arial" w:cs="Arial"/>
        </w:rPr>
        <w:t xml:space="preserve"> pečující </w:t>
      </w:r>
      <w:r>
        <w:rPr>
          <w:rFonts w:ascii="Arial" w:hAnsi="Arial" w:cs="Arial"/>
        </w:rPr>
        <w:t>přispívá</w:t>
      </w:r>
      <w:r w:rsidR="00401B4A" w:rsidRPr="003D345B">
        <w:rPr>
          <w:rFonts w:ascii="Arial" w:hAnsi="Arial" w:cs="Arial"/>
        </w:rPr>
        <w:t xml:space="preserve"> na úhradu </w:t>
      </w:r>
      <w:r w:rsidR="00DB02E6">
        <w:rPr>
          <w:rFonts w:ascii="Arial" w:hAnsi="Arial" w:cs="Arial"/>
        </w:rPr>
        <w:t>ve výši maximálně 1/30 z Příspěvku na úhradu potřeb dítěte</w:t>
      </w:r>
      <w:r w:rsidR="008F6EE1">
        <w:rPr>
          <w:rFonts w:ascii="Arial" w:hAnsi="Arial" w:cs="Arial"/>
        </w:rPr>
        <w:t>.</w:t>
      </w:r>
      <w:r w:rsidR="00401B4A" w:rsidRPr="003D345B">
        <w:rPr>
          <w:rFonts w:ascii="Arial" w:hAnsi="Arial" w:cs="Arial"/>
        </w:rPr>
        <w:t xml:space="preserve"> Nadstandardní služby (např.</w:t>
      </w:r>
      <w:r w:rsidR="00856636" w:rsidRPr="003D345B">
        <w:rPr>
          <w:rFonts w:ascii="Arial" w:hAnsi="Arial" w:cs="Arial"/>
        </w:rPr>
        <w:t xml:space="preserve"> </w:t>
      </w:r>
      <w:r w:rsidR="00401B4A" w:rsidRPr="003D345B">
        <w:rPr>
          <w:rFonts w:ascii="Arial" w:hAnsi="Arial" w:cs="Arial"/>
        </w:rPr>
        <w:t>nadstandardní ubytování) hrad</w:t>
      </w:r>
      <w:r w:rsidR="00856636" w:rsidRPr="003D345B">
        <w:rPr>
          <w:rFonts w:ascii="Arial" w:hAnsi="Arial" w:cs="Arial"/>
        </w:rPr>
        <w:t>í o</w:t>
      </w:r>
      <w:r>
        <w:rPr>
          <w:rFonts w:ascii="Arial" w:hAnsi="Arial" w:cs="Arial"/>
        </w:rPr>
        <w:t>soba</w:t>
      </w:r>
      <w:r w:rsidR="00856636" w:rsidRPr="003D345B">
        <w:rPr>
          <w:rFonts w:ascii="Arial" w:hAnsi="Arial" w:cs="Arial"/>
        </w:rPr>
        <w:t xml:space="preserve"> pečující</w:t>
      </w:r>
      <w:r w:rsidR="00401B4A" w:rsidRPr="003D345B">
        <w:rPr>
          <w:rFonts w:ascii="Arial" w:hAnsi="Arial" w:cs="Arial"/>
        </w:rPr>
        <w:t xml:space="preserve">. Stejně tak </w:t>
      </w:r>
      <w:r w:rsidR="00F0322B">
        <w:rPr>
          <w:rFonts w:ascii="Arial" w:hAnsi="Arial" w:cs="Arial"/>
        </w:rPr>
        <w:t xml:space="preserve">si hradí </w:t>
      </w:r>
      <w:r w:rsidR="00401B4A" w:rsidRPr="003D345B">
        <w:rPr>
          <w:rFonts w:ascii="Arial" w:hAnsi="Arial" w:cs="Arial"/>
        </w:rPr>
        <w:t>aktivity nad rámec respitu, např. permanentky na vlek, vstupy do zoo, na</w:t>
      </w:r>
      <w:r w:rsidR="00807B64">
        <w:rPr>
          <w:rFonts w:ascii="Arial" w:hAnsi="Arial" w:cs="Arial"/>
        </w:rPr>
        <w:t xml:space="preserve"> hrady, do aquaparku, výlety</w:t>
      </w:r>
      <w:r w:rsidR="00401B4A" w:rsidRPr="003D345B">
        <w:rPr>
          <w:rFonts w:ascii="Arial" w:hAnsi="Arial" w:cs="Arial"/>
        </w:rPr>
        <w:t>.</w:t>
      </w:r>
      <w:r w:rsidR="00401B4A" w:rsidRPr="003D345B">
        <w:rPr>
          <w:rFonts w:ascii="Arial" w:hAnsi="Arial" w:cs="Arial"/>
          <w:spacing w:val="11"/>
        </w:rPr>
        <w:t xml:space="preserve"> </w:t>
      </w:r>
      <w:r w:rsidR="00401B4A" w:rsidRPr="003D345B">
        <w:rPr>
          <w:rFonts w:ascii="Arial" w:hAnsi="Arial" w:cs="Arial"/>
          <w:spacing w:val="1"/>
        </w:rPr>
        <w:t>Úhradu respitu lze provést osobě pečující na základě předložení dokladů o zaplacení. V případě ohrožení účasti dítěte na respitu z finančních důvodů lze provést úhradu přímo třetí straně.</w:t>
      </w:r>
    </w:p>
    <w:p w14:paraId="3446E51C" w14:textId="1B60A308" w:rsidR="00605546" w:rsidRPr="00F0322B" w:rsidRDefault="008F6EE1" w:rsidP="00F0322B">
      <w:pPr>
        <w:pStyle w:val="Odstavecseseznamem"/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Pověřená osoba</w:t>
      </w:r>
      <w:r w:rsidR="00E7028C" w:rsidRPr="003D345B">
        <w:rPr>
          <w:rFonts w:ascii="Arial" w:hAnsi="Arial" w:cs="Arial"/>
        </w:rPr>
        <w:t xml:space="preserve"> garantuje jednou ročně možnost příměstského tábora v rozsahu pěti kalendářních dnů, respitní pobyt v délce tří kalendářních dnů a dva výlety</w:t>
      </w:r>
      <w:r w:rsidR="00605546" w:rsidRPr="003D345B">
        <w:rPr>
          <w:rFonts w:ascii="Arial" w:hAnsi="Arial" w:cs="Arial"/>
        </w:rPr>
        <w:t xml:space="preserve"> v délce jednoho dne</w:t>
      </w:r>
      <w:r w:rsidR="00E7028C" w:rsidRPr="003D345B">
        <w:rPr>
          <w:rFonts w:ascii="Arial" w:hAnsi="Arial" w:cs="Arial"/>
        </w:rPr>
        <w:t xml:space="preserve"> (výše uvedené možnosti jsou realizovány zpravidla v letních měsících). </w:t>
      </w:r>
      <w:r w:rsidR="00605546" w:rsidRPr="003D345B">
        <w:rPr>
          <w:rFonts w:ascii="Arial" w:hAnsi="Arial" w:cs="Arial"/>
          <w:szCs w:val="18"/>
        </w:rPr>
        <w:t>V případech hodných zvláštního zřetele</w:t>
      </w:r>
      <w:r w:rsidR="00DB02E6">
        <w:rPr>
          <w:rFonts w:ascii="Arial" w:hAnsi="Arial" w:cs="Arial"/>
          <w:szCs w:val="18"/>
        </w:rPr>
        <w:t xml:space="preserve"> </w:t>
      </w:r>
      <w:r w:rsidR="00DB02E6" w:rsidRPr="00937FB0">
        <w:rPr>
          <w:rFonts w:ascii="Arial" w:hAnsi="Arial" w:cs="Arial"/>
          <w:szCs w:val="18"/>
        </w:rPr>
        <w:t>(např. vládní nařízení, personální důvody, onemocnění, provozní důvody, aj.)</w:t>
      </w:r>
      <w:r w:rsidR="00605546" w:rsidRPr="00937FB0">
        <w:rPr>
          <w:rFonts w:ascii="Arial" w:hAnsi="Arial" w:cs="Arial"/>
          <w:szCs w:val="18"/>
        </w:rPr>
        <w:t xml:space="preserve"> </w:t>
      </w:r>
      <w:r w:rsidR="00605546" w:rsidRPr="003D345B">
        <w:rPr>
          <w:rFonts w:ascii="Arial" w:hAnsi="Arial" w:cs="Arial"/>
          <w:szCs w:val="18"/>
        </w:rPr>
        <w:t>je po</w:t>
      </w:r>
      <w:r w:rsidR="00FF4AC2">
        <w:rPr>
          <w:rFonts w:ascii="Arial" w:hAnsi="Arial" w:cs="Arial"/>
          <w:szCs w:val="18"/>
        </w:rPr>
        <w:t>stup určen dle dohody s vedoucím pracovníkem</w:t>
      </w:r>
      <w:r w:rsidR="00605546" w:rsidRPr="003D345B">
        <w:rPr>
          <w:rFonts w:ascii="Arial" w:hAnsi="Arial" w:cs="Arial"/>
          <w:szCs w:val="18"/>
        </w:rPr>
        <w:t>.</w:t>
      </w:r>
    </w:p>
    <w:p w14:paraId="05356661" w14:textId="7541A7A4" w:rsidR="002A14EE" w:rsidRPr="003D345B" w:rsidRDefault="00D0582E" w:rsidP="00F0322B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bCs/>
          <w:spacing w:val="1"/>
          <w:szCs w:val="24"/>
        </w:rPr>
      </w:pPr>
      <w:r w:rsidRPr="003D345B">
        <w:rPr>
          <w:rFonts w:ascii="Arial" w:hAnsi="Arial" w:cs="Arial"/>
          <w:bCs/>
          <w:spacing w:val="1"/>
          <w:szCs w:val="24"/>
        </w:rPr>
        <w:t xml:space="preserve">Pro evidenci čerpání </w:t>
      </w:r>
      <w:r w:rsidRPr="003D345B">
        <w:rPr>
          <w:rFonts w:ascii="Arial" w:hAnsi="Arial" w:cs="Arial"/>
        </w:rPr>
        <w:t xml:space="preserve">celodenní péče o svěřené dítě </w:t>
      </w:r>
      <w:r w:rsidRPr="003D345B">
        <w:rPr>
          <w:rFonts w:ascii="Arial" w:hAnsi="Arial" w:cs="Arial"/>
          <w:bCs/>
          <w:spacing w:val="1"/>
          <w:szCs w:val="24"/>
        </w:rPr>
        <w:t xml:space="preserve">má pověřená osoba zpracován formulář Čerpání respitů. </w:t>
      </w:r>
      <w:r w:rsidR="00605E9D" w:rsidRPr="003D345B">
        <w:rPr>
          <w:rFonts w:ascii="Arial" w:hAnsi="Arial" w:cs="Arial"/>
          <w:bCs/>
          <w:spacing w:val="1"/>
          <w:szCs w:val="24"/>
        </w:rPr>
        <w:t xml:space="preserve">Pro plánování respitů slouží Individuální plán průběhu pobytu dítěte v pěstounské péči. </w:t>
      </w:r>
      <w:r w:rsidRPr="003D345B">
        <w:rPr>
          <w:rFonts w:ascii="Arial" w:hAnsi="Arial" w:cs="Arial"/>
          <w:bCs/>
          <w:spacing w:val="1"/>
          <w:szCs w:val="24"/>
        </w:rPr>
        <w:t>Tento plán vzniká individuálně v průběhu poskytování služeb osobě pečující.</w:t>
      </w:r>
    </w:p>
    <w:p w14:paraId="72C93BDB" w14:textId="77777777" w:rsidR="00605E9D" w:rsidRPr="003D345B" w:rsidRDefault="00605E9D" w:rsidP="000C4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pacing w:val="1"/>
          <w:szCs w:val="24"/>
        </w:rPr>
      </w:pPr>
    </w:p>
    <w:p w14:paraId="35BA127B" w14:textId="441D69D9" w:rsidR="00605546" w:rsidRPr="008C2F0E" w:rsidRDefault="00605546" w:rsidP="004D4875">
      <w:pPr>
        <w:pStyle w:val="Nadpis3"/>
        <w:numPr>
          <w:ilvl w:val="3"/>
          <w:numId w:val="11"/>
        </w:numPr>
        <w:ind w:left="1418" w:hanging="1050"/>
        <w:rPr>
          <w:rFonts w:ascii="Arial" w:hAnsi="Arial" w:cs="Arial"/>
          <w:b/>
          <w:color w:val="auto"/>
          <w:sz w:val="20"/>
          <w:szCs w:val="22"/>
        </w:rPr>
      </w:pPr>
      <w:bookmarkStart w:id="54" w:name="_Toc151627202"/>
      <w:r w:rsidRPr="008C2F0E">
        <w:rPr>
          <w:rFonts w:ascii="Arial" w:hAnsi="Arial" w:cs="Arial"/>
          <w:b/>
          <w:color w:val="auto"/>
          <w:sz w:val="20"/>
          <w:szCs w:val="22"/>
        </w:rPr>
        <w:t>RESPITNÍ PÉČE ZAJIŠŤOVANÁ FYZICKOU OSOBOU</w:t>
      </w:r>
      <w:bookmarkEnd w:id="54"/>
    </w:p>
    <w:p w14:paraId="0538ED77" w14:textId="2A6DC0B6" w:rsidR="00525AC2" w:rsidRDefault="00605546" w:rsidP="00F0322B">
      <w:pPr>
        <w:pStyle w:val="Odstavecseseznamem"/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</w:rPr>
      </w:pPr>
      <w:r w:rsidRPr="003D345B">
        <w:rPr>
          <w:rFonts w:ascii="Arial" w:hAnsi="Arial" w:cs="Arial"/>
        </w:rPr>
        <w:t xml:space="preserve">Pověřená osoba má připravenou modelovou smlouvu, kterou může v případě zájmu osobě pečující poskytnout. </w:t>
      </w:r>
    </w:p>
    <w:p w14:paraId="0460F280" w14:textId="65C36888" w:rsidR="00525AC2" w:rsidRPr="00937FB0" w:rsidRDefault="00C01926" w:rsidP="00937FB0">
      <w:pPr>
        <w:pStyle w:val="Odstavecseseznamem"/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</w:rPr>
      </w:pPr>
      <w:r w:rsidRPr="00937FB0">
        <w:rPr>
          <w:rFonts w:ascii="Arial" w:hAnsi="Arial" w:cs="Arial"/>
          <w:szCs w:val="18"/>
        </w:rPr>
        <w:t>Osoba pečující je vždy se</w:t>
      </w:r>
      <w:r w:rsidR="00937FB0" w:rsidRPr="00937FB0">
        <w:rPr>
          <w:rFonts w:ascii="Arial" w:hAnsi="Arial" w:cs="Arial"/>
          <w:szCs w:val="18"/>
        </w:rPr>
        <w:t>známena s platným Úhradovníkem.</w:t>
      </w:r>
      <w:r w:rsidR="00937FB0">
        <w:rPr>
          <w:rFonts w:ascii="Arial" w:hAnsi="Arial" w:cs="Arial"/>
        </w:rPr>
        <w:t xml:space="preserve"> </w:t>
      </w:r>
      <w:r w:rsidR="00525AC2" w:rsidRPr="00937FB0">
        <w:rPr>
          <w:rFonts w:ascii="Arial" w:hAnsi="Arial" w:cs="Arial"/>
          <w:szCs w:val="18"/>
        </w:rPr>
        <w:t>V případě, kdy je tento respit poskytován dv</w:t>
      </w:r>
      <w:r w:rsidR="004159A9" w:rsidRPr="00937FB0">
        <w:rPr>
          <w:rFonts w:ascii="Arial" w:hAnsi="Arial" w:cs="Arial"/>
          <w:szCs w:val="18"/>
        </w:rPr>
        <w:t>ěma</w:t>
      </w:r>
      <w:r w:rsidR="00525AC2" w:rsidRPr="00937FB0">
        <w:rPr>
          <w:rFonts w:ascii="Arial" w:hAnsi="Arial" w:cs="Arial"/>
          <w:szCs w:val="18"/>
        </w:rPr>
        <w:t xml:space="preserve"> či více dětem, </w:t>
      </w:r>
      <w:r w:rsidRPr="00937FB0">
        <w:rPr>
          <w:rFonts w:ascii="Arial" w:hAnsi="Arial" w:cs="Arial"/>
          <w:szCs w:val="18"/>
        </w:rPr>
        <w:t>náleží osobě pečující úhrada za každé dítě ve stejné výši.</w:t>
      </w:r>
    </w:p>
    <w:p w14:paraId="553C8DD7" w14:textId="55D11663" w:rsidR="00C01926" w:rsidRPr="00937FB0" w:rsidRDefault="00C01926" w:rsidP="00C01926">
      <w:pPr>
        <w:pStyle w:val="Odstavecseseznamem"/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Cs w:val="18"/>
        </w:rPr>
      </w:pPr>
      <w:r w:rsidRPr="00937FB0">
        <w:rPr>
          <w:rFonts w:ascii="Arial" w:hAnsi="Arial" w:cs="Arial"/>
          <w:szCs w:val="18"/>
        </w:rPr>
        <w:t xml:space="preserve">Smluvenou částku proplácí pověřená osoba osobě pečující po předložení čestného prohlášení, které obsahuje jméno a příjmení osoby pečující, jméno a příjmení osoby zajišťující péči a jméno a příjmení dítěte. Dále data narození výše uvedených osob termín, čas a důvod, pro který bylo zajištění osobní péče realizováno. Veškeré informace, uvedené v čestném prohlášení, stvrzuje osoba pečující svým podpisem. </w:t>
      </w:r>
    </w:p>
    <w:p w14:paraId="129866D8" w14:textId="5E5E8F1D" w:rsidR="00605546" w:rsidRPr="003D345B" w:rsidRDefault="00605546" w:rsidP="00B06DA5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D345B">
        <w:rPr>
          <w:rFonts w:ascii="Arial" w:hAnsi="Arial" w:cs="Arial"/>
          <w:szCs w:val="24"/>
        </w:rPr>
        <w:t>Rozdíl mezi zajištěním celod</w:t>
      </w:r>
      <w:r w:rsidR="00807B64">
        <w:rPr>
          <w:rFonts w:ascii="Arial" w:hAnsi="Arial" w:cs="Arial"/>
          <w:szCs w:val="24"/>
        </w:rPr>
        <w:t>enní péče (respit) a osobní péče</w:t>
      </w:r>
      <w:r w:rsidRPr="003D345B">
        <w:rPr>
          <w:rFonts w:ascii="Arial" w:hAnsi="Arial" w:cs="Arial"/>
          <w:szCs w:val="24"/>
        </w:rPr>
        <w:t xml:space="preserve"> je stanoven § 47a odst. 2 písm. a) </w:t>
      </w:r>
      <w:r w:rsidR="00B06DA5">
        <w:rPr>
          <w:rFonts w:ascii="Arial" w:hAnsi="Arial" w:cs="Arial"/>
        </w:rPr>
        <w:t>zákona č. 359/1999 Sb</w:t>
      </w:r>
      <w:r w:rsidRPr="003D345B">
        <w:rPr>
          <w:rFonts w:ascii="Arial" w:hAnsi="Arial" w:cs="Arial"/>
        </w:rPr>
        <w:t>.</w:t>
      </w:r>
      <w:r w:rsidRPr="003D345B">
        <w:rPr>
          <w:rFonts w:ascii="Arial" w:hAnsi="Arial" w:cs="Arial"/>
          <w:sz w:val="24"/>
          <w:szCs w:val="24"/>
        </w:rPr>
        <w:t xml:space="preserve">  </w:t>
      </w:r>
    </w:p>
    <w:p w14:paraId="5B2FFB05" w14:textId="77777777" w:rsidR="00605546" w:rsidRPr="003D345B" w:rsidRDefault="00605546" w:rsidP="000C45E9">
      <w:pPr>
        <w:widowControl w:val="0"/>
        <w:autoSpaceDE w:val="0"/>
        <w:autoSpaceDN w:val="0"/>
        <w:adjustRightInd w:val="0"/>
        <w:spacing w:before="41" w:after="0"/>
        <w:jc w:val="both"/>
        <w:rPr>
          <w:rFonts w:ascii="Arial" w:hAnsi="Arial" w:cs="Arial"/>
          <w:sz w:val="24"/>
          <w:szCs w:val="24"/>
        </w:rPr>
      </w:pPr>
    </w:p>
    <w:p w14:paraId="7D349F23" w14:textId="17DF6E53" w:rsidR="00E0096F" w:rsidRPr="008C2F0E" w:rsidRDefault="004D4875" w:rsidP="004D4875">
      <w:pPr>
        <w:pStyle w:val="Nadpis3"/>
        <w:ind w:left="426"/>
        <w:rPr>
          <w:rFonts w:ascii="Arial" w:hAnsi="Arial" w:cs="Arial"/>
          <w:b/>
          <w:color w:val="auto"/>
          <w:sz w:val="22"/>
        </w:rPr>
      </w:pPr>
      <w:bookmarkStart w:id="55" w:name="_Toc5101978"/>
      <w:bookmarkStart w:id="56" w:name="_Toc33087140"/>
      <w:bookmarkStart w:id="57" w:name="_Toc151627203"/>
      <w:bookmarkEnd w:id="55"/>
      <w:bookmarkEnd w:id="56"/>
      <w:r>
        <w:rPr>
          <w:rFonts w:ascii="Arial" w:hAnsi="Arial" w:cs="Arial"/>
          <w:b/>
          <w:color w:val="auto"/>
          <w:sz w:val="22"/>
        </w:rPr>
        <w:t xml:space="preserve">4.2.3   </w:t>
      </w:r>
      <w:r w:rsidR="009A598A" w:rsidRPr="008C2F0E">
        <w:rPr>
          <w:rFonts w:ascii="Arial" w:hAnsi="Arial" w:cs="Arial"/>
          <w:b/>
          <w:color w:val="auto"/>
          <w:sz w:val="22"/>
        </w:rPr>
        <w:t>ZPROSTŘEDKOVÁNÍ ODBORNÉ POMOCI</w:t>
      </w:r>
      <w:bookmarkEnd w:id="57"/>
      <w:r w:rsidR="009A598A" w:rsidRPr="008C2F0E">
        <w:rPr>
          <w:rFonts w:ascii="Arial" w:hAnsi="Arial" w:cs="Arial"/>
          <w:b/>
          <w:color w:val="auto"/>
          <w:sz w:val="22"/>
        </w:rPr>
        <w:t xml:space="preserve"> </w:t>
      </w:r>
    </w:p>
    <w:p w14:paraId="5A33E487" w14:textId="3C1BEF3E" w:rsidR="00B06DA5" w:rsidRDefault="00AD6E4C" w:rsidP="00B06DA5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zCs w:val="24"/>
        </w:rPr>
        <w:t>Osoba pečující</w:t>
      </w:r>
      <w:r w:rsidR="00135A2D" w:rsidRPr="003D345B">
        <w:rPr>
          <w:rFonts w:ascii="Arial" w:hAnsi="Arial" w:cs="Arial"/>
          <w:spacing w:val="18"/>
          <w:szCs w:val="24"/>
        </w:rPr>
        <w:t xml:space="preserve"> </w:t>
      </w:r>
      <w:r w:rsidR="00217045">
        <w:rPr>
          <w:rFonts w:ascii="Arial" w:hAnsi="Arial" w:cs="Arial"/>
          <w:spacing w:val="18"/>
          <w:szCs w:val="24"/>
        </w:rPr>
        <w:t xml:space="preserve">a svěřené dítě </w:t>
      </w:r>
      <w:r w:rsidR="00217045">
        <w:rPr>
          <w:rFonts w:ascii="Arial" w:hAnsi="Arial" w:cs="Arial"/>
          <w:szCs w:val="24"/>
        </w:rPr>
        <w:t>mají</w:t>
      </w:r>
      <w:r w:rsidR="00135A2D" w:rsidRPr="003D345B">
        <w:rPr>
          <w:rFonts w:ascii="Arial" w:hAnsi="Arial" w:cs="Arial"/>
          <w:szCs w:val="24"/>
        </w:rPr>
        <w:t xml:space="preserve"> n</w:t>
      </w:r>
      <w:r w:rsidR="00135A2D" w:rsidRPr="003D345B">
        <w:rPr>
          <w:rFonts w:ascii="Arial" w:hAnsi="Arial" w:cs="Arial"/>
          <w:spacing w:val="-1"/>
          <w:szCs w:val="24"/>
        </w:rPr>
        <w:t>á</w:t>
      </w:r>
      <w:r w:rsidR="00135A2D" w:rsidRPr="003D345B">
        <w:rPr>
          <w:rFonts w:ascii="Arial" w:hAnsi="Arial" w:cs="Arial"/>
          <w:szCs w:val="24"/>
        </w:rPr>
        <w:t>rok na</w:t>
      </w:r>
      <w:r w:rsidRPr="003D345B">
        <w:rPr>
          <w:rFonts w:ascii="Arial" w:hAnsi="Arial" w:cs="Arial"/>
          <w:szCs w:val="24"/>
        </w:rPr>
        <w:t xml:space="preserve"> zprostředkování psychologické, terapeutické nebo jiné odborné pomoci (např. právní poradenství) </w:t>
      </w:r>
      <w:r w:rsidRPr="003D345B">
        <w:rPr>
          <w:rFonts w:ascii="Arial" w:hAnsi="Arial" w:cs="Arial"/>
          <w:spacing w:val="2"/>
          <w:szCs w:val="24"/>
        </w:rPr>
        <w:t xml:space="preserve">viz § 47a odst. 2 písm. c) </w:t>
      </w:r>
      <w:r w:rsidR="00B06DA5">
        <w:rPr>
          <w:rFonts w:ascii="Arial" w:hAnsi="Arial" w:cs="Arial"/>
        </w:rPr>
        <w:t>zákona č. 359/1999 Sb</w:t>
      </w:r>
      <w:r w:rsidR="00135A2D" w:rsidRPr="003D345B">
        <w:rPr>
          <w:rFonts w:ascii="Arial" w:hAnsi="Arial" w:cs="Arial"/>
          <w:szCs w:val="24"/>
        </w:rPr>
        <w:t>.</w:t>
      </w:r>
      <w:r w:rsidR="00135A2D" w:rsidRPr="003D345B">
        <w:rPr>
          <w:rFonts w:ascii="Arial" w:hAnsi="Arial" w:cs="Arial"/>
          <w:spacing w:val="21"/>
          <w:szCs w:val="24"/>
        </w:rPr>
        <w:t xml:space="preserve"> </w:t>
      </w:r>
      <w:r w:rsidRPr="003D345B">
        <w:rPr>
          <w:rFonts w:ascii="Arial" w:hAnsi="Arial" w:cs="Arial"/>
          <w:spacing w:val="1"/>
          <w:szCs w:val="24"/>
        </w:rPr>
        <w:t>Osoba pečující</w:t>
      </w:r>
      <w:r w:rsidR="00135A2D" w:rsidRPr="003D345B">
        <w:rPr>
          <w:rFonts w:ascii="Arial" w:hAnsi="Arial" w:cs="Arial"/>
          <w:spacing w:val="22"/>
          <w:szCs w:val="24"/>
        </w:rPr>
        <w:t xml:space="preserve"> </w:t>
      </w:r>
      <w:r w:rsidR="00217045">
        <w:rPr>
          <w:rFonts w:ascii="Arial" w:hAnsi="Arial" w:cs="Arial"/>
          <w:spacing w:val="22"/>
          <w:szCs w:val="24"/>
        </w:rPr>
        <w:t xml:space="preserve">a svěřené dítě </w:t>
      </w:r>
      <w:r w:rsidR="00217045">
        <w:rPr>
          <w:rFonts w:ascii="Arial" w:hAnsi="Arial" w:cs="Arial"/>
          <w:szCs w:val="24"/>
        </w:rPr>
        <w:t>mají</w:t>
      </w:r>
      <w:r w:rsidR="00135A2D" w:rsidRPr="003D345B">
        <w:rPr>
          <w:rFonts w:ascii="Arial" w:hAnsi="Arial" w:cs="Arial"/>
          <w:spacing w:val="22"/>
          <w:szCs w:val="24"/>
        </w:rPr>
        <w:t xml:space="preserve"> </w:t>
      </w:r>
      <w:r w:rsidR="00135A2D" w:rsidRPr="003D345B">
        <w:rPr>
          <w:rFonts w:ascii="Arial" w:hAnsi="Arial" w:cs="Arial"/>
          <w:szCs w:val="24"/>
        </w:rPr>
        <w:t>n</w:t>
      </w:r>
      <w:r w:rsidR="00135A2D" w:rsidRPr="003D345B">
        <w:rPr>
          <w:rFonts w:ascii="Arial" w:hAnsi="Arial" w:cs="Arial"/>
          <w:spacing w:val="-1"/>
          <w:szCs w:val="24"/>
        </w:rPr>
        <w:t>á</w:t>
      </w:r>
      <w:r w:rsidR="00135A2D" w:rsidRPr="003D345B">
        <w:rPr>
          <w:rFonts w:ascii="Arial" w:hAnsi="Arial" w:cs="Arial"/>
          <w:szCs w:val="24"/>
        </w:rPr>
        <w:t>rok</w:t>
      </w:r>
      <w:r w:rsidR="00135A2D" w:rsidRPr="003D345B">
        <w:rPr>
          <w:rFonts w:ascii="Arial" w:hAnsi="Arial" w:cs="Arial"/>
          <w:spacing w:val="23"/>
          <w:szCs w:val="24"/>
        </w:rPr>
        <w:t xml:space="preserve"> </w:t>
      </w:r>
      <w:r w:rsidR="00135A2D" w:rsidRPr="003D345B">
        <w:rPr>
          <w:rFonts w:ascii="Arial" w:hAnsi="Arial" w:cs="Arial"/>
          <w:szCs w:val="24"/>
        </w:rPr>
        <w:t>na</w:t>
      </w:r>
      <w:r w:rsidR="00135A2D" w:rsidRPr="003D345B">
        <w:rPr>
          <w:rFonts w:ascii="Arial" w:hAnsi="Arial" w:cs="Arial"/>
          <w:spacing w:val="23"/>
          <w:szCs w:val="24"/>
        </w:rPr>
        <w:t xml:space="preserve"> </w:t>
      </w:r>
      <w:r w:rsidR="00135A2D" w:rsidRPr="003D345B">
        <w:rPr>
          <w:rFonts w:ascii="Arial" w:hAnsi="Arial" w:cs="Arial"/>
          <w:szCs w:val="24"/>
        </w:rPr>
        <w:t>b</w:t>
      </w:r>
      <w:r w:rsidR="00135A2D" w:rsidRPr="003D345B">
        <w:rPr>
          <w:rFonts w:ascii="Arial" w:hAnsi="Arial" w:cs="Arial"/>
          <w:spacing w:val="-1"/>
          <w:szCs w:val="24"/>
        </w:rPr>
        <w:t>e</w:t>
      </w:r>
      <w:r w:rsidR="00135A2D" w:rsidRPr="003D345B">
        <w:rPr>
          <w:rFonts w:ascii="Arial" w:hAnsi="Arial" w:cs="Arial"/>
          <w:spacing w:val="1"/>
          <w:szCs w:val="24"/>
        </w:rPr>
        <w:t>z</w:t>
      </w:r>
      <w:r w:rsidR="00135A2D" w:rsidRPr="003D345B">
        <w:rPr>
          <w:rFonts w:ascii="Arial" w:hAnsi="Arial" w:cs="Arial"/>
          <w:szCs w:val="24"/>
        </w:rPr>
        <w:t>platné</w:t>
      </w:r>
      <w:r w:rsidR="00135A2D" w:rsidRPr="003D345B">
        <w:rPr>
          <w:rFonts w:ascii="Arial" w:hAnsi="Arial" w:cs="Arial"/>
          <w:spacing w:val="20"/>
          <w:szCs w:val="24"/>
        </w:rPr>
        <w:t xml:space="preserve"> </w:t>
      </w:r>
      <w:r w:rsidR="00135A2D" w:rsidRPr="003D345B">
        <w:rPr>
          <w:rFonts w:ascii="Arial" w:hAnsi="Arial" w:cs="Arial"/>
          <w:spacing w:val="1"/>
          <w:szCs w:val="24"/>
        </w:rPr>
        <w:t>z</w:t>
      </w:r>
      <w:r w:rsidR="00135A2D" w:rsidRPr="003D345B">
        <w:rPr>
          <w:rFonts w:ascii="Arial" w:hAnsi="Arial" w:cs="Arial"/>
          <w:spacing w:val="-1"/>
          <w:szCs w:val="24"/>
        </w:rPr>
        <w:t>a</w:t>
      </w:r>
      <w:r w:rsidR="00135A2D" w:rsidRPr="003D345B">
        <w:rPr>
          <w:rFonts w:ascii="Arial" w:hAnsi="Arial" w:cs="Arial"/>
          <w:szCs w:val="24"/>
        </w:rPr>
        <w:t>j</w:t>
      </w:r>
      <w:r w:rsidR="00135A2D" w:rsidRPr="003D345B">
        <w:rPr>
          <w:rFonts w:ascii="Arial" w:hAnsi="Arial" w:cs="Arial"/>
          <w:spacing w:val="1"/>
          <w:szCs w:val="24"/>
        </w:rPr>
        <w:t>i</w:t>
      </w:r>
      <w:r w:rsidR="00135A2D" w:rsidRPr="003D345B">
        <w:rPr>
          <w:rFonts w:ascii="Arial" w:hAnsi="Arial" w:cs="Arial"/>
          <w:szCs w:val="24"/>
        </w:rPr>
        <w:t>štění odbo</w:t>
      </w:r>
      <w:r w:rsidR="00135A2D" w:rsidRPr="003D345B">
        <w:rPr>
          <w:rFonts w:ascii="Arial" w:hAnsi="Arial" w:cs="Arial"/>
          <w:spacing w:val="-1"/>
          <w:szCs w:val="24"/>
        </w:rPr>
        <w:t>r</w:t>
      </w:r>
      <w:r w:rsidR="009A598A" w:rsidRPr="003D345B">
        <w:rPr>
          <w:rFonts w:ascii="Arial" w:hAnsi="Arial" w:cs="Arial"/>
          <w:szCs w:val="24"/>
        </w:rPr>
        <w:t>né</w:t>
      </w:r>
      <w:r w:rsidR="00135A2D" w:rsidRPr="003D345B">
        <w:rPr>
          <w:rFonts w:ascii="Arial" w:hAnsi="Arial" w:cs="Arial"/>
          <w:spacing w:val="23"/>
          <w:szCs w:val="24"/>
        </w:rPr>
        <w:t xml:space="preserve"> </w:t>
      </w:r>
      <w:r w:rsidR="009A598A" w:rsidRPr="003D345B">
        <w:rPr>
          <w:rFonts w:ascii="Arial" w:hAnsi="Arial" w:cs="Arial"/>
          <w:szCs w:val="24"/>
        </w:rPr>
        <w:t>pomoci</w:t>
      </w:r>
      <w:r w:rsidR="00135A2D" w:rsidRPr="003D345B">
        <w:rPr>
          <w:rFonts w:ascii="Arial" w:hAnsi="Arial" w:cs="Arial"/>
          <w:spacing w:val="24"/>
          <w:szCs w:val="24"/>
        </w:rPr>
        <w:t xml:space="preserve"> </w:t>
      </w:r>
      <w:r w:rsidR="00807B64">
        <w:rPr>
          <w:rFonts w:ascii="Arial" w:hAnsi="Arial" w:cs="Arial"/>
          <w:spacing w:val="-1"/>
          <w:szCs w:val="24"/>
        </w:rPr>
        <w:t>alespoň</w:t>
      </w:r>
      <w:r w:rsidR="00135A2D" w:rsidRPr="003D345B">
        <w:rPr>
          <w:rFonts w:ascii="Arial" w:hAnsi="Arial" w:cs="Arial"/>
          <w:szCs w:val="24"/>
        </w:rPr>
        <w:t xml:space="preserve"> </w:t>
      </w:r>
      <w:r w:rsidR="009A598A" w:rsidRPr="003D345B">
        <w:rPr>
          <w:rFonts w:ascii="Arial" w:hAnsi="Arial" w:cs="Arial"/>
          <w:szCs w:val="24"/>
        </w:rPr>
        <w:t>jednou</w:t>
      </w:r>
      <w:r w:rsidR="00135A2D" w:rsidRPr="003D345B">
        <w:rPr>
          <w:rFonts w:ascii="Arial" w:hAnsi="Arial" w:cs="Arial"/>
          <w:spacing w:val="23"/>
          <w:szCs w:val="24"/>
        </w:rPr>
        <w:t xml:space="preserve"> </w:t>
      </w:r>
      <w:r w:rsidR="00135A2D" w:rsidRPr="003D345B">
        <w:rPr>
          <w:rFonts w:ascii="Arial" w:hAnsi="Arial" w:cs="Arial"/>
          <w:spacing w:val="1"/>
          <w:szCs w:val="24"/>
        </w:rPr>
        <w:t>z</w:t>
      </w:r>
      <w:r w:rsidR="009A598A" w:rsidRPr="003D345B">
        <w:rPr>
          <w:rFonts w:ascii="Arial" w:hAnsi="Arial" w:cs="Arial"/>
          <w:szCs w:val="24"/>
        </w:rPr>
        <w:t>a 6</w:t>
      </w:r>
      <w:r w:rsidR="00135A2D" w:rsidRPr="003D345B">
        <w:rPr>
          <w:rFonts w:ascii="Arial" w:hAnsi="Arial" w:cs="Arial"/>
          <w:spacing w:val="24"/>
          <w:szCs w:val="24"/>
        </w:rPr>
        <w:t xml:space="preserve"> </w:t>
      </w:r>
      <w:r w:rsidR="00135A2D" w:rsidRPr="003D345B">
        <w:rPr>
          <w:rFonts w:ascii="Arial" w:hAnsi="Arial" w:cs="Arial"/>
          <w:szCs w:val="24"/>
        </w:rPr>
        <w:t>mě</w:t>
      </w:r>
      <w:r w:rsidR="00135A2D" w:rsidRPr="003D345B">
        <w:rPr>
          <w:rFonts w:ascii="Arial" w:hAnsi="Arial" w:cs="Arial"/>
          <w:spacing w:val="-3"/>
          <w:szCs w:val="24"/>
        </w:rPr>
        <w:t>s</w:t>
      </w:r>
      <w:r w:rsidR="009A598A" w:rsidRPr="003D345B">
        <w:rPr>
          <w:rFonts w:ascii="Arial" w:hAnsi="Arial" w:cs="Arial"/>
          <w:szCs w:val="24"/>
        </w:rPr>
        <w:t>íců</w:t>
      </w:r>
      <w:r w:rsidR="00135A2D" w:rsidRPr="003D345B">
        <w:rPr>
          <w:rFonts w:ascii="Arial" w:hAnsi="Arial" w:cs="Arial"/>
          <w:szCs w:val="24"/>
        </w:rPr>
        <w:t xml:space="preserve">. </w:t>
      </w:r>
      <w:r w:rsidR="00135A2D" w:rsidRPr="003D345B">
        <w:rPr>
          <w:rFonts w:ascii="Arial" w:hAnsi="Arial" w:cs="Arial"/>
          <w:spacing w:val="2"/>
          <w:szCs w:val="24"/>
        </w:rPr>
        <w:t>V</w:t>
      </w:r>
      <w:r w:rsidR="00135A2D" w:rsidRPr="003D345B">
        <w:rPr>
          <w:rFonts w:ascii="Arial" w:hAnsi="Arial" w:cs="Arial"/>
          <w:spacing w:val="-5"/>
          <w:szCs w:val="24"/>
        </w:rPr>
        <w:t>y</w:t>
      </w:r>
      <w:r w:rsidR="00135A2D" w:rsidRPr="003D345B">
        <w:rPr>
          <w:rFonts w:ascii="Arial" w:hAnsi="Arial" w:cs="Arial"/>
          <w:szCs w:val="24"/>
        </w:rPr>
        <w:t>šší</w:t>
      </w:r>
      <w:r w:rsidR="00135A2D" w:rsidRPr="003D345B">
        <w:rPr>
          <w:rFonts w:ascii="Arial" w:hAnsi="Arial" w:cs="Arial"/>
          <w:spacing w:val="32"/>
          <w:szCs w:val="24"/>
        </w:rPr>
        <w:t xml:space="preserve"> </w:t>
      </w:r>
      <w:r w:rsidR="00135A2D" w:rsidRPr="003D345B">
        <w:rPr>
          <w:rFonts w:ascii="Arial" w:hAnsi="Arial" w:cs="Arial"/>
          <w:szCs w:val="24"/>
        </w:rPr>
        <w:t>pot</w:t>
      </w:r>
      <w:r w:rsidR="00135A2D" w:rsidRPr="003D345B">
        <w:rPr>
          <w:rFonts w:ascii="Arial" w:hAnsi="Arial" w:cs="Arial"/>
          <w:spacing w:val="2"/>
          <w:szCs w:val="24"/>
        </w:rPr>
        <w:t>ř</w:t>
      </w:r>
      <w:r w:rsidR="00135A2D" w:rsidRPr="003D345B">
        <w:rPr>
          <w:rFonts w:ascii="Arial" w:hAnsi="Arial" w:cs="Arial"/>
          <w:spacing w:val="-1"/>
          <w:szCs w:val="24"/>
        </w:rPr>
        <w:t>e</w:t>
      </w:r>
      <w:r w:rsidR="00135A2D" w:rsidRPr="003D345B">
        <w:rPr>
          <w:rFonts w:ascii="Arial" w:hAnsi="Arial" w:cs="Arial"/>
          <w:szCs w:val="24"/>
        </w:rPr>
        <w:t>bu</w:t>
      </w:r>
      <w:r w:rsidR="00135A2D" w:rsidRPr="003D345B">
        <w:rPr>
          <w:rFonts w:ascii="Arial" w:hAnsi="Arial" w:cs="Arial"/>
          <w:spacing w:val="31"/>
          <w:szCs w:val="24"/>
        </w:rPr>
        <w:t xml:space="preserve"> </w:t>
      </w:r>
      <w:r w:rsidR="00135A2D" w:rsidRPr="003D345B">
        <w:rPr>
          <w:rFonts w:ascii="Arial" w:hAnsi="Arial" w:cs="Arial"/>
          <w:szCs w:val="24"/>
        </w:rPr>
        <w:t>odbo</w:t>
      </w:r>
      <w:r w:rsidR="00135A2D" w:rsidRPr="003D345B">
        <w:rPr>
          <w:rFonts w:ascii="Arial" w:hAnsi="Arial" w:cs="Arial"/>
          <w:spacing w:val="1"/>
          <w:szCs w:val="24"/>
        </w:rPr>
        <w:t>r</w:t>
      </w:r>
      <w:r w:rsidR="00135A2D" w:rsidRPr="003D345B">
        <w:rPr>
          <w:rFonts w:ascii="Arial" w:hAnsi="Arial" w:cs="Arial"/>
          <w:szCs w:val="24"/>
        </w:rPr>
        <w:t>né</w:t>
      </w:r>
      <w:r w:rsidR="00135A2D" w:rsidRPr="003D345B">
        <w:rPr>
          <w:rFonts w:ascii="Arial" w:hAnsi="Arial" w:cs="Arial"/>
          <w:spacing w:val="30"/>
          <w:szCs w:val="24"/>
        </w:rPr>
        <w:t xml:space="preserve"> </w:t>
      </w:r>
      <w:r w:rsidR="00135A2D" w:rsidRPr="003D345B">
        <w:rPr>
          <w:rFonts w:ascii="Arial" w:hAnsi="Arial" w:cs="Arial"/>
          <w:szCs w:val="24"/>
        </w:rPr>
        <w:t>pomoci</w:t>
      </w:r>
      <w:r w:rsidR="00135A2D" w:rsidRPr="003D345B">
        <w:rPr>
          <w:rFonts w:ascii="Arial" w:hAnsi="Arial" w:cs="Arial"/>
          <w:spacing w:val="31"/>
          <w:szCs w:val="24"/>
        </w:rPr>
        <w:t xml:space="preserve"> </w:t>
      </w:r>
      <w:r w:rsidR="00B06DA5">
        <w:rPr>
          <w:rFonts w:ascii="Arial" w:hAnsi="Arial" w:cs="Arial"/>
          <w:szCs w:val="24"/>
        </w:rPr>
        <w:t>osoby pečující</w:t>
      </w:r>
      <w:r w:rsidR="00135A2D" w:rsidRPr="003D345B">
        <w:rPr>
          <w:rFonts w:ascii="Arial" w:hAnsi="Arial" w:cs="Arial"/>
          <w:szCs w:val="24"/>
        </w:rPr>
        <w:t xml:space="preserve"> kon</w:t>
      </w:r>
      <w:r w:rsidR="00135A2D" w:rsidRPr="003D345B">
        <w:rPr>
          <w:rFonts w:ascii="Arial" w:hAnsi="Arial" w:cs="Arial"/>
          <w:spacing w:val="1"/>
          <w:szCs w:val="24"/>
        </w:rPr>
        <w:t>z</w:t>
      </w:r>
      <w:r w:rsidR="00135A2D" w:rsidRPr="003D345B">
        <w:rPr>
          <w:rFonts w:ascii="Arial" w:hAnsi="Arial" w:cs="Arial"/>
          <w:szCs w:val="24"/>
        </w:rPr>
        <w:t>ul</w:t>
      </w:r>
      <w:r w:rsidR="00135A2D" w:rsidRPr="003D345B">
        <w:rPr>
          <w:rFonts w:ascii="Arial" w:hAnsi="Arial" w:cs="Arial"/>
          <w:spacing w:val="1"/>
          <w:szCs w:val="24"/>
        </w:rPr>
        <w:t>t</w:t>
      </w:r>
      <w:r w:rsidR="00135A2D" w:rsidRPr="003D345B">
        <w:rPr>
          <w:rFonts w:ascii="Arial" w:hAnsi="Arial" w:cs="Arial"/>
          <w:szCs w:val="24"/>
        </w:rPr>
        <w:t>ují</w:t>
      </w:r>
      <w:r w:rsidR="00135A2D" w:rsidRPr="003D345B">
        <w:rPr>
          <w:rFonts w:ascii="Arial" w:hAnsi="Arial" w:cs="Arial"/>
          <w:spacing w:val="-2"/>
          <w:szCs w:val="24"/>
        </w:rPr>
        <w:t xml:space="preserve"> </w:t>
      </w:r>
      <w:r w:rsidR="00135A2D" w:rsidRPr="003D345B">
        <w:rPr>
          <w:rFonts w:ascii="Arial" w:hAnsi="Arial" w:cs="Arial"/>
          <w:szCs w:val="24"/>
        </w:rPr>
        <w:t>s</w:t>
      </w:r>
      <w:r w:rsidR="00135A2D" w:rsidRPr="003D345B">
        <w:rPr>
          <w:rFonts w:ascii="Arial" w:hAnsi="Arial" w:cs="Arial"/>
          <w:spacing w:val="1"/>
          <w:szCs w:val="24"/>
        </w:rPr>
        <w:t xml:space="preserve"> </w:t>
      </w:r>
      <w:r w:rsidR="00135A2D" w:rsidRPr="003D345B">
        <w:rPr>
          <w:rFonts w:ascii="Arial" w:hAnsi="Arial" w:cs="Arial"/>
          <w:szCs w:val="24"/>
        </w:rPr>
        <w:t>kl</w:t>
      </w:r>
      <w:r w:rsidR="00135A2D" w:rsidRPr="003D345B">
        <w:rPr>
          <w:rFonts w:ascii="Arial" w:hAnsi="Arial" w:cs="Arial"/>
          <w:spacing w:val="1"/>
          <w:szCs w:val="24"/>
        </w:rPr>
        <w:t>í</w:t>
      </w:r>
      <w:r w:rsidR="00135A2D" w:rsidRPr="003D345B">
        <w:rPr>
          <w:rFonts w:ascii="Arial" w:hAnsi="Arial" w:cs="Arial"/>
          <w:spacing w:val="-1"/>
          <w:szCs w:val="24"/>
        </w:rPr>
        <w:t>č</w:t>
      </w:r>
      <w:r w:rsidR="00135A2D" w:rsidRPr="003D345B">
        <w:rPr>
          <w:rFonts w:ascii="Arial" w:hAnsi="Arial" w:cs="Arial"/>
          <w:szCs w:val="24"/>
        </w:rPr>
        <w:t>o</w:t>
      </w:r>
      <w:r w:rsidR="00135A2D" w:rsidRPr="003D345B">
        <w:rPr>
          <w:rFonts w:ascii="Arial" w:hAnsi="Arial" w:cs="Arial"/>
          <w:spacing w:val="2"/>
          <w:szCs w:val="24"/>
        </w:rPr>
        <w:t>v</w:t>
      </w:r>
      <w:r w:rsidR="00135A2D" w:rsidRPr="003D345B">
        <w:rPr>
          <w:rFonts w:ascii="Arial" w:hAnsi="Arial" w:cs="Arial"/>
          <w:spacing w:val="-7"/>
          <w:szCs w:val="24"/>
        </w:rPr>
        <w:t>ý</w:t>
      </w:r>
      <w:r w:rsidR="00135A2D" w:rsidRPr="003D345B">
        <w:rPr>
          <w:rFonts w:ascii="Arial" w:hAnsi="Arial" w:cs="Arial"/>
          <w:szCs w:val="24"/>
        </w:rPr>
        <w:t xml:space="preserve">m </w:t>
      </w:r>
      <w:r w:rsidR="00135A2D" w:rsidRPr="003D345B">
        <w:rPr>
          <w:rFonts w:ascii="Arial" w:hAnsi="Arial" w:cs="Arial"/>
          <w:spacing w:val="3"/>
          <w:szCs w:val="24"/>
        </w:rPr>
        <w:t>p</w:t>
      </w:r>
      <w:r w:rsidR="00135A2D" w:rsidRPr="003D345B">
        <w:rPr>
          <w:rFonts w:ascii="Arial" w:hAnsi="Arial" w:cs="Arial"/>
          <w:spacing w:val="1"/>
          <w:szCs w:val="24"/>
        </w:rPr>
        <w:t>r</w:t>
      </w:r>
      <w:r w:rsidR="00135A2D" w:rsidRPr="003D345B">
        <w:rPr>
          <w:rFonts w:ascii="Arial" w:hAnsi="Arial" w:cs="Arial"/>
          <w:spacing w:val="-1"/>
          <w:szCs w:val="24"/>
        </w:rPr>
        <w:t>ac</w:t>
      </w:r>
      <w:r w:rsidR="00135A2D" w:rsidRPr="003D345B">
        <w:rPr>
          <w:rFonts w:ascii="Arial" w:hAnsi="Arial" w:cs="Arial"/>
          <w:szCs w:val="24"/>
        </w:rPr>
        <w:t>ovníkem, kte</w:t>
      </w:r>
      <w:r w:rsidR="00135A2D" w:rsidRPr="003D345B">
        <w:rPr>
          <w:rFonts w:ascii="Arial" w:hAnsi="Arial" w:cs="Arial"/>
          <w:spacing w:val="3"/>
          <w:szCs w:val="24"/>
        </w:rPr>
        <w:t>r</w:t>
      </w:r>
      <w:r w:rsidR="00135A2D" w:rsidRPr="003D345B">
        <w:rPr>
          <w:rFonts w:ascii="Arial" w:hAnsi="Arial" w:cs="Arial"/>
          <w:szCs w:val="24"/>
        </w:rPr>
        <w:t>ý</w:t>
      </w:r>
      <w:r w:rsidR="00135A2D" w:rsidRPr="003D345B">
        <w:rPr>
          <w:rFonts w:ascii="Arial" w:hAnsi="Arial" w:cs="Arial"/>
          <w:spacing w:val="-5"/>
          <w:szCs w:val="24"/>
        </w:rPr>
        <w:t xml:space="preserve"> </w:t>
      </w:r>
      <w:r w:rsidR="00135A2D" w:rsidRPr="003D345B">
        <w:rPr>
          <w:rFonts w:ascii="Arial" w:hAnsi="Arial" w:cs="Arial"/>
          <w:szCs w:val="24"/>
        </w:rPr>
        <w:t>j</w:t>
      </w:r>
      <w:r w:rsidR="00135A2D" w:rsidRPr="003D345B">
        <w:rPr>
          <w:rFonts w:ascii="Arial" w:hAnsi="Arial" w:cs="Arial"/>
          <w:spacing w:val="1"/>
          <w:szCs w:val="24"/>
        </w:rPr>
        <w:t>i</w:t>
      </w:r>
      <w:r w:rsidR="00135A2D" w:rsidRPr="003D345B">
        <w:rPr>
          <w:rFonts w:ascii="Arial" w:hAnsi="Arial" w:cs="Arial"/>
          <w:szCs w:val="24"/>
        </w:rPr>
        <w:t>m p</w:t>
      </w:r>
      <w:r w:rsidR="00135A2D" w:rsidRPr="003D345B">
        <w:rPr>
          <w:rFonts w:ascii="Arial" w:hAnsi="Arial" w:cs="Arial"/>
          <w:spacing w:val="3"/>
          <w:szCs w:val="24"/>
        </w:rPr>
        <w:t>o</w:t>
      </w:r>
      <w:r w:rsidR="00135A2D" w:rsidRPr="003D345B">
        <w:rPr>
          <w:rFonts w:ascii="Arial" w:hAnsi="Arial" w:cs="Arial"/>
          <w:szCs w:val="24"/>
        </w:rPr>
        <w:t>mů</w:t>
      </w:r>
      <w:r w:rsidR="00135A2D" w:rsidRPr="003D345B">
        <w:rPr>
          <w:rFonts w:ascii="Arial" w:hAnsi="Arial" w:cs="Arial"/>
          <w:spacing w:val="2"/>
          <w:szCs w:val="24"/>
        </w:rPr>
        <w:t>ž</w:t>
      </w:r>
      <w:r w:rsidR="00135A2D" w:rsidRPr="003D345B">
        <w:rPr>
          <w:rFonts w:ascii="Arial" w:hAnsi="Arial" w:cs="Arial"/>
          <w:szCs w:val="24"/>
        </w:rPr>
        <w:t>e</w:t>
      </w:r>
      <w:r w:rsidR="00135A2D" w:rsidRPr="003D345B">
        <w:rPr>
          <w:rFonts w:ascii="Arial" w:hAnsi="Arial" w:cs="Arial"/>
          <w:spacing w:val="-1"/>
          <w:szCs w:val="24"/>
        </w:rPr>
        <w:t xml:space="preserve"> </w:t>
      </w:r>
      <w:r w:rsidR="00135A2D" w:rsidRPr="003D345B">
        <w:rPr>
          <w:rFonts w:ascii="Arial" w:hAnsi="Arial" w:cs="Arial"/>
          <w:szCs w:val="24"/>
        </w:rPr>
        <w:t>o</w:t>
      </w:r>
      <w:r w:rsidR="00135A2D" w:rsidRPr="003D345B">
        <w:rPr>
          <w:rFonts w:ascii="Arial" w:hAnsi="Arial" w:cs="Arial"/>
          <w:spacing w:val="3"/>
          <w:szCs w:val="24"/>
        </w:rPr>
        <w:t>d</w:t>
      </w:r>
      <w:r w:rsidR="00135A2D" w:rsidRPr="003D345B">
        <w:rPr>
          <w:rFonts w:ascii="Arial" w:hAnsi="Arial" w:cs="Arial"/>
          <w:szCs w:val="24"/>
        </w:rPr>
        <w:t>born</w:t>
      </w:r>
      <w:r w:rsidR="00135A2D" w:rsidRPr="003D345B">
        <w:rPr>
          <w:rFonts w:ascii="Arial" w:hAnsi="Arial" w:cs="Arial"/>
          <w:spacing w:val="-1"/>
          <w:szCs w:val="24"/>
        </w:rPr>
        <w:t>o</w:t>
      </w:r>
      <w:r w:rsidR="00135A2D" w:rsidRPr="003D345B">
        <w:rPr>
          <w:rFonts w:ascii="Arial" w:hAnsi="Arial" w:cs="Arial"/>
          <w:szCs w:val="24"/>
        </w:rPr>
        <w:t>u slu</w:t>
      </w:r>
      <w:r w:rsidR="00135A2D" w:rsidRPr="003D345B">
        <w:rPr>
          <w:rFonts w:ascii="Arial" w:hAnsi="Arial" w:cs="Arial"/>
          <w:spacing w:val="1"/>
          <w:szCs w:val="24"/>
        </w:rPr>
        <w:t>ž</w:t>
      </w:r>
      <w:r w:rsidR="00135A2D" w:rsidRPr="003D345B">
        <w:rPr>
          <w:rFonts w:ascii="Arial" w:hAnsi="Arial" w:cs="Arial"/>
          <w:szCs w:val="24"/>
        </w:rPr>
        <w:t>bu</w:t>
      </w:r>
      <w:r w:rsidR="00135A2D" w:rsidRPr="003D345B">
        <w:rPr>
          <w:rFonts w:ascii="Arial" w:hAnsi="Arial" w:cs="Arial"/>
          <w:spacing w:val="-2"/>
          <w:szCs w:val="24"/>
        </w:rPr>
        <w:t xml:space="preserve"> </w:t>
      </w:r>
      <w:r w:rsidR="00135A2D" w:rsidRPr="003D345B">
        <w:rPr>
          <w:rFonts w:ascii="Arial" w:hAnsi="Arial" w:cs="Arial"/>
          <w:spacing w:val="-1"/>
          <w:szCs w:val="24"/>
        </w:rPr>
        <w:t>z</w:t>
      </w:r>
      <w:r w:rsidR="00135A2D" w:rsidRPr="003D345B">
        <w:rPr>
          <w:rFonts w:ascii="Arial" w:hAnsi="Arial" w:cs="Arial"/>
          <w:szCs w:val="24"/>
        </w:rPr>
        <w:t>p</w:t>
      </w:r>
      <w:r w:rsidR="00135A2D" w:rsidRPr="003D345B">
        <w:rPr>
          <w:rFonts w:ascii="Arial" w:hAnsi="Arial" w:cs="Arial"/>
          <w:spacing w:val="-1"/>
          <w:szCs w:val="24"/>
        </w:rPr>
        <w:t>r</w:t>
      </w:r>
      <w:r w:rsidR="00135A2D" w:rsidRPr="003D345B">
        <w:rPr>
          <w:rFonts w:ascii="Arial" w:hAnsi="Arial" w:cs="Arial"/>
          <w:szCs w:val="24"/>
        </w:rPr>
        <w:t>ostř</w:t>
      </w:r>
      <w:r w:rsidR="00135A2D" w:rsidRPr="003D345B">
        <w:rPr>
          <w:rFonts w:ascii="Arial" w:hAnsi="Arial" w:cs="Arial"/>
          <w:spacing w:val="-1"/>
          <w:szCs w:val="24"/>
        </w:rPr>
        <w:t>e</w:t>
      </w:r>
      <w:r w:rsidR="00135A2D" w:rsidRPr="003D345B">
        <w:rPr>
          <w:rFonts w:ascii="Arial" w:hAnsi="Arial" w:cs="Arial"/>
          <w:szCs w:val="24"/>
        </w:rPr>
        <w:t>dkov</w:t>
      </w:r>
      <w:r w:rsidR="00135A2D" w:rsidRPr="003D345B">
        <w:rPr>
          <w:rFonts w:ascii="Arial" w:hAnsi="Arial" w:cs="Arial"/>
          <w:spacing w:val="-1"/>
          <w:szCs w:val="24"/>
        </w:rPr>
        <w:t>a</w:t>
      </w:r>
      <w:r w:rsidR="00135A2D" w:rsidRPr="003D345B">
        <w:rPr>
          <w:rFonts w:ascii="Arial" w:hAnsi="Arial" w:cs="Arial"/>
          <w:szCs w:val="24"/>
        </w:rPr>
        <w:t>t.</w:t>
      </w:r>
      <w:r w:rsidR="00120F2F" w:rsidRPr="003D345B">
        <w:rPr>
          <w:rFonts w:ascii="Arial" w:hAnsi="Arial" w:cs="Arial"/>
          <w:szCs w:val="24"/>
        </w:rPr>
        <w:t xml:space="preserve"> </w:t>
      </w:r>
    </w:p>
    <w:p w14:paraId="1FF83585" w14:textId="36619F95" w:rsidR="00135A2D" w:rsidRPr="003D345B" w:rsidRDefault="00120F2F" w:rsidP="00B06DA5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zCs w:val="24"/>
        </w:rPr>
        <w:t>Vždy musí být splněna</w:t>
      </w:r>
      <w:r w:rsidR="00AD6E4C" w:rsidRPr="003D345B">
        <w:rPr>
          <w:rFonts w:ascii="Arial" w:hAnsi="Arial" w:cs="Arial"/>
          <w:szCs w:val="24"/>
        </w:rPr>
        <w:t xml:space="preserve"> podmínka, že jde o pomoc, podporu a služby, které konkrétní rodina nebo dítě potřebují právě proto, že se jedná o dítě v náhradní rodinné péči (např. odborná pomoc při zpracování traumatu z odloučení dítěte od rodiny, navázání bližšího kontaktu s osobou pečující a jeho rodinou v rámci adaptačního procesu, zpracování napětí a neklidu při kontaktech s rodinou dítěte, zpracování následků nepřijetí ze strany spolužáků ve škole na základě skutečnosti, že je dítě svěřeno do pěstounské péče, navazování sociálních kontaktů s rodinou pěstouna nebo s třídním kolektivem, ale též zpracování předání dítěte z pěstounské péče na přechodnou dobu).</w:t>
      </w:r>
    </w:p>
    <w:p w14:paraId="102A00C4" w14:textId="77777777" w:rsidR="00135A2D" w:rsidRPr="003D345B" w:rsidRDefault="00135A2D" w:rsidP="000C45E9">
      <w:pPr>
        <w:widowControl w:val="0"/>
        <w:autoSpaceDE w:val="0"/>
        <w:autoSpaceDN w:val="0"/>
        <w:adjustRightInd w:val="0"/>
        <w:spacing w:before="41" w:after="0"/>
        <w:jc w:val="both"/>
        <w:rPr>
          <w:rFonts w:ascii="Arial" w:hAnsi="Arial" w:cs="Arial"/>
          <w:sz w:val="24"/>
          <w:szCs w:val="24"/>
        </w:rPr>
      </w:pPr>
    </w:p>
    <w:p w14:paraId="77B9B112" w14:textId="0A5116DD" w:rsidR="00120F2F" w:rsidRPr="008C2F0E" w:rsidRDefault="00E94C27" w:rsidP="004D4875">
      <w:pPr>
        <w:pStyle w:val="Nadpis3"/>
        <w:ind w:left="284"/>
        <w:rPr>
          <w:rFonts w:ascii="Arial" w:hAnsi="Arial" w:cs="Arial"/>
          <w:b/>
          <w:color w:val="auto"/>
          <w:sz w:val="22"/>
        </w:rPr>
      </w:pPr>
      <w:bookmarkStart w:id="58" w:name="_Toc151627204"/>
      <w:r>
        <w:rPr>
          <w:rFonts w:ascii="Arial" w:hAnsi="Arial" w:cs="Arial"/>
          <w:b/>
          <w:color w:val="auto"/>
          <w:sz w:val="22"/>
        </w:rPr>
        <w:t>4.2.4</w:t>
      </w:r>
      <w:r w:rsidR="004D4875">
        <w:rPr>
          <w:rFonts w:ascii="Arial" w:hAnsi="Arial" w:cs="Arial"/>
          <w:b/>
          <w:color w:val="auto"/>
          <w:sz w:val="22"/>
        </w:rPr>
        <w:t xml:space="preserve">   </w:t>
      </w:r>
      <w:r w:rsidR="00120F2F" w:rsidRPr="008C2F0E">
        <w:rPr>
          <w:rFonts w:ascii="Arial" w:hAnsi="Arial" w:cs="Arial"/>
          <w:b/>
          <w:color w:val="auto"/>
          <w:sz w:val="22"/>
        </w:rPr>
        <w:t>ZVYŠOVÁNÍ</w:t>
      </w:r>
      <w:r w:rsidR="00C01647" w:rsidRPr="008C2F0E">
        <w:rPr>
          <w:rFonts w:ascii="Arial" w:hAnsi="Arial" w:cs="Arial"/>
          <w:b/>
          <w:color w:val="auto"/>
          <w:sz w:val="22"/>
        </w:rPr>
        <w:t xml:space="preserve"> ZNALOSTÍ A DOVEDNOSTÍ OSOB PEČUJÍCÍCH</w:t>
      </w:r>
      <w:r w:rsidR="00D0582E" w:rsidRPr="008C2F0E">
        <w:rPr>
          <w:rFonts w:ascii="Arial" w:hAnsi="Arial" w:cs="Arial"/>
          <w:b/>
          <w:color w:val="auto"/>
          <w:sz w:val="22"/>
        </w:rPr>
        <w:t xml:space="preserve"> A</w:t>
      </w:r>
      <w:r w:rsidR="00120F2F" w:rsidRPr="008C2F0E">
        <w:rPr>
          <w:rFonts w:ascii="Arial" w:hAnsi="Arial" w:cs="Arial"/>
          <w:b/>
          <w:color w:val="auto"/>
          <w:sz w:val="22"/>
        </w:rPr>
        <w:t xml:space="preserve"> VZDĚLÁVACÍ PLÁN</w:t>
      </w:r>
      <w:bookmarkEnd w:id="58"/>
      <w:r w:rsidR="00120F2F" w:rsidRPr="008C2F0E">
        <w:rPr>
          <w:rFonts w:ascii="Arial" w:hAnsi="Arial" w:cs="Arial"/>
          <w:b/>
          <w:color w:val="auto"/>
          <w:sz w:val="22"/>
        </w:rPr>
        <w:t xml:space="preserve"> </w:t>
      </w:r>
    </w:p>
    <w:p w14:paraId="77723FE4" w14:textId="49F67F18" w:rsidR="00135A2D" w:rsidRPr="00B06DA5" w:rsidRDefault="00120F2F" w:rsidP="00B06DA5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pacing w:val="1"/>
          <w:szCs w:val="24"/>
        </w:rPr>
        <w:t>P</w:t>
      </w:r>
      <w:r w:rsidRPr="003D345B">
        <w:rPr>
          <w:rFonts w:ascii="Arial" w:hAnsi="Arial" w:cs="Arial"/>
          <w:szCs w:val="24"/>
        </w:rPr>
        <w:t>ověřená osoba</w:t>
      </w:r>
      <w:r w:rsidRPr="003D345B">
        <w:rPr>
          <w:rFonts w:ascii="Arial" w:hAnsi="Arial" w:cs="Arial"/>
          <w:spacing w:val="24"/>
          <w:szCs w:val="24"/>
        </w:rPr>
        <w:t xml:space="preserve"> </w:t>
      </w:r>
      <w:r w:rsidRPr="003D345B">
        <w:rPr>
          <w:rFonts w:ascii="Arial" w:hAnsi="Arial" w:cs="Arial"/>
          <w:spacing w:val="1"/>
          <w:szCs w:val="24"/>
        </w:rPr>
        <w:t>z</w:t>
      </w:r>
      <w:r w:rsidRPr="003D345B">
        <w:rPr>
          <w:rFonts w:ascii="Arial" w:hAnsi="Arial" w:cs="Arial"/>
          <w:spacing w:val="-1"/>
          <w:szCs w:val="24"/>
        </w:rPr>
        <w:t>a</w:t>
      </w:r>
      <w:r w:rsidRPr="003D345B">
        <w:rPr>
          <w:rFonts w:ascii="Arial" w:hAnsi="Arial" w:cs="Arial"/>
          <w:szCs w:val="24"/>
        </w:rPr>
        <w:t>j</w:t>
      </w:r>
      <w:r w:rsidRPr="003D345B">
        <w:rPr>
          <w:rFonts w:ascii="Arial" w:hAnsi="Arial" w:cs="Arial"/>
          <w:spacing w:val="1"/>
          <w:szCs w:val="24"/>
        </w:rPr>
        <w:t>i</w:t>
      </w:r>
      <w:r w:rsidRPr="003D345B">
        <w:rPr>
          <w:rFonts w:ascii="Arial" w:hAnsi="Arial" w:cs="Arial"/>
          <w:szCs w:val="24"/>
        </w:rPr>
        <w:t>stí nebo zprostředkuje</w:t>
      </w:r>
      <w:r w:rsidRPr="003D345B">
        <w:rPr>
          <w:rFonts w:ascii="Arial" w:hAnsi="Arial" w:cs="Arial"/>
          <w:spacing w:val="25"/>
          <w:szCs w:val="24"/>
        </w:rPr>
        <w:t xml:space="preserve"> </w:t>
      </w:r>
      <w:r w:rsidRPr="00423B40">
        <w:rPr>
          <w:rFonts w:ascii="Arial" w:hAnsi="Arial" w:cs="Arial"/>
          <w:szCs w:val="24"/>
        </w:rPr>
        <w:t xml:space="preserve">bezplatné </w:t>
      </w:r>
      <w:r w:rsidRPr="003D345B">
        <w:rPr>
          <w:rFonts w:ascii="Arial" w:hAnsi="Arial" w:cs="Arial"/>
          <w:szCs w:val="24"/>
        </w:rPr>
        <w:t>od</w:t>
      </w:r>
      <w:r w:rsidRPr="003D345B">
        <w:rPr>
          <w:rFonts w:ascii="Arial" w:hAnsi="Arial" w:cs="Arial"/>
          <w:spacing w:val="-2"/>
          <w:szCs w:val="24"/>
        </w:rPr>
        <w:t>b</w:t>
      </w:r>
      <w:r w:rsidRPr="003D345B">
        <w:rPr>
          <w:rFonts w:ascii="Arial" w:hAnsi="Arial" w:cs="Arial"/>
          <w:szCs w:val="24"/>
        </w:rPr>
        <w:t>o</w:t>
      </w:r>
      <w:r w:rsidRPr="003D345B">
        <w:rPr>
          <w:rFonts w:ascii="Arial" w:hAnsi="Arial" w:cs="Arial"/>
          <w:spacing w:val="-1"/>
          <w:szCs w:val="24"/>
        </w:rPr>
        <w:t>r</w:t>
      </w:r>
      <w:r w:rsidRPr="003D345B">
        <w:rPr>
          <w:rFonts w:ascii="Arial" w:hAnsi="Arial" w:cs="Arial"/>
          <w:szCs w:val="24"/>
        </w:rPr>
        <w:t>né</w:t>
      </w:r>
      <w:r w:rsidRPr="003D345B">
        <w:rPr>
          <w:rFonts w:ascii="Arial" w:hAnsi="Arial" w:cs="Arial"/>
          <w:spacing w:val="23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v</w:t>
      </w:r>
      <w:r w:rsidRPr="003D345B">
        <w:rPr>
          <w:rFonts w:ascii="Arial" w:hAnsi="Arial" w:cs="Arial"/>
          <w:spacing w:val="1"/>
          <w:szCs w:val="24"/>
        </w:rPr>
        <w:t>z</w:t>
      </w:r>
      <w:r w:rsidRPr="003D345B">
        <w:rPr>
          <w:rFonts w:ascii="Arial" w:hAnsi="Arial" w:cs="Arial"/>
          <w:szCs w:val="24"/>
        </w:rPr>
        <w:t>d</w:t>
      </w:r>
      <w:r w:rsidRPr="003D345B">
        <w:rPr>
          <w:rFonts w:ascii="Arial" w:hAnsi="Arial" w:cs="Arial"/>
          <w:spacing w:val="-1"/>
          <w:szCs w:val="24"/>
        </w:rPr>
        <w:t>ě</w:t>
      </w:r>
      <w:r w:rsidRPr="003D345B">
        <w:rPr>
          <w:rFonts w:ascii="Arial" w:hAnsi="Arial" w:cs="Arial"/>
          <w:szCs w:val="24"/>
        </w:rPr>
        <w:t>láv</w:t>
      </w:r>
      <w:r w:rsidRPr="003D345B">
        <w:rPr>
          <w:rFonts w:ascii="Arial" w:hAnsi="Arial" w:cs="Arial"/>
          <w:spacing w:val="-1"/>
          <w:szCs w:val="24"/>
        </w:rPr>
        <w:t>á</w:t>
      </w:r>
      <w:r w:rsidRPr="003D345B">
        <w:rPr>
          <w:rFonts w:ascii="Arial" w:hAnsi="Arial" w:cs="Arial"/>
          <w:szCs w:val="24"/>
        </w:rPr>
        <w:t>ní</w:t>
      </w:r>
      <w:r w:rsidRPr="003D345B">
        <w:rPr>
          <w:rFonts w:ascii="Arial" w:hAnsi="Arial" w:cs="Arial"/>
          <w:spacing w:val="24"/>
          <w:szCs w:val="24"/>
        </w:rPr>
        <w:t xml:space="preserve"> </w:t>
      </w:r>
      <w:r w:rsidR="00B06DA5">
        <w:rPr>
          <w:rFonts w:ascii="Arial" w:hAnsi="Arial" w:cs="Arial"/>
          <w:szCs w:val="24"/>
        </w:rPr>
        <w:t>osob</w:t>
      </w:r>
      <w:r w:rsidR="00423B40">
        <w:rPr>
          <w:rFonts w:ascii="Arial" w:hAnsi="Arial" w:cs="Arial"/>
          <w:szCs w:val="24"/>
        </w:rPr>
        <w:t>y pečující</w:t>
      </w:r>
      <w:r w:rsidRPr="003D345B">
        <w:rPr>
          <w:rFonts w:ascii="Arial" w:hAnsi="Arial" w:cs="Arial"/>
          <w:szCs w:val="24"/>
        </w:rPr>
        <w:t>,</w:t>
      </w:r>
      <w:r w:rsidRPr="003D345B">
        <w:rPr>
          <w:rFonts w:ascii="Arial" w:hAnsi="Arial" w:cs="Arial"/>
          <w:spacing w:val="24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v oblasti p</w:t>
      </w:r>
      <w:r w:rsidRPr="003D345B">
        <w:rPr>
          <w:rFonts w:ascii="Arial" w:hAnsi="Arial" w:cs="Arial"/>
          <w:spacing w:val="-1"/>
          <w:szCs w:val="24"/>
        </w:rPr>
        <w:t>éč</w:t>
      </w:r>
      <w:r w:rsidRPr="003D345B">
        <w:rPr>
          <w:rFonts w:ascii="Arial" w:hAnsi="Arial" w:cs="Arial"/>
          <w:szCs w:val="24"/>
        </w:rPr>
        <w:t>e</w:t>
      </w:r>
      <w:r w:rsidRPr="003D345B">
        <w:rPr>
          <w:rFonts w:ascii="Arial" w:hAnsi="Arial" w:cs="Arial"/>
          <w:spacing w:val="20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a</w:t>
      </w:r>
      <w:r w:rsidRPr="003D345B">
        <w:rPr>
          <w:rFonts w:ascii="Arial" w:hAnsi="Arial" w:cs="Arial"/>
          <w:spacing w:val="18"/>
          <w:szCs w:val="24"/>
        </w:rPr>
        <w:t xml:space="preserve"> </w:t>
      </w:r>
      <w:r w:rsidRPr="003D345B">
        <w:rPr>
          <w:rFonts w:ascii="Arial" w:hAnsi="Arial" w:cs="Arial"/>
          <w:spacing w:val="5"/>
          <w:szCs w:val="24"/>
        </w:rPr>
        <w:t>v</w:t>
      </w:r>
      <w:r w:rsidRPr="003D345B">
        <w:rPr>
          <w:rFonts w:ascii="Arial" w:hAnsi="Arial" w:cs="Arial"/>
          <w:spacing w:val="-5"/>
          <w:szCs w:val="24"/>
        </w:rPr>
        <w:t>ý</w:t>
      </w:r>
      <w:r w:rsidRPr="003D345B">
        <w:rPr>
          <w:rFonts w:ascii="Arial" w:hAnsi="Arial" w:cs="Arial"/>
          <w:spacing w:val="1"/>
          <w:szCs w:val="24"/>
        </w:rPr>
        <w:t>c</w:t>
      </w:r>
      <w:r w:rsidRPr="003D345B">
        <w:rPr>
          <w:rFonts w:ascii="Arial" w:hAnsi="Arial" w:cs="Arial"/>
          <w:szCs w:val="24"/>
        </w:rPr>
        <w:t>ho</w:t>
      </w:r>
      <w:r w:rsidRPr="003D345B">
        <w:rPr>
          <w:rFonts w:ascii="Arial" w:hAnsi="Arial" w:cs="Arial"/>
          <w:spacing w:val="5"/>
          <w:szCs w:val="24"/>
        </w:rPr>
        <w:t>v</w:t>
      </w:r>
      <w:r w:rsidRPr="003D345B">
        <w:rPr>
          <w:rFonts w:ascii="Arial" w:hAnsi="Arial" w:cs="Arial"/>
          <w:szCs w:val="24"/>
        </w:rPr>
        <w:t>y</w:t>
      </w:r>
      <w:r w:rsidRPr="003D345B">
        <w:rPr>
          <w:rFonts w:ascii="Arial" w:hAnsi="Arial" w:cs="Arial"/>
          <w:spacing w:val="14"/>
          <w:szCs w:val="24"/>
        </w:rPr>
        <w:t xml:space="preserve"> </w:t>
      </w:r>
      <w:r w:rsidRPr="003D345B">
        <w:rPr>
          <w:rFonts w:ascii="Arial" w:hAnsi="Arial" w:cs="Arial"/>
          <w:spacing w:val="2"/>
          <w:szCs w:val="24"/>
        </w:rPr>
        <w:t>d</w:t>
      </w:r>
      <w:r w:rsidRPr="003D345B">
        <w:rPr>
          <w:rFonts w:ascii="Arial" w:hAnsi="Arial" w:cs="Arial"/>
          <w:spacing w:val="-1"/>
          <w:szCs w:val="24"/>
        </w:rPr>
        <w:t>ě</w:t>
      </w:r>
      <w:r w:rsidRPr="003D345B">
        <w:rPr>
          <w:rFonts w:ascii="Arial" w:hAnsi="Arial" w:cs="Arial"/>
          <w:szCs w:val="24"/>
        </w:rPr>
        <w:t>t</w:t>
      </w:r>
      <w:r w:rsidRPr="003D345B">
        <w:rPr>
          <w:rFonts w:ascii="Arial" w:hAnsi="Arial" w:cs="Arial"/>
          <w:spacing w:val="1"/>
          <w:szCs w:val="24"/>
        </w:rPr>
        <w:t xml:space="preserve">í v celkovém rozsahu 24 hodin v době 12 kalendářních po sobě následujících měsíců, individuálně dle data uzavření první dohody o výkonu pěstounské péče viz </w:t>
      </w:r>
      <w:r w:rsidRPr="003D345B">
        <w:rPr>
          <w:rFonts w:ascii="Arial" w:hAnsi="Arial" w:cs="Arial"/>
          <w:spacing w:val="2"/>
          <w:szCs w:val="24"/>
        </w:rPr>
        <w:t xml:space="preserve">§ 47a odst. 2 písm. d) a f) </w:t>
      </w:r>
      <w:r w:rsidRPr="003D345B">
        <w:rPr>
          <w:rFonts w:ascii="Arial" w:hAnsi="Arial" w:cs="Arial"/>
        </w:rPr>
        <w:t>zákona č. 359/1999 Sb</w:t>
      </w:r>
      <w:r w:rsidRPr="003D345B">
        <w:rPr>
          <w:rFonts w:ascii="Arial" w:hAnsi="Arial" w:cs="Arial"/>
          <w:szCs w:val="24"/>
        </w:rPr>
        <w:t>.</w:t>
      </w:r>
      <w:r w:rsidRPr="003D345B">
        <w:rPr>
          <w:rFonts w:ascii="Arial" w:hAnsi="Arial" w:cs="Arial"/>
          <w:spacing w:val="19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V</w:t>
      </w:r>
      <w:r w:rsidRPr="003D345B">
        <w:rPr>
          <w:rFonts w:ascii="Arial" w:hAnsi="Arial" w:cs="Arial"/>
          <w:spacing w:val="1"/>
          <w:szCs w:val="24"/>
        </w:rPr>
        <w:t>z</w:t>
      </w:r>
      <w:r w:rsidRPr="003D345B">
        <w:rPr>
          <w:rFonts w:ascii="Arial" w:hAnsi="Arial" w:cs="Arial"/>
          <w:szCs w:val="24"/>
        </w:rPr>
        <w:t>d</w:t>
      </w:r>
      <w:r w:rsidRPr="003D345B">
        <w:rPr>
          <w:rFonts w:ascii="Arial" w:hAnsi="Arial" w:cs="Arial"/>
          <w:spacing w:val="-1"/>
          <w:szCs w:val="24"/>
        </w:rPr>
        <w:t>ě</w:t>
      </w:r>
      <w:r w:rsidRPr="003D345B">
        <w:rPr>
          <w:rFonts w:ascii="Arial" w:hAnsi="Arial" w:cs="Arial"/>
          <w:szCs w:val="24"/>
        </w:rPr>
        <w:t>láv</w:t>
      </w:r>
      <w:r w:rsidRPr="003D345B">
        <w:rPr>
          <w:rFonts w:ascii="Arial" w:hAnsi="Arial" w:cs="Arial"/>
          <w:spacing w:val="-1"/>
          <w:szCs w:val="24"/>
        </w:rPr>
        <w:t>á</w:t>
      </w:r>
      <w:r w:rsidRPr="003D345B">
        <w:rPr>
          <w:rFonts w:ascii="Arial" w:hAnsi="Arial" w:cs="Arial"/>
          <w:szCs w:val="24"/>
        </w:rPr>
        <w:t>ní</w:t>
      </w:r>
      <w:r w:rsidRPr="003D345B">
        <w:rPr>
          <w:rFonts w:ascii="Arial" w:hAnsi="Arial" w:cs="Arial"/>
          <w:spacing w:val="19"/>
          <w:szCs w:val="24"/>
        </w:rPr>
        <w:t xml:space="preserve"> </w:t>
      </w:r>
      <w:r w:rsidRPr="003D345B">
        <w:rPr>
          <w:rFonts w:ascii="Arial" w:hAnsi="Arial" w:cs="Arial"/>
          <w:spacing w:val="2"/>
          <w:szCs w:val="24"/>
        </w:rPr>
        <w:t>p</w:t>
      </w:r>
      <w:r w:rsidRPr="003D345B">
        <w:rPr>
          <w:rFonts w:ascii="Arial" w:hAnsi="Arial" w:cs="Arial"/>
          <w:szCs w:val="24"/>
        </w:rPr>
        <w:t>rob</w:t>
      </w:r>
      <w:r w:rsidRPr="003D345B">
        <w:rPr>
          <w:rFonts w:ascii="Arial" w:hAnsi="Arial" w:cs="Arial"/>
          <w:spacing w:val="-2"/>
          <w:szCs w:val="24"/>
        </w:rPr>
        <w:t>ě</w:t>
      </w:r>
      <w:r w:rsidRPr="003D345B">
        <w:rPr>
          <w:rFonts w:ascii="Arial" w:hAnsi="Arial" w:cs="Arial"/>
          <w:szCs w:val="24"/>
        </w:rPr>
        <w:t>hne</w:t>
      </w:r>
      <w:r w:rsidRPr="003D345B">
        <w:rPr>
          <w:rFonts w:ascii="Arial" w:hAnsi="Arial" w:cs="Arial"/>
          <w:spacing w:val="20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p</w:t>
      </w:r>
      <w:r w:rsidRPr="003D345B">
        <w:rPr>
          <w:rFonts w:ascii="Arial" w:hAnsi="Arial" w:cs="Arial"/>
          <w:spacing w:val="-1"/>
          <w:szCs w:val="24"/>
        </w:rPr>
        <w:t>r</w:t>
      </w:r>
      <w:r w:rsidRPr="003D345B">
        <w:rPr>
          <w:rFonts w:ascii="Arial" w:hAnsi="Arial" w:cs="Arial"/>
          <w:szCs w:val="24"/>
        </w:rPr>
        <w:t>ost</w:t>
      </w:r>
      <w:r w:rsidRPr="003D345B">
        <w:rPr>
          <w:rFonts w:ascii="Arial" w:hAnsi="Arial" w:cs="Arial"/>
          <w:spacing w:val="2"/>
          <w:szCs w:val="24"/>
        </w:rPr>
        <w:t>ř</w:t>
      </w:r>
      <w:r w:rsidRPr="003D345B">
        <w:rPr>
          <w:rFonts w:ascii="Arial" w:hAnsi="Arial" w:cs="Arial"/>
          <w:spacing w:val="-1"/>
          <w:szCs w:val="24"/>
        </w:rPr>
        <w:t>e</w:t>
      </w:r>
      <w:r w:rsidRPr="003D345B">
        <w:rPr>
          <w:rFonts w:ascii="Arial" w:hAnsi="Arial" w:cs="Arial"/>
          <w:szCs w:val="24"/>
        </w:rPr>
        <w:t>dnictvím</w:t>
      </w:r>
      <w:r w:rsidRPr="003D345B">
        <w:rPr>
          <w:rFonts w:ascii="Arial" w:hAnsi="Arial" w:cs="Arial"/>
          <w:spacing w:val="20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v</w:t>
      </w:r>
      <w:r w:rsidRPr="003D345B">
        <w:rPr>
          <w:rFonts w:ascii="Arial" w:hAnsi="Arial" w:cs="Arial"/>
          <w:spacing w:val="1"/>
          <w:szCs w:val="24"/>
        </w:rPr>
        <w:t>z</w:t>
      </w:r>
      <w:r w:rsidRPr="003D345B">
        <w:rPr>
          <w:rFonts w:ascii="Arial" w:hAnsi="Arial" w:cs="Arial"/>
          <w:szCs w:val="24"/>
        </w:rPr>
        <w:t>d</w:t>
      </w:r>
      <w:r w:rsidRPr="003D345B">
        <w:rPr>
          <w:rFonts w:ascii="Arial" w:hAnsi="Arial" w:cs="Arial"/>
          <w:spacing w:val="-1"/>
          <w:szCs w:val="24"/>
        </w:rPr>
        <w:t>ě</w:t>
      </w:r>
      <w:r w:rsidRPr="003D345B">
        <w:rPr>
          <w:rFonts w:ascii="Arial" w:hAnsi="Arial" w:cs="Arial"/>
          <w:szCs w:val="24"/>
        </w:rPr>
        <w:t>láv</w:t>
      </w:r>
      <w:r w:rsidRPr="003D345B">
        <w:rPr>
          <w:rFonts w:ascii="Arial" w:hAnsi="Arial" w:cs="Arial"/>
          <w:spacing w:val="-1"/>
          <w:szCs w:val="24"/>
        </w:rPr>
        <w:t>ac</w:t>
      </w:r>
      <w:r w:rsidRPr="003D345B">
        <w:rPr>
          <w:rFonts w:ascii="Arial" w:hAnsi="Arial" w:cs="Arial"/>
          <w:spacing w:val="3"/>
          <w:szCs w:val="24"/>
        </w:rPr>
        <w:t>í</w:t>
      </w:r>
      <w:r w:rsidRPr="003D345B">
        <w:rPr>
          <w:rFonts w:ascii="Arial" w:hAnsi="Arial" w:cs="Arial"/>
          <w:spacing w:val="-1"/>
          <w:szCs w:val="24"/>
        </w:rPr>
        <w:t>c</w:t>
      </w:r>
      <w:r w:rsidRPr="003D345B">
        <w:rPr>
          <w:rFonts w:ascii="Arial" w:hAnsi="Arial" w:cs="Arial"/>
          <w:szCs w:val="24"/>
        </w:rPr>
        <w:t>h</w:t>
      </w:r>
      <w:r w:rsidRPr="003D345B">
        <w:rPr>
          <w:rFonts w:ascii="Arial" w:hAnsi="Arial" w:cs="Arial"/>
          <w:spacing w:val="19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s</w:t>
      </w:r>
      <w:r w:rsidRPr="003D345B">
        <w:rPr>
          <w:rFonts w:ascii="Arial" w:hAnsi="Arial" w:cs="Arial"/>
          <w:spacing w:val="-1"/>
          <w:szCs w:val="24"/>
        </w:rPr>
        <w:t>e</w:t>
      </w:r>
      <w:r w:rsidRPr="003D345B">
        <w:rPr>
          <w:rFonts w:ascii="Arial" w:hAnsi="Arial" w:cs="Arial"/>
          <w:szCs w:val="24"/>
        </w:rPr>
        <w:t>m</w:t>
      </w:r>
      <w:r w:rsidRPr="003D345B">
        <w:rPr>
          <w:rFonts w:ascii="Arial" w:hAnsi="Arial" w:cs="Arial"/>
          <w:spacing w:val="1"/>
          <w:szCs w:val="24"/>
        </w:rPr>
        <w:t>i</w:t>
      </w:r>
      <w:r w:rsidRPr="003D345B">
        <w:rPr>
          <w:rFonts w:ascii="Arial" w:hAnsi="Arial" w:cs="Arial"/>
          <w:szCs w:val="24"/>
        </w:rPr>
        <w:t>n</w:t>
      </w:r>
      <w:r w:rsidRPr="003D345B">
        <w:rPr>
          <w:rFonts w:ascii="Arial" w:hAnsi="Arial" w:cs="Arial"/>
          <w:spacing w:val="1"/>
          <w:szCs w:val="24"/>
        </w:rPr>
        <w:t>á</w:t>
      </w:r>
      <w:r w:rsidRPr="003D345B">
        <w:rPr>
          <w:rFonts w:ascii="Arial" w:hAnsi="Arial" w:cs="Arial"/>
          <w:szCs w:val="24"/>
        </w:rPr>
        <w:t>řů poř</w:t>
      </w:r>
      <w:r w:rsidRPr="003D345B">
        <w:rPr>
          <w:rFonts w:ascii="Arial" w:hAnsi="Arial" w:cs="Arial"/>
          <w:spacing w:val="-2"/>
          <w:szCs w:val="24"/>
        </w:rPr>
        <w:t>á</w:t>
      </w:r>
      <w:r w:rsidRPr="003D345B">
        <w:rPr>
          <w:rFonts w:ascii="Arial" w:hAnsi="Arial" w:cs="Arial"/>
          <w:szCs w:val="24"/>
        </w:rPr>
        <w:t>d</w:t>
      </w:r>
      <w:r w:rsidRPr="003D345B">
        <w:rPr>
          <w:rFonts w:ascii="Arial" w:hAnsi="Arial" w:cs="Arial"/>
          <w:spacing w:val="-1"/>
          <w:szCs w:val="24"/>
        </w:rPr>
        <w:t>a</w:t>
      </w:r>
      <w:r w:rsidRPr="003D345B">
        <w:rPr>
          <w:rFonts w:ascii="Arial" w:hAnsi="Arial" w:cs="Arial"/>
          <w:spacing w:val="5"/>
          <w:szCs w:val="24"/>
        </w:rPr>
        <w:t>n</w:t>
      </w:r>
      <w:r w:rsidRPr="003D345B">
        <w:rPr>
          <w:rFonts w:ascii="Arial" w:hAnsi="Arial" w:cs="Arial"/>
          <w:spacing w:val="-5"/>
          <w:szCs w:val="24"/>
        </w:rPr>
        <w:t>ý</w:t>
      </w:r>
      <w:r w:rsidRPr="003D345B">
        <w:rPr>
          <w:rFonts w:ascii="Arial" w:hAnsi="Arial" w:cs="Arial"/>
          <w:spacing w:val="-1"/>
          <w:szCs w:val="24"/>
        </w:rPr>
        <w:t>c</w:t>
      </w:r>
      <w:r w:rsidRPr="003D345B">
        <w:rPr>
          <w:rFonts w:ascii="Arial" w:hAnsi="Arial" w:cs="Arial"/>
          <w:szCs w:val="24"/>
        </w:rPr>
        <w:t xml:space="preserve">h </w:t>
      </w:r>
      <w:r w:rsidR="00937FB0">
        <w:rPr>
          <w:rFonts w:ascii="Arial" w:hAnsi="Arial" w:cs="Arial"/>
          <w:szCs w:val="24"/>
        </w:rPr>
        <w:t>Pověřenou osobou</w:t>
      </w:r>
      <w:r w:rsidRPr="003D345B">
        <w:rPr>
          <w:rFonts w:ascii="Arial" w:hAnsi="Arial" w:cs="Arial"/>
          <w:spacing w:val="34"/>
          <w:szCs w:val="24"/>
        </w:rPr>
        <w:t xml:space="preserve"> </w:t>
      </w:r>
      <w:r w:rsidRPr="003D345B">
        <w:rPr>
          <w:rFonts w:ascii="Arial" w:hAnsi="Arial" w:cs="Arial"/>
          <w:spacing w:val="-1"/>
          <w:szCs w:val="24"/>
        </w:rPr>
        <w:t>č</w:t>
      </w:r>
      <w:r w:rsidRPr="003D345B">
        <w:rPr>
          <w:rFonts w:ascii="Arial" w:hAnsi="Arial" w:cs="Arial"/>
          <w:szCs w:val="24"/>
        </w:rPr>
        <w:t>i j</w:t>
      </w:r>
      <w:r w:rsidRPr="003D345B">
        <w:rPr>
          <w:rFonts w:ascii="Arial" w:hAnsi="Arial" w:cs="Arial"/>
          <w:spacing w:val="1"/>
          <w:szCs w:val="24"/>
        </w:rPr>
        <w:t>i</w:t>
      </w:r>
      <w:r w:rsidRPr="003D345B">
        <w:rPr>
          <w:rFonts w:ascii="Arial" w:hAnsi="Arial" w:cs="Arial"/>
          <w:szCs w:val="24"/>
        </w:rPr>
        <w:t>nou</w:t>
      </w:r>
      <w:r w:rsidRPr="003D345B">
        <w:rPr>
          <w:rFonts w:ascii="Arial" w:hAnsi="Arial" w:cs="Arial"/>
          <w:spacing w:val="31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o</w:t>
      </w:r>
      <w:r w:rsidRPr="003D345B">
        <w:rPr>
          <w:rFonts w:ascii="Arial" w:hAnsi="Arial" w:cs="Arial"/>
          <w:spacing w:val="-1"/>
          <w:szCs w:val="24"/>
        </w:rPr>
        <w:t>r</w:t>
      </w:r>
      <w:r w:rsidRPr="003D345B">
        <w:rPr>
          <w:rFonts w:ascii="Arial" w:hAnsi="Arial" w:cs="Arial"/>
          <w:spacing w:val="-2"/>
          <w:szCs w:val="24"/>
        </w:rPr>
        <w:t>g</w:t>
      </w:r>
      <w:r w:rsidRPr="003D345B">
        <w:rPr>
          <w:rFonts w:ascii="Arial" w:hAnsi="Arial" w:cs="Arial"/>
          <w:spacing w:val="-1"/>
          <w:szCs w:val="24"/>
        </w:rPr>
        <w:t>a</w:t>
      </w:r>
      <w:r w:rsidRPr="003D345B">
        <w:rPr>
          <w:rFonts w:ascii="Arial" w:hAnsi="Arial" w:cs="Arial"/>
          <w:szCs w:val="24"/>
        </w:rPr>
        <w:t>ni</w:t>
      </w:r>
      <w:r w:rsidRPr="003D345B">
        <w:rPr>
          <w:rFonts w:ascii="Arial" w:hAnsi="Arial" w:cs="Arial"/>
          <w:spacing w:val="2"/>
          <w:szCs w:val="24"/>
        </w:rPr>
        <w:t>z</w:t>
      </w:r>
      <w:r w:rsidRPr="003D345B">
        <w:rPr>
          <w:rFonts w:ascii="Arial" w:hAnsi="Arial" w:cs="Arial"/>
          <w:spacing w:val="-1"/>
          <w:szCs w:val="24"/>
        </w:rPr>
        <w:t>a</w:t>
      </w:r>
      <w:r w:rsidRPr="003D345B">
        <w:rPr>
          <w:rFonts w:ascii="Arial" w:hAnsi="Arial" w:cs="Arial"/>
          <w:spacing w:val="1"/>
          <w:szCs w:val="24"/>
        </w:rPr>
        <w:t>c</w:t>
      </w:r>
      <w:r w:rsidRPr="003D345B">
        <w:rPr>
          <w:rFonts w:ascii="Arial" w:hAnsi="Arial" w:cs="Arial"/>
          <w:spacing w:val="2"/>
          <w:szCs w:val="24"/>
        </w:rPr>
        <w:t>í</w:t>
      </w:r>
      <w:r w:rsidRPr="003D345B">
        <w:rPr>
          <w:rFonts w:ascii="Arial" w:hAnsi="Arial" w:cs="Arial"/>
          <w:szCs w:val="24"/>
        </w:rPr>
        <w:t>,</w:t>
      </w:r>
      <w:r w:rsidRPr="003D345B">
        <w:rPr>
          <w:rFonts w:ascii="Arial" w:hAnsi="Arial" w:cs="Arial"/>
          <w:spacing w:val="33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skupin</w:t>
      </w:r>
      <w:r w:rsidRPr="003D345B">
        <w:rPr>
          <w:rFonts w:ascii="Arial" w:hAnsi="Arial" w:cs="Arial"/>
          <w:spacing w:val="-1"/>
          <w:szCs w:val="24"/>
        </w:rPr>
        <w:t>a</w:t>
      </w:r>
      <w:r w:rsidRPr="003D345B">
        <w:rPr>
          <w:rFonts w:ascii="Arial" w:hAnsi="Arial" w:cs="Arial"/>
          <w:szCs w:val="24"/>
        </w:rPr>
        <w:t>mi</w:t>
      </w:r>
      <w:r w:rsidRPr="003D345B">
        <w:rPr>
          <w:rFonts w:ascii="Arial" w:hAnsi="Arial" w:cs="Arial"/>
          <w:spacing w:val="34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s</w:t>
      </w:r>
      <w:r w:rsidRPr="003D345B">
        <w:rPr>
          <w:rFonts w:ascii="Arial" w:hAnsi="Arial" w:cs="Arial"/>
          <w:spacing w:val="-1"/>
          <w:szCs w:val="24"/>
        </w:rPr>
        <w:t>e</w:t>
      </w:r>
      <w:r w:rsidRPr="003D345B">
        <w:rPr>
          <w:rFonts w:ascii="Arial" w:hAnsi="Arial" w:cs="Arial"/>
          <w:szCs w:val="24"/>
        </w:rPr>
        <w:t>tkáv</w:t>
      </w:r>
      <w:r w:rsidRPr="003D345B">
        <w:rPr>
          <w:rFonts w:ascii="Arial" w:hAnsi="Arial" w:cs="Arial"/>
          <w:spacing w:val="-1"/>
          <w:szCs w:val="24"/>
        </w:rPr>
        <w:t>á</w:t>
      </w:r>
      <w:r w:rsidRPr="003D345B">
        <w:rPr>
          <w:rFonts w:ascii="Arial" w:hAnsi="Arial" w:cs="Arial"/>
          <w:szCs w:val="24"/>
        </w:rPr>
        <w:t xml:space="preserve">ní, </w:t>
      </w:r>
      <w:r w:rsidRPr="003D345B">
        <w:rPr>
          <w:rFonts w:ascii="Arial" w:hAnsi="Arial" w:cs="Arial"/>
          <w:spacing w:val="31"/>
          <w:szCs w:val="24"/>
        </w:rPr>
        <w:t xml:space="preserve">či </w:t>
      </w:r>
      <w:r w:rsidRPr="003D345B">
        <w:rPr>
          <w:rFonts w:ascii="Arial" w:hAnsi="Arial" w:cs="Arial"/>
          <w:szCs w:val="24"/>
        </w:rPr>
        <w:t>ind</w:t>
      </w:r>
      <w:r w:rsidRPr="003D345B">
        <w:rPr>
          <w:rFonts w:ascii="Arial" w:hAnsi="Arial" w:cs="Arial"/>
          <w:spacing w:val="1"/>
          <w:szCs w:val="24"/>
        </w:rPr>
        <w:t>i</w:t>
      </w:r>
      <w:r w:rsidRPr="003D345B">
        <w:rPr>
          <w:rFonts w:ascii="Arial" w:hAnsi="Arial" w:cs="Arial"/>
          <w:szCs w:val="24"/>
        </w:rPr>
        <w:t>viduáln</w:t>
      </w:r>
      <w:r w:rsidRPr="003D345B">
        <w:rPr>
          <w:rFonts w:ascii="Arial" w:hAnsi="Arial" w:cs="Arial"/>
          <w:spacing w:val="-2"/>
          <w:szCs w:val="24"/>
        </w:rPr>
        <w:t>í</w:t>
      </w:r>
      <w:r w:rsidRPr="003D345B">
        <w:rPr>
          <w:rFonts w:ascii="Arial" w:hAnsi="Arial" w:cs="Arial"/>
          <w:szCs w:val="24"/>
        </w:rPr>
        <w:t>m v</w:t>
      </w:r>
      <w:r w:rsidRPr="003D345B">
        <w:rPr>
          <w:rFonts w:ascii="Arial" w:hAnsi="Arial" w:cs="Arial"/>
          <w:spacing w:val="1"/>
          <w:szCs w:val="24"/>
        </w:rPr>
        <w:t>z</w:t>
      </w:r>
      <w:r w:rsidRPr="003D345B">
        <w:rPr>
          <w:rFonts w:ascii="Arial" w:hAnsi="Arial" w:cs="Arial"/>
          <w:szCs w:val="24"/>
        </w:rPr>
        <w:t>d</w:t>
      </w:r>
      <w:r w:rsidRPr="003D345B">
        <w:rPr>
          <w:rFonts w:ascii="Arial" w:hAnsi="Arial" w:cs="Arial"/>
          <w:spacing w:val="-1"/>
          <w:szCs w:val="24"/>
        </w:rPr>
        <w:t>ě</w:t>
      </w:r>
      <w:r w:rsidRPr="003D345B">
        <w:rPr>
          <w:rFonts w:ascii="Arial" w:hAnsi="Arial" w:cs="Arial"/>
          <w:szCs w:val="24"/>
        </w:rPr>
        <w:t>láv</w:t>
      </w:r>
      <w:r w:rsidRPr="003D345B">
        <w:rPr>
          <w:rFonts w:ascii="Arial" w:hAnsi="Arial" w:cs="Arial"/>
          <w:spacing w:val="-1"/>
          <w:szCs w:val="24"/>
        </w:rPr>
        <w:t>á</w:t>
      </w:r>
      <w:r w:rsidRPr="003D345B">
        <w:rPr>
          <w:rFonts w:ascii="Arial" w:hAnsi="Arial" w:cs="Arial"/>
          <w:szCs w:val="24"/>
        </w:rPr>
        <w:t>ním</w:t>
      </w:r>
      <w:r w:rsidRPr="003D345B">
        <w:rPr>
          <w:rFonts w:ascii="Arial" w:hAnsi="Arial" w:cs="Arial"/>
          <w:spacing w:val="1"/>
          <w:szCs w:val="24"/>
        </w:rPr>
        <w:t xml:space="preserve"> </w:t>
      </w:r>
      <w:r w:rsidR="00B06DA5">
        <w:rPr>
          <w:rFonts w:ascii="Arial" w:hAnsi="Arial" w:cs="Arial"/>
          <w:szCs w:val="24"/>
        </w:rPr>
        <w:t>osob pečujících</w:t>
      </w:r>
      <w:r w:rsidRPr="003D345B">
        <w:rPr>
          <w:rFonts w:ascii="Arial" w:hAnsi="Arial" w:cs="Arial"/>
          <w:szCs w:val="24"/>
        </w:rPr>
        <w:t xml:space="preserve"> apod. V</w:t>
      </w:r>
      <w:r w:rsidRPr="003D345B">
        <w:rPr>
          <w:rFonts w:ascii="Arial" w:hAnsi="Arial" w:cs="Arial"/>
          <w:spacing w:val="1"/>
          <w:szCs w:val="24"/>
        </w:rPr>
        <w:t>z</w:t>
      </w:r>
      <w:r w:rsidRPr="003D345B">
        <w:rPr>
          <w:rFonts w:ascii="Arial" w:hAnsi="Arial" w:cs="Arial"/>
          <w:szCs w:val="24"/>
        </w:rPr>
        <w:t>d</w:t>
      </w:r>
      <w:r w:rsidRPr="003D345B">
        <w:rPr>
          <w:rFonts w:ascii="Arial" w:hAnsi="Arial" w:cs="Arial"/>
          <w:spacing w:val="-1"/>
          <w:szCs w:val="24"/>
        </w:rPr>
        <w:t>ě</w:t>
      </w:r>
      <w:r w:rsidRPr="003D345B">
        <w:rPr>
          <w:rFonts w:ascii="Arial" w:hAnsi="Arial" w:cs="Arial"/>
          <w:szCs w:val="24"/>
        </w:rPr>
        <w:t>láv</w:t>
      </w:r>
      <w:r w:rsidRPr="003D345B">
        <w:rPr>
          <w:rFonts w:ascii="Arial" w:hAnsi="Arial" w:cs="Arial"/>
          <w:spacing w:val="-1"/>
          <w:szCs w:val="24"/>
        </w:rPr>
        <w:t>á</w:t>
      </w:r>
      <w:r w:rsidRPr="003D345B">
        <w:rPr>
          <w:rFonts w:ascii="Arial" w:hAnsi="Arial" w:cs="Arial"/>
          <w:szCs w:val="24"/>
        </w:rPr>
        <w:t>ní se uskute</w:t>
      </w:r>
      <w:r w:rsidRPr="003D345B">
        <w:rPr>
          <w:rFonts w:ascii="Arial" w:hAnsi="Arial" w:cs="Arial"/>
          <w:spacing w:val="-1"/>
          <w:szCs w:val="24"/>
        </w:rPr>
        <w:t>č</w:t>
      </w:r>
      <w:r w:rsidRPr="003D345B">
        <w:rPr>
          <w:rFonts w:ascii="Arial" w:hAnsi="Arial" w:cs="Arial"/>
          <w:szCs w:val="24"/>
        </w:rPr>
        <w:t>ní v</w:t>
      </w:r>
      <w:r w:rsidRPr="003D345B">
        <w:rPr>
          <w:rFonts w:ascii="Arial" w:hAnsi="Arial" w:cs="Arial"/>
          <w:spacing w:val="4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soul</w:t>
      </w:r>
      <w:r w:rsidRPr="003D345B">
        <w:rPr>
          <w:rFonts w:ascii="Arial" w:hAnsi="Arial" w:cs="Arial"/>
          <w:spacing w:val="-1"/>
          <w:szCs w:val="24"/>
        </w:rPr>
        <w:t>a</w:t>
      </w:r>
      <w:r w:rsidRPr="003D345B">
        <w:rPr>
          <w:rFonts w:ascii="Arial" w:hAnsi="Arial" w:cs="Arial"/>
          <w:szCs w:val="24"/>
        </w:rPr>
        <w:t>du s</w:t>
      </w:r>
      <w:r w:rsidRPr="003D345B">
        <w:rPr>
          <w:rFonts w:ascii="Arial" w:hAnsi="Arial" w:cs="Arial"/>
          <w:spacing w:val="1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potř</w:t>
      </w:r>
      <w:r w:rsidRPr="003D345B">
        <w:rPr>
          <w:rFonts w:ascii="Arial" w:hAnsi="Arial" w:cs="Arial"/>
          <w:spacing w:val="-1"/>
          <w:szCs w:val="24"/>
        </w:rPr>
        <w:t>e</w:t>
      </w:r>
      <w:r w:rsidRPr="003D345B">
        <w:rPr>
          <w:rFonts w:ascii="Arial" w:hAnsi="Arial" w:cs="Arial"/>
          <w:szCs w:val="24"/>
        </w:rPr>
        <w:t>b</w:t>
      </w:r>
      <w:r w:rsidRPr="003D345B">
        <w:rPr>
          <w:rFonts w:ascii="Arial" w:hAnsi="Arial" w:cs="Arial"/>
          <w:spacing w:val="-1"/>
          <w:szCs w:val="24"/>
        </w:rPr>
        <w:t>a</w:t>
      </w:r>
      <w:r w:rsidRPr="003D345B">
        <w:rPr>
          <w:rFonts w:ascii="Arial" w:hAnsi="Arial" w:cs="Arial"/>
          <w:szCs w:val="24"/>
        </w:rPr>
        <w:t>mi</w:t>
      </w:r>
      <w:r w:rsidRPr="003D345B">
        <w:rPr>
          <w:rFonts w:ascii="Arial" w:hAnsi="Arial" w:cs="Arial"/>
          <w:spacing w:val="1"/>
          <w:szCs w:val="24"/>
        </w:rPr>
        <w:t xml:space="preserve"> </w:t>
      </w:r>
      <w:r w:rsidR="00B06DA5">
        <w:rPr>
          <w:rFonts w:ascii="Arial" w:hAnsi="Arial" w:cs="Arial"/>
          <w:szCs w:val="24"/>
        </w:rPr>
        <w:t>osob</w:t>
      </w:r>
      <w:r w:rsidR="00423B40">
        <w:rPr>
          <w:rFonts w:ascii="Arial" w:hAnsi="Arial" w:cs="Arial"/>
          <w:szCs w:val="24"/>
        </w:rPr>
        <w:t>y pečující</w:t>
      </w:r>
      <w:r w:rsidRPr="003D345B">
        <w:rPr>
          <w:rFonts w:ascii="Arial" w:hAnsi="Arial" w:cs="Arial"/>
          <w:szCs w:val="24"/>
        </w:rPr>
        <w:t xml:space="preserve"> a</w:t>
      </w:r>
      <w:r w:rsidRPr="003D345B">
        <w:rPr>
          <w:rFonts w:ascii="Arial" w:hAnsi="Arial" w:cs="Arial"/>
          <w:spacing w:val="-1"/>
          <w:szCs w:val="24"/>
        </w:rPr>
        <w:t xml:space="preserve"> </w:t>
      </w:r>
      <w:r w:rsidRPr="003D345B">
        <w:rPr>
          <w:rFonts w:ascii="Arial" w:hAnsi="Arial" w:cs="Arial"/>
          <w:szCs w:val="24"/>
        </w:rPr>
        <w:t>jejich d</w:t>
      </w:r>
      <w:r w:rsidRPr="003D345B">
        <w:rPr>
          <w:rFonts w:ascii="Arial" w:hAnsi="Arial" w:cs="Arial"/>
          <w:spacing w:val="-1"/>
          <w:szCs w:val="24"/>
        </w:rPr>
        <w:t>ě</w:t>
      </w:r>
      <w:r w:rsidRPr="003D345B">
        <w:rPr>
          <w:rFonts w:ascii="Arial" w:hAnsi="Arial" w:cs="Arial"/>
          <w:szCs w:val="24"/>
        </w:rPr>
        <w:t>t</w:t>
      </w:r>
      <w:r w:rsidRPr="003D345B">
        <w:rPr>
          <w:rFonts w:ascii="Arial" w:hAnsi="Arial" w:cs="Arial"/>
          <w:spacing w:val="1"/>
          <w:szCs w:val="24"/>
        </w:rPr>
        <w:t>í</w:t>
      </w:r>
      <w:r w:rsidRPr="003D345B">
        <w:rPr>
          <w:rFonts w:ascii="Arial" w:hAnsi="Arial" w:cs="Arial"/>
          <w:szCs w:val="24"/>
        </w:rPr>
        <w:t xml:space="preserve">. </w:t>
      </w:r>
    </w:p>
    <w:p w14:paraId="11EBB7FE" w14:textId="3C6B6BAF" w:rsidR="00B06DA5" w:rsidRPr="003D345B" w:rsidRDefault="00C01926" w:rsidP="008C2F0E">
      <w:pPr>
        <w:widowControl w:val="0"/>
        <w:autoSpaceDE w:val="0"/>
        <w:autoSpaceDN w:val="0"/>
        <w:adjustRightInd w:val="0"/>
        <w:spacing w:before="120" w:after="0" w:line="240" w:lineRule="auto"/>
        <w:ind w:firstLine="396"/>
        <w:jc w:val="both"/>
        <w:rPr>
          <w:rFonts w:ascii="Arial" w:hAnsi="Arial" w:cs="Arial"/>
          <w:bCs/>
          <w:spacing w:val="1"/>
          <w:szCs w:val="24"/>
        </w:rPr>
      </w:pPr>
      <w:r>
        <w:rPr>
          <w:rFonts w:ascii="Arial" w:hAnsi="Arial" w:cs="Arial"/>
          <w:bCs/>
          <w:spacing w:val="1"/>
          <w:szCs w:val="24"/>
        </w:rPr>
        <w:t>K</w:t>
      </w:r>
      <w:r w:rsidR="00D0582E" w:rsidRPr="003D345B">
        <w:rPr>
          <w:rFonts w:ascii="Arial" w:hAnsi="Arial" w:cs="Arial"/>
          <w:bCs/>
          <w:spacing w:val="1"/>
          <w:szCs w:val="24"/>
        </w:rPr>
        <w:t> plánování a evidenci plnění zákonem daného rozsahu odborného vzdělávání</w:t>
      </w:r>
      <w:r w:rsidRPr="00C01926">
        <w:rPr>
          <w:rFonts w:ascii="Arial" w:hAnsi="Arial" w:cs="Arial"/>
          <w:bCs/>
          <w:spacing w:val="1"/>
          <w:szCs w:val="24"/>
        </w:rPr>
        <w:t xml:space="preserve"> </w:t>
      </w:r>
      <w:r w:rsidRPr="003D345B">
        <w:rPr>
          <w:rFonts w:ascii="Arial" w:hAnsi="Arial" w:cs="Arial"/>
          <w:bCs/>
          <w:spacing w:val="1"/>
          <w:szCs w:val="24"/>
        </w:rPr>
        <w:t>slouží Vzdělávací plán</w:t>
      </w:r>
      <w:r w:rsidR="00D0582E" w:rsidRPr="003D345B">
        <w:rPr>
          <w:rFonts w:ascii="Arial" w:hAnsi="Arial" w:cs="Arial"/>
          <w:bCs/>
          <w:spacing w:val="1"/>
          <w:szCs w:val="24"/>
        </w:rPr>
        <w:t xml:space="preserve">. </w:t>
      </w:r>
      <w:r>
        <w:rPr>
          <w:rFonts w:ascii="Arial" w:hAnsi="Arial" w:cs="Arial"/>
          <w:bCs/>
          <w:spacing w:val="1"/>
          <w:szCs w:val="24"/>
        </w:rPr>
        <w:t xml:space="preserve">Vzdělávací plán je součástí Osobního spisu. </w:t>
      </w:r>
      <w:r w:rsidR="00D0582E" w:rsidRPr="003D345B">
        <w:rPr>
          <w:rFonts w:ascii="Arial" w:hAnsi="Arial" w:cs="Arial"/>
          <w:bCs/>
          <w:spacing w:val="1"/>
          <w:szCs w:val="24"/>
        </w:rPr>
        <w:t>Tento plán vzniká individuálně v průběhu poskytování služeb osobě pečující.</w:t>
      </w:r>
      <w:r w:rsidR="00F07D96">
        <w:rPr>
          <w:rFonts w:ascii="Arial" w:hAnsi="Arial" w:cs="Arial"/>
          <w:bCs/>
          <w:spacing w:val="1"/>
          <w:szCs w:val="24"/>
        </w:rPr>
        <w:t xml:space="preserve"> Pokud osoba pečují nenaplňuje vzdělávací povinnost je toto oznámeno </w:t>
      </w:r>
      <w:r w:rsidR="00F07D96">
        <w:rPr>
          <w:rFonts w:ascii="Arial" w:hAnsi="Arial" w:cs="Arial"/>
          <w:bCs/>
          <w:spacing w:val="1"/>
          <w:szCs w:val="24"/>
        </w:rPr>
        <w:lastRenderedPageBreak/>
        <w:t>pověřenou osobou ve Zprávě o průběhu výkonu pěstounské péče příslušnému OSPOD.</w:t>
      </w:r>
    </w:p>
    <w:p w14:paraId="4FBB2F2F" w14:textId="77777777" w:rsidR="00000A42" w:rsidRDefault="00000A42" w:rsidP="004D4875">
      <w:pPr>
        <w:pStyle w:val="Nadpis3"/>
        <w:ind w:left="284"/>
        <w:rPr>
          <w:rFonts w:ascii="Arial" w:hAnsi="Arial" w:cs="Arial"/>
          <w:b/>
          <w:color w:val="auto"/>
          <w:sz w:val="22"/>
        </w:rPr>
      </w:pPr>
    </w:p>
    <w:p w14:paraId="1FD35D37" w14:textId="48D5DE3A" w:rsidR="00605E9D" w:rsidRPr="008C2F0E" w:rsidRDefault="00E94C27" w:rsidP="004D4875">
      <w:pPr>
        <w:pStyle w:val="Nadpis3"/>
        <w:ind w:left="284"/>
        <w:rPr>
          <w:rFonts w:ascii="Arial" w:hAnsi="Arial" w:cs="Arial"/>
          <w:b/>
          <w:color w:val="auto"/>
          <w:sz w:val="22"/>
        </w:rPr>
      </w:pPr>
      <w:bookmarkStart w:id="59" w:name="_Toc151627205"/>
      <w:r>
        <w:rPr>
          <w:rFonts w:ascii="Arial" w:hAnsi="Arial" w:cs="Arial"/>
          <w:b/>
          <w:color w:val="auto"/>
          <w:sz w:val="22"/>
        </w:rPr>
        <w:t xml:space="preserve">4.2.5 </w:t>
      </w:r>
      <w:r w:rsidR="00E84351" w:rsidRPr="008C2F0E">
        <w:rPr>
          <w:rFonts w:ascii="Arial" w:hAnsi="Arial" w:cs="Arial"/>
          <w:b/>
          <w:color w:val="auto"/>
          <w:sz w:val="22"/>
        </w:rPr>
        <w:t>UDRŽENÍ, ROZVOJ A PROHLUBOVÁNÍ SOUNÁLEŽITOSTI</w:t>
      </w:r>
      <w:r w:rsidR="00605E9D" w:rsidRPr="008C2F0E">
        <w:rPr>
          <w:rFonts w:ascii="Arial" w:hAnsi="Arial" w:cs="Arial"/>
          <w:b/>
          <w:color w:val="auto"/>
          <w:sz w:val="22"/>
        </w:rPr>
        <w:t xml:space="preserve"> DÍTĚTE S</w:t>
      </w:r>
      <w:r w:rsidR="006F102B" w:rsidRPr="008C2F0E">
        <w:rPr>
          <w:rFonts w:ascii="Arial" w:hAnsi="Arial" w:cs="Arial"/>
          <w:b/>
          <w:color w:val="auto"/>
          <w:sz w:val="22"/>
        </w:rPr>
        <w:t> </w:t>
      </w:r>
      <w:r w:rsidR="00E84351" w:rsidRPr="008C2F0E">
        <w:rPr>
          <w:rFonts w:ascii="Arial" w:hAnsi="Arial" w:cs="Arial"/>
          <w:b/>
          <w:color w:val="auto"/>
          <w:sz w:val="22"/>
        </w:rPr>
        <w:t xml:space="preserve">OSOBAMI JEMU </w:t>
      </w:r>
      <w:r w:rsidR="006F102B" w:rsidRPr="008C2F0E">
        <w:rPr>
          <w:rFonts w:ascii="Arial" w:hAnsi="Arial" w:cs="Arial"/>
          <w:b/>
          <w:color w:val="auto"/>
          <w:sz w:val="22"/>
        </w:rPr>
        <w:t>BLÍZKÝMI</w:t>
      </w:r>
      <w:bookmarkEnd w:id="59"/>
      <w:r w:rsidR="00605E9D" w:rsidRPr="008C2F0E">
        <w:rPr>
          <w:rFonts w:ascii="Arial" w:hAnsi="Arial" w:cs="Arial"/>
          <w:b/>
          <w:color w:val="auto"/>
          <w:sz w:val="22"/>
        </w:rPr>
        <w:t xml:space="preserve"> </w:t>
      </w:r>
    </w:p>
    <w:p w14:paraId="42A8C7DF" w14:textId="5F43C588" w:rsidR="00605E9D" w:rsidRPr="003D345B" w:rsidRDefault="00605E9D" w:rsidP="00402716">
      <w:pPr>
        <w:spacing w:before="120" w:after="0" w:line="240" w:lineRule="auto"/>
        <w:ind w:firstLine="426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zCs w:val="24"/>
        </w:rPr>
        <w:t xml:space="preserve">Osoba pečující má právo na pomoc při plnění povinností podle </w:t>
      </w:r>
      <w:r w:rsidRPr="003D345B">
        <w:rPr>
          <w:rFonts w:ascii="Arial" w:hAnsi="Arial" w:cs="Arial"/>
          <w:spacing w:val="2"/>
          <w:szCs w:val="24"/>
        </w:rPr>
        <w:t xml:space="preserve">§ 47a odst. 2 písm. h) </w:t>
      </w:r>
      <w:r w:rsidR="00402716">
        <w:rPr>
          <w:rFonts w:ascii="Arial" w:hAnsi="Arial" w:cs="Arial"/>
        </w:rPr>
        <w:t>zákona č. 359/1999 Sb.</w:t>
      </w:r>
      <w:r w:rsidRPr="003D345B">
        <w:rPr>
          <w:rFonts w:ascii="Arial" w:hAnsi="Arial" w:cs="Arial"/>
        </w:rPr>
        <w:t>, včetně pomoci při zajištění místa pro uskutečňování styku oprávněných osob s dítětem a při zajištění asistence při tomto styku.</w:t>
      </w:r>
    </w:p>
    <w:p w14:paraId="0C4C2EF0" w14:textId="1AE60EEC" w:rsidR="00605E9D" w:rsidRPr="003D345B" w:rsidRDefault="00423B40" w:rsidP="00402716">
      <w:pPr>
        <w:spacing w:before="120"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Osoba</w:t>
      </w:r>
      <w:r w:rsidR="00402716">
        <w:rPr>
          <w:rFonts w:ascii="Arial" w:hAnsi="Arial" w:cs="Arial"/>
          <w:szCs w:val="24"/>
        </w:rPr>
        <w:t xml:space="preserve"> pečující</w:t>
      </w:r>
      <w:r>
        <w:rPr>
          <w:rFonts w:ascii="Arial" w:hAnsi="Arial" w:cs="Arial"/>
          <w:szCs w:val="24"/>
        </w:rPr>
        <w:t xml:space="preserve"> je povinna</w:t>
      </w:r>
      <w:r w:rsidR="00E84351" w:rsidRPr="003D345B">
        <w:rPr>
          <w:rFonts w:ascii="Arial" w:hAnsi="Arial" w:cs="Arial"/>
          <w:szCs w:val="24"/>
        </w:rPr>
        <w:t xml:space="preserve">, pokud soud nestanoví jinak, </w:t>
      </w:r>
      <w:r w:rsidR="00605E9D" w:rsidRPr="003D345B">
        <w:rPr>
          <w:rFonts w:ascii="Arial" w:hAnsi="Arial" w:cs="Arial"/>
          <w:szCs w:val="24"/>
        </w:rPr>
        <w:t xml:space="preserve">prohlubovat sounáležitost dítěte s rodiči a dalšími osobami jemu blízkými a umožnit kontakt dítěte s těmito osobami, je-li to v souladu se zájmem dítěte. </w:t>
      </w:r>
      <w:r w:rsidR="002F72CC" w:rsidRPr="003D345B">
        <w:rPr>
          <w:rFonts w:ascii="Arial" w:hAnsi="Arial" w:cs="Arial"/>
          <w:szCs w:val="24"/>
        </w:rPr>
        <w:t xml:space="preserve">Klíčový pracovník pomáhá </w:t>
      </w:r>
      <w:r>
        <w:rPr>
          <w:rFonts w:ascii="Arial" w:hAnsi="Arial" w:cs="Arial"/>
          <w:szCs w:val="24"/>
        </w:rPr>
        <w:t>osobě pečující</w:t>
      </w:r>
      <w:r w:rsidR="002F72CC" w:rsidRPr="003D345B">
        <w:rPr>
          <w:rFonts w:ascii="Arial" w:hAnsi="Arial" w:cs="Arial"/>
          <w:szCs w:val="24"/>
        </w:rPr>
        <w:t xml:space="preserve"> se zajištěním a umožněním kontaktů mezi dítětem a osobami jemu blízkými. </w:t>
      </w:r>
      <w:r w:rsidR="00605E9D" w:rsidRPr="003D345B">
        <w:rPr>
          <w:rFonts w:ascii="Arial" w:hAnsi="Arial" w:cs="Arial"/>
          <w:szCs w:val="24"/>
        </w:rPr>
        <w:t>Kontakt s rodinou může probíhat písemně, telefonicky</w:t>
      </w:r>
      <w:r w:rsidR="00E84351" w:rsidRPr="003D345B">
        <w:rPr>
          <w:rFonts w:ascii="Arial" w:hAnsi="Arial" w:cs="Arial"/>
          <w:szCs w:val="24"/>
        </w:rPr>
        <w:t>, elektronicky</w:t>
      </w:r>
      <w:r w:rsidR="00605E9D" w:rsidRPr="003D345B">
        <w:rPr>
          <w:rFonts w:ascii="Arial" w:hAnsi="Arial" w:cs="Arial"/>
          <w:szCs w:val="24"/>
        </w:rPr>
        <w:t xml:space="preserve"> i osobně. </w:t>
      </w:r>
    </w:p>
    <w:p w14:paraId="50650E2F" w14:textId="0D8341FB" w:rsidR="009B3815" w:rsidRPr="003D345B" w:rsidRDefault="009B3815" w:rsidP="00402716">
      <w:pPr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zCs w:val="24"/>
        </w:rPr>
        <w:t>Pravidla pro kontakty dítěte s osobami jemu blízkými upravuje vlastní</w:t>
      </w:r>
      <w:r w:rsidR="00C01926">
        <w:rPr>
          <w:rFonts w:ascii="Arial" w:hAnsi="Arial" w:cs="Arial"/>
          <w:szCs w:val="24"/>
        </w:rPr>
        <w:t xml:space="preserve"> metodický</w:t>
      </w:r>
      <w:r w:rsidRPr="003D345B">
        <w:rPr>
          <w:rFonts w:ascii="Arial" w:hAnsi="Arial" w:cs="Arial"/>
          <w:szCs w:val="24"/>
        </w:rPr>
        <w:t xml:space="preserve"> předpis, viz Podpora přirozeného sociálního prostředí. </w:t>
      </w:r>
    </w:p>
    <w:p w14:paraId="3EDEF6BF" w14:textId="5C5F551A" w:rsidR="009B3815" w:rsidRPr="003D345B" w:rsidRDefault="002F72CC" w:rsidP="00402716">
      <w:pPr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zCs w:val="24"/>
        </w:rPr>
        <w:t>Sledování potřeb dítěte, z</w:t>
      </w:r>
      <w:r w:rsidR="009B3815" w:rsidRPr="003D345B">
        <w:rPr>
          <w:rFonts w:ascii="Arial" w:hAnsi="Arial" w:cs="Arial"/>
          <w:szCs w:val="24"/>
        </w:rPr>
        <w:t>pracování osobního příběhu dítěte, poskytnutí informací o jeho biologické rodině formou</w:t>
      </w:r>
      <w:r w:rsidRPr="003D345B">
        <w:rPr>
          <w:rFonts w:ascii="Arial" w:hAnsi="Arial" w:cs="Arial"/>
          <w:szCs w:val="24"/>
        </w:rPr>
        <w:t xml:space="preserve"> přizpůsobenou věku a vyspělosti</w:t>
      </w:r>
      <w:r w:rsidR="009B3815" w:rsidRPr="003D345B">
        <w:rPr>
          <w:rFonts w:ascii="Arial" w:hAnsi="Arial" w:cs="Arial"/>
          <w:szCs w:val="24"/>
        </w:rPr>
        <w:t xml:space="preserve"> dí</w:t>
      </w:r>
      <w:r w:rsidRPr="003D345B">
        <w:rPr>
          <w:rFonts w:ascii="Arial" w:hAnsi="Arial" w:cs="Arial"/>
          <w:szCs w:val="24"/>
        </w:rPr>
        <w:t>těte (tzv. k</w:t>
      </w:r>
      <w:r w:rsidR="009B3815" w:rsidRPr="003D345B">
        <w:rPr>
          <w:rFonts w:ascii="Arial" w:hAnsi="Arial" w:cs="Arial"/>
          <w:szCs w:val="24"/>
        </w:rPr>
        <w:t>niha života)</w:t>
      </w:r>
      <w:r w:rsidRPr="003D345B">
        <w:rPr>
          <w:rFonts w:ascii="Arial" w:hAnsi="Arial" w:cs="Arial"/>
          <w:szCs w:val="24"/>
        </w:rPr>
        <w:t>,</w:t>
      </w:r>
      <w:r w:rsidR="009B3815" w:rsidRPr="003D345B">
        <w:rPr>
          <w:rFonts w:ascii="Arial" w:hAnsi="Arial" w:cs="Arial"/>
          <w:szCs w:val="24"/>
        </w:rPr>
        <w:t xml:space="preserve"> </w:t>
      </w:r>
      <w:r w:rsidR="00990894">
        <w:rPr>
          <w:rFonts w:ascii="Arial" w:hAnsi="Arial" w:cs="Arial"/>
          <w:szCs w:val="24"/>
        </w:rPr>
        <w:t xml:space="preserve">zpracování traumatu ze ztráty, </w:t>
      </w:r>
      <w:r w:rsidRPr="003D345B">
        <w:rPr>
          <w:rFonts w:ascii="Arial" w:hAnsi="Arial" w:cs="Arial"/>
          <w:szCs w:val="24"/>
        </w:rPr>
        <w:t>jsou další</w:t>
      </w:r>
      <w:r w:rsidR="009B4DAE" w:rsidRPr="003D345B">
        <w:rPr>
          <w:rFonts w:ascii="Arial" w:hAnsi="Arial" w:cs="Arial"/>
          <w:szCs w:val="24"/>
        </w:rPr>
        <w:t>mi</w:t>
      </w:r>
      <w:r w:rsidRPr="003D345B">
        <w:rPr>
          <w:rFonts w:ascii="Arial" w:hAnsi="Arial" w:cs="Arial"/>
          <w:szCs w:val="24"/>
        </w:rPr>
        <w:t xml:space="preserve"> </w:t>
      </w:r>
      <w:r w:rsidR="00E833D5">
        <w:rPr>
          <w:rFonts w:ascii="Arial" w:hAnsi="Arial" w:cs="Arial"/>
          <w:szCs w:val="24"/>
        </w:rPr>
        <w:t>prostředky klíčového pracovníka</w:t>
      </w:r>
      <w:r w:rsidRPr="003D345B">
        <w:rPr>
          <w:rFonts w:ascii="Arial" w:hAnsi="Arial" w:cs="Arial"/>
          <w:szCs w:val="24"/>
        </w:rPr>
        <w:t xml:space="preserve"> vedoucí k udržení, rozvoji a prohlubování sounáležitosti dítěte s osobami blízkými.</w:t>
      </w:r>
    </w:p>
    <w:p w14:paraId="6AF43557" w14:textId="3D6D52EF" w:rsidR="009B4DAE" w:rsidRDefault="009B4DAE" w:rsidP="00402716">
      <w:pPr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zCs w:val="24"/>
        </w:rPr>
        <w:t>Zpravidla na každé osobní schůzce s rodinou je řešeno téma kontaktu s osobami blízkými dítěti.</w:t>
      </w:r>
    </w:p>
    <w:p w14:paraId="26137809" w14:textId="77777777" w:rsidR="00402716" w:rsidRPr="003D345B" w:rsidRDefault="00402716" w:rsidP="00402716">
      <w:pPr>
        <w:spacing w:before="120" w:after="0" w:line="240" w:lineRule="auto"/>
        <w:jc w:val="both"/>
        <w:rPr>
          <w:rFonts w:ascii="Arial" w:hAnsi="Arial" w:cs="Arial"/>
          <w:szCs w:val="24"/>
        </w:rPr>
      </w:pPr>
    </w:p>
    <w:p w14:paraId="3D144FBC" w14:textId="31F1638E" w:rsidR="006F102B" w:rsidRPr="008C2F0E" w:rsidRDefault="00E94C27" w:rsidP="004D4875">
      <w:pPr>
        <w:pStyle w:val="Nadpis3"/>
        <w:ind w:left="426" w:hanging="142"/>
        <w:rPr>
          <w:rFonts w:ascii="Arial" w:hAnsi="Arial" w:cs="Arial"/>
          <w:b/>
          <w:color w:val="auto"/>
          <w:sz w:val="22"/>
        </w:rPr>
      </w:pPr>
      <w:bookmarkStart w:id="60" w:name="_Toc151627206"/>
      <w:r>
        <w:rPr>
          <w:rFonts w:ascii="Arial" w:hAnsi="Arial" w:cs="Arial"/>
          <w:b/>
          <w:color w:val="auto"/>
          <w:sz w:val="22"/>
        </w:rPr>
        <w:t xml:space="preserve">4.2.6 </w:t>
      </w:r>
      <w:r w:rsidR="00EE69DE" w:rsidRPr="008C2F0E">
        <w:rPr>
          <w:rFonts w:ascii="Arial" w:hAnsi="Arial" w:cs="Arial"/>
          <w:b/>
          <w:color w:val="auto"/>
          <w:sz w:val="22"/>
        </w:rPr>
        <w:t xml:space="preserve">SLEDOVÁNÍ </w:t>
      </w:r>
      <w:r w:rsidR="0059698E" w:rsidRPr="008C2F0E">
        <w:rPr>
          <w:rFonts w:ascii="Arial" w:hAnsi="Arial" w:cs="Arial"/>
          <w:b/>
          <w:color w:val="auto"/>
          <w:sz w:val="22"/>
        </w:rPr>
        <w:t xml:space="preserve">NAPLŇOVÁNÍ DOHODY O </w:t>
      </w:r>
      <w:r w:rsidR="00EE69DE" w:rsidRPr="008C2F0E">
        <w:rPr>
          <w:rFonts w:ascii="Arial" w:hAnsi="Arial" w:cs="Arial"/>
          <w:b/>
          <w:color w:val="auto"/>
          <w:sz w:val="22"/>
        </w:rPr>
        <w:t>VÝKONU</w:t>
      </w:r>
      <w:r w:rsidR="006F102B" w:rsidRPr="008C2F0E">
        <w:rPr>
          <w:rFonts w:ascii="Arial" w:hAnsi="Arial" w:cs="Arial"/>
          <w:b/>
          <w:color w:val="auto"/>
          <w:sz w:val="22"/>
        </w:rPr>
        <w:t xml:space="preserve"> PĚSTOUNSKÉ PÉČE</w:t>
      </w:r>
      <w:bookmarkEnd w:id="60"/>
      <w:r w:rsidR="006F102B" w:rsidRPr="008C2F0E">
        <w:rPr>
          <w:rFonts w:ascii="Arial" w:hAnsi="Arial" w:cs="Arial"/>
          <w:b/>
          <w:color w:val="auto"/>
          <w:sz w:val="22"/>
        </w:rPr>
        <w:t xml:space="preserve"> </w:t>
      </w:r>
    </w:p>
    <w:p w14:paraId="715A4E6C" w14:textId="4202F5D4" w:rsidR="00C27A62" w:rsidRPr="003D345B" w:rsidRDefault="006F102B" w:rsidP="00402716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pacing w:val="3"/>
        </w:rPr>
      </w:pPr>
      <w:r w:rsidRPr="003D345B">
        <w:rPr>
          <w:rFonts w:ascii="Arial" w:hAnsi="Arial" w:cs="Arial"/>
        </w:rPr>
        <w:t>Klíčo</w:t>
      </w:r>
      <w:r w:rsidRPr="003D345B">
        <w:rPr>
          <w:rFonts w:ascii="Arial" w:hAnsi="Arial" w:cs="Arial"/>
          <w:spacing w:val="2"/>
        </w:rPr>
        <w:t>v</w:t>
      </w:r>
      <w:r w:rsidRPr="003D345B">
        <w:rPr>
          <w:rFonts w:ascii="Arial" w:hAnsi="Arial" w:cs="Arial"/>
        </w:rPr>
        <w:t xml:space="preserve">ý </w:t>
      </w:r>
      <w:r w:rsidRPr="003D345B">
        <w:rPr>
          <w:rFonts w:ascii="Arial" w:hAnsi="Arial" w:cs="Arial"/>
          <w:spacing w:val="2"/>
        </w:rPr>
        <w:t>p</w:t>
      </w:r>
      <w:r w:rsidRPr="003D345B">
        <w:rPr>
          <w:rFonts w:ascii="Arial" w:hAnsi="Arial" w:cs="Arial"/>
        </w:rPr>
        <w:t>r</w:t>
      </w:r>
      <w:r w:rsidRPr="003D345B">
        <w:rPr>
          <w:rFonts w:ascii="Arial" w:hAnsi="Arial" w:cs="Arial"/>
          <w:spacing w:val="-2"/>
        </w:rPr>
        <w:t>a</w:t>
      </w:r>
      <w:r w:rsidRPr="003D345B">
        <w:rPr>
          <w:rFonts w:ascii="Arial" w:hAnsi="Arial" w:cs="Arial"/>
          <w:spacing w:val="-1"/>
        </w:rPr>
        <w:t>c</w:t>
      </w:r>
      <w:r w:rsidRPr="003D345B">
        <w:rPr>
          <w:rFonts w:ascii="Arial" w:hAnsi="Arial" w:cs="Arial"/>
        </w:rPr>
        <w:t>ovník</w:t>
      </w:r>
      <w:r w:rsidRPr="003D345B">
        <w:rPr>
          <w:rFonts w:ascii="Arial" w:hAnsi="Arial" w:cs="Arial"/>
          <w:spacing w:val="5"/>
        </w:rPr>
        <w:t xml:space="preserve"> </w:t>
      </w:r>
      <w:r w:rsidRPr="003D345B">
        <w:rPr>
          <w:rFonts w:ascii="Arial" w:hAnsi="Arial" w:cs="Arial"/>
        </w:rPr>
        <w:t>s</w:t>
      </w:r>
      <w:r w:rsidRPr="003D345B">
        <w:rPr>
          <w:rFonts w:ascii="Arial" w:hAnsi="Arial" w:cs="Arial"/>
          <w:spacing w:val="3"/>
        </w:rPr>
        <w:t>l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  <w:spacing w:val="2"/>
        </w:rPr>
        <w:t>d</w:t>
      </w:r>
      <w:r w:rsidRPr="003D345B">
        <w:rPr>
          <w:rFonts w:ascii="Arial" w:hAnsi="Arial" w:cs="Arial"/>
        </w:rPr>
        <w:t>uje</w:t>
      </w:r>
      <w:r w:rsidRPr="003D345B">
        <w:rPr>
          <w:rFonts w:ascii="Arial" w:hAnsi="Arial" w:cs="Arial"/>
          <w:spacing w:val="4"/>
        </w:rPr>
        <w:t xml:space="preserve"> </w:t>
      </w:r>
      <w:r w:rsidR="00C26C7D">
        <w:rPr>
          <w:rFonts w:ascii="Arial" w:hAnsi="Arial" w:cs="Arial"/>
          <w:spacing w:val="4"/>
        </w:rPr>
        <w:t>naplňování D</w:t>
      </w:r>
      <w:r w:rsidR="0059698E" w:rsidRPr="003D345B">
        <w:rPr>
          <w:rFonts w:ascii="Arial" w:hAnsi="Arial" w:cs="Arial"/>
          <w:spacing w:val="4"/>
        </w:rPr>
        <w:t>ohody o</w:t>
      </w:r>
      <w:r w:rsidRPr="003D345B">
        <w:rPr>
          <w:rFonts w:ascii="Arial" w:hAnsi="Arial" w:cs="Arial"/>
          <w:spacing w:val="4"/>
        </w:rPr>
        <w:t xml:space="preserve"> </w:t>
      </w:r>
      <w:r w:rsidRPr="003D345B">
        <w:rPr>
          <w:rFonts w:ascii="Arial" w:hAnsi="Arial" w:cs="Arial"/>
          <w:spacing w:val="5"/>
        </w:rPr>
        <w:t>v</w:t>
      </w:r>
      <w:r w:rsidRPr="003D345B">
        <w:rPr>
          <w:rFonts w:ascii="Arial" w:hAnsi="Arial" w:cs="Arial"/>
          <w:spacing w:val="-5"/>
        </w:rPr>
        <w:t>ý</w:t>
      </w:r>
      <w:r w:rsidRPr="003D345B">
        <w:rPr>
          <w:rFonts w:ascii="Arial" w:hAnsi="Arial" w:cs="Arial"/>
        </w:rPr>
        <w:t>konu</w:t>
      </w:r>
      <w:r w:rsidRPr="003D345B">
        <w:rPr>
          <w:rFonts w:ascii="Arial" w:hAnsi="Arial" w:cs="Arial"/>
          <w:spacing w:val="7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ě</w:t>
      </w:r>
      <w:r w:rsidRPr="003D345B">
        <w:rPr>
          <w:rFonts w:ascii="Arial" w:hAnsi="Arial" w:cs="Arial"/>
          <w:spacing w:val="2"/>
        </w:rPr>
        <w:t>s</w:t>
      </w:r>
      <w:r w:rsidRPr="003D345B">
        <w:rPr>
          <w:rFonts w:ascii="Arial" w:hAnsi="Arial" w:cs="Arial"/>
        </w:rPr>
        <w:t>tounské</w:t>
      </w:r>
      <w:r w:rsidRPr="003D345B">
        <w:rPr>
          <w:rFonts w:ascii="Arial" w:hAnsi="Arial" w:cs="Arial"/>
          <w:spacing w:val="3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éče</w:t>
      </w:r>
      <w:r w:rsidR="00EE69DE" w:rsidRPr="003D345B">
        <w:rPr>
          <w:rFonts w:ascii="Arial" w:hAnsi="Arial" w:cs="Arial"/>
          <w:spacing w:val="-1"/>
        </w:rPr>
        <w:t xml:space="preserve"> v souladu s </w:t>
      </w:r>
      <w:r w:rsidR="00EE69DE" w:rsidRPr="003D345B">
        <w:rPr>
          <w:rFonts w:ascii="Arial" w:hAnsi="Arial" w:cs="Arial"/>
          <w:spacing w:val="2"/>
          <w:szCs w:val="24"/>
        </w:rPr>
        <w:t>§ 47a</w:t>
      </w:r>
      <w:r w:rsidR="0059698E" w:rsidRPr="003D345B">
        <w:rPr>
          <w:rFonts w:ascii="Arial" w:hAnsi="Arial" w:cs="Arial"/>
          <w:spacing w:val="2"/>
          <w:szCs w:val="24"/>
        </w:rPr>
        <w:t xml:space="preserve"> a následujících</w:t>
      </w:r>
      <w:r w:rsidR="00EE69DE" w:rsidRPr="003D345B">
        <w:rPr>
          <w:rFonts w:ascii="Arial" w:hAnsi="Arial" w:cs="Arial"/>
          <w:spacing w:val="2"/>
          <w:szCs w:val="24"/>
        </w:rPr>
        <w:t xml:space="preserve"> </w:t>
      </w:r>
      <w:r w:rsidR="0059698E" w:rsidRPr="003D345B">
        <w:rPr>
          <w:rFonts w:ascii="Arial" w:hAnsi="Arial" w:cs="Arial"/>
          <w:spacing w:val="2"/>
          <w:szCs w:val="24"/>
        </w:rPr>
        <w:t xml:space="preserve">z. </w:t>
      </w:r>
      <w:r w:rsidR="00402716">
        <w:rPr>
          <w:rFonts w:ascii="Arial" w:hAnsi="Arial" w:cs="Arial"/>
        </w:rPr>
        <w:t xml:space="preserve">č. 359/1999 Sb. </w:t>
      </w:r>
      <w:r w:rsidR="0059698E" w:rsidRPr="003D345B">
        <w:rPr>
          <w:rFonts w:ascii="Arial" w:hAnsi="Arial" w:cs="Arial"/>
        </w:rPr>
        <w:t xml:space="preserve">a sleduje vývoj dětí podle § 19 odst. 6 </w:t>
      </w:r>
      <w:r w:rsidR="0059698E" w:rsidRPr="003D345B">
        <w:rPr>
          <w:rFonts w:ascii="Arial" w:hAnsi="Arial" w:cs="Arial"/>
          <w:spacing w:val="2"/>
          <w:szCs w:val="24"/>
        </w:rPr>
        <w:t xml:space="preserve">z. </w:t>
      </w:r>
      <w:r w:rsidR="00402716">
        <w:rPr>
          <w:rFonts w:ascii="Arial" w:hAnsi="Arial" w:cs="Arial"/>
        </w:rPr>
        <w:t>č. 359/1999 Sb</w:t>
      </w:r>
      <w:r w:rsidRPr="003D345B">
        <w:rPr>
          <w:rFonts w:ascii="Arial" w:hAnsi="Arial" w:cs="Arial"/>
        </w:rPr>
        <w:t>.</w:t>
      </w:r>
      <w:r w:rsidRPr="003D345B">
        <w:rPr>
          <w:rFonts w:ascii="Arial" w:hAnsi="Arial" w:cs="Arial"/>
          <w:spacing w:val="14"/>
        </w:rPr>
        <w:t xml:space="preserve"> </w:t>
      </w:r>
      <w:r w:rsidR="0059698E" w:rsidRPr="003D345B">
        <w:rPr>
          <w:rFonts w:ascii="Arial" w:hAnsi="Arial" w:cs="Arial"/>
          <w:spacing w:val="14"/>
        </w:rPr>
        <w:t xml:space="preserve">Klíčový </w:t>
      </w:r>
      <w:r w:rsidR="0059698E" w:rsidRPr="00423B40">
        <w:rPr>
          <w:rFonts w:ascii="Arial" w:hAnsi="Arial" w:cs="Arial"/>
        </w:rPr>
        <w:t>pracovník m</w:t>
      </w:r>
      <w:r w:rsidRPr="00423B40">
        <w:rPr>
          <w:rFonts w:ascii="Arial" w:hAnsi="Arial" w:cs="Arial"/>
        </w:rPr>
        <w:t>inimálně 1</w:t>
      </w:r>
      <w:r w:rsidRPr="003D345B">
        <w:rPr>
          <w:rFonts w:ascii="Arial" w:hAnsi="Arial" w:cs="Arial"/>
        </w:rPr>
        <w:t>x</w:t>
      </w:r>
      <w:r w:rsidRPr="00423B40">
        <w:rPr>
          <w:rFonts w:ascii="Arial" w:hAnsi="Arial" w:cs="Arial"/>
        </w:rPr>
        <w:t xml:space="preserve"> z</w:t>
      </w:r>
      <w:r w:rsidRPr="003D345B">
        <w:rPr>
          <w:rFonts w:ascii="Arial" w:hAnsi="Arial" w:cs="Arial"/>
        </w:rPr>
        <w:t>a</w:t>
      </w:r>
      <w:r w:rsidRPr="003D345B">
        <w:rPr>
          <w:rFonts w:ascii="Arial" w:hAnsi="Arial" w:cs="Arial"/>
          <w:spacing w:val="3"/>
        </w:rPr>
        <w:t xml:space="preserve"> 2 </w:t>
      </w:r>
      <w:r w:rsidRPr="003D345B">
        <w:rPr>
          <w:rFonts w:ascii="Arial" w:hAnsi="Arial" w:cs="Arial"/>
        </w:rPr>
        <w:t>měsíce uskut</w:t>
      </w:r>
      <w:r w:rsidRPr="003D345B">
        <w:rPr>
          <w:rFonts w:ascii="Arial" w:hAnsi="Arial" w:cs="Arial"/>
          <w:spacing w:val="-1"/>
        </w:rPr>
        <w:t>eč</w:t>
      </w:r>
      <w:r w:rsidRPr="003D345B">
        <w:rPr>
          <w:rFonts w:ascii="Arial" w:hAnsi="Arial" w:cs="Arial"/>
        </w:rPr>
        <w:t>ní osobní</w:t>
      </w:r>
      <w:r w:rsidRPr="003D345B">
        <w:rPr>
          <w:rFonts w:ascii="Arial" w:hAnsi="Arial" w:cs="Arial"/>
          <w:spacing w:val="1"/>
        </w:rPr>
        <w:t xml:space="preserve"> </w:t>
      </w:r>
      <w:r w:rsidRPr="003D345B">
        <w:rPr>
          <w:rFonts w:ascii="Arial" w:hAnsi="Arial" w:cs="Arial"/>
        </w:rPr>
        <w:t>kontakt</w:t>
      </w:r>
      <w:r w:rsidRPr="003D345B">
        <w:rPr>
          <w:rFonts w:ascii="Arial" w:hAnsi="Arial" w:cs="Arial"/>
          <w:spacing w:val="1"/>
        </w:rPr>
        <w:t xml:space="preserve"> </w:t>
      </w:r>
      <w:r w:rsidR="00C27A62" w:rsidRPr="003D345B">
        <w:rPr>
          <w:rFonts w:ascii="Arial" w:hAnsi="Arial" w:cs="Arial"/>
        </w:rPr>
        <w:t xml:space="preserve">s </w:t>
      </w:r>
      <w:r w:rsidR="0059698E" w:rsidRPr="003D345B">
        <w:rPr>
          <w:rFonts w:ascii="Arial" w:hAnsi="Arial" w:cs="Arial"/>
        </w:rPr>
        <w:t>osobou pečující a dítětem</w:t>
      </w:r>
      <w:r w:rsidR="002D2054">
        <w:rPr>
          <w:rFonts w:ascii="Arial" w:hAnsi="Arial" w:cs="Arial"/>
        </w:rPr>
        <w:t>,</w:t>
      </w:r>
      <w:r w:rsidRPr="003D345B">
        <w:rPr>
          <w:rFonts w:ascii="Arial" w:hAnsi="Arial" w:cs="Arial"/>
        </w:rPr>
        <w:t xml:space="preserve"> zpravidla v místě bydliště osoby pečující. Kontakt s osobou pečující nebo dítětem lze uskutečnit i mimo bydliště osoby pečující (domov mládeže, pobytové zařízení, zdravotnické zařízení aj.). </w:t>
      </w:r>
      <w:r w:rsidRPr="003D345B">
        <w:rPr>
          <w:rFonts w:ascii="Arial" w:hAnsi="Arial" w:cs="Arial"/>
          <w:spacing w:val="3"/>
        </w:rPr>
        <w:t xml:space="preserve"> </w:t>
      </w:r>
    </w:p>
    <w:p w14:paraId="4F43C31A" w14:textId="0C1D8319" w:rsidR="006F102B" w:rsidRDefault="006F102B" w:rsidP="00402716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 w:rsidRPr="003D345B">
        <w:rPr>
          <w:rFonts w:ascii="Arial" w:hAnsi="Arial" w:cs="Arial"/>
        </w:rPr>
        <w:t>Dohled nad výkonem pěstounské péče je v souladu s </w:t>
      </w:r>
      <w:r w:rsidR="00D735FB" w:rsidRPr="003D345B">
        <w:rPr>
          <w:rFonts w:ascii="Arial" w:hAnsi="Arial" w:cs="Arial"/>
        </w:rPr>
        <w:t>Individuálním plánem</w:t>
      </w:r>
      <w:r w:rsidRPr="003D345B">
        <w:rPr>
          <w:rFonts w:ascii="Arial" w:hAnsi="Arial" w:cs="Arial"/>
        </w:rPr>
        <w:t xml:space="preserve"> průběhu výkonu pěstounské péče (dále jen IP). IP je zpracován v souladu s</w:t>
      </w:r>
      <w:r w:rsidR="00C01926">
        <w:rPr>
          <w:rFonts w:ascii="Arial" w:hAnsi="Arial" w:cs="Arial"/>
        </w:rPr>
        <w:t> I</w:t>
      </w:r>
      <w:r w:rsidR="00402716">
        <w:rPr>
          <w:rFonts w:ascii="Arial" w:hAnsi="Arial" w:cs="Arial"/>
        </w:rPr>
        <w:t xml:space="preserve">ndividuálním plánem ochrany dítěte (dále jen </w:t>
      </w:r>
      <w:r w:rsidRPr="003D345B">
        <w:rPr>
          <w:rFonts w:ascii="Arial" w:hAnsi="Arial" w:cs="Arial"/>
        </w:rPr>
        <w:t>IPOD</w:t>
      </w:r>
      <w:r w:rsidR="00402716">
        <w:rPr>
          <w:rFonts w:ascii="Arial" w:hAnsi="Arial" w:cs="Arial"/>
        </w:rPr>
        <w:t>)</w:t>
      </w:r>
      <w:r w:rsidRPr="003D345B">
        <w:rPr>
          <w:rFonts w:ascii="Arial" w:hAnsi="Arial" w:cs="Arial"/>
        </w:rPr>
        <w:t xml:space="preserve"> příslušného OSPOD, v souladu s potřebami a zájmy osoby pečující a dítěte. </w:t>
      </w:r>
      <w:r w:rsidR="00FD0CF3" w:rsidRPr="003D345B">
        <w:rPr>
          <w:rFonts w:ascii="Arial" w:hAnsi="Arial" w:cs="Arial"/>
        </w:rPr>
        <w:t>Zpravidla b</w:t>
      </w:r>
      <w:r w:rsidRPr="003D345B">
        <w:rPr>
          <w:rFonts w:ascii="Arial" w:hAnsi="Arial" w:cs="Arial"/>
        </w:rPr>
        <w:t xml:space="preserve">ěhem </w:t>
      </w:r>
      <w:r w:rsidR="00FD0CF3" w:rsidRPr="003D345B">
        <w:rPr>
          <w:rFonts w:ascii="Arial" w:hAnsi="Arial" w:cs="Arial"/>
        </w:rPr>
        <w:t>druhé až třetí schůzky je vypracován</w:t>
      </w:r>
      <w:r w:rsidRPr="003D345B">
        <w:rPr>
          <w:rFonts w:ascii="Arial" w:hAnsi="Arial" w:cs="Arial"/>
        </w:rPr>
        <w:t xml:space="preserve"> IP, který je vyhodnocován a nově zpracován ve zpravidla půlročních intervalech. </w:t>
      </w:r>
      <w:r w:rsidR="00C05DE9" w:rsidRPr="003D345B">
        <w:rPr>
          <w:rFonts w:ascii="Arial" w:hAnsi="Arial" w:cs="Arial"/>
        </w:rPr>
        <w:t>Pokud klíčový pracovník zjistí, že nastala v rodině nebo v životě dítěte zásadní změna, je IP nově zpracován.</w:t>
      </w:r>
    </w:p>
    <w:p w14:paraId="633AFE3E" w14:textId="2FD8045A" w:rsidR="00AA7F8C" w:rsidRPr="00937FB0" w:rsidRDefault="00AA7F8C" w:rsidP="00AA7F8C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bCs/>
          <w:spacing w:val="1"/>
          <w:szCs w:val="24"/>
        </w:rPr>
      </w:pPr>
      <w:r w:rsidRPr="00937FB0">
        <w:rPr>
          <w:rFonts w:ascii="Arial" w:hAnsi="Arial" w:cs="Arial"/>
          <w:bCs/>
          <w:spacing w:val="1"/>
          <w:szCs w:val="24"/>
        </w:rPr>
        <w:t xml:space="preserve">Klíčový pracovník v rámci sledování výkonu pěstounské péče může využívat běžné sociálně terapeutické techniky (např.: mocný ochranný štít, jednostránkový profil, nedokončené věty, začarovaná rodina, práce s kartami B-creative) využitelné v rámci sociální práce. Pomocí nich jednoduchým a bezpečným způsobem zjišťuje pohled dítěte na jeho životní situaci, využívá nástroje, kterými může účinně zmapovat situaci v rodině a pracovat na jejím zlepšení. </w:t>
      </w:r>
    </w:p>
    <w:p w14:paraId="5D135E05" w14:textId="49460A19" w:rsidR="00FF71D8" w:rsidRPr="003D345B" w:rsidRDefault="00FF71D8" w:rsidP="000C45E9">
      <w:pPr>
        <w:widowControl w:val="0"/>
        <w:autoSpaceDE w:val="0"/>
        <w:autoSpaceDN w:val="0"/>
        <w:adjustRightInd w:val="0"/>
        <w:spacing w:before="41" w:after="0"/>
        <w:jc w:val="both"/>
        <w:rPr>
          <w:rFonts w:ascii="Arial" w:hAnsi="Arial" w:cs="Arial"/>
        </w:rPr>
      </w:pPr>
    </w:p>
    <w:p w14:paraId="51810BF8" w14:textId="430E4B41" w:rsidR="00234256" w:rsidRPr="00FF71D8" w:rsidRDefault="00E94C27" w:rsidP="004D4875">
      <w:pPr>
        <w:pStyle w:val="Nadpis4"/>
        <w:ind w:left="567" w:hanging="283"/>
        <w:rPr>
          <w:rFonts w:ascii="Arial" w:hAnsi="Arial" w:cs="Arial"/>
          <w:b/>
          <w:i w:val="0"/>
          <w:color w:val="auto"/>
          <w:sz w:val="20"/>
        </w:rPr>
      </w:pPr>
      <w:r>
        <w:rPr>
          <w:rFonts w:ascii="Arial" w:hAnsi="Arial" w:cs="Arial"/>
          <w:b/>
          <w:i w:val="0"/>
          <w:color w:val="auto"/>
          <w:sz w:val="20"/>
        </w:rPr>
        <w:t xml:space="preserve">4.2.7 </w:t>
      </w:r>
      <w:r w:rsidR="00234256" w:rsidRPr="00FF71D8">
        <w:rPr>
          <w:rFonts w:ascii="Arial" w:hAnsi="Arial" w:cs="Arial"/>
          <w:b/>
          <w:i w:val="0"/>
          <w:color w:val="auto"/>
          <w:sz w:val="20"/>
        </w:rPr>
        <w:t>ZPRÁVA O PRŮBĚHU VÝKONU PĚSTOUNSKÉ PÉČE</w:t>
      </w:r>
    </w:p>
    <w:p w14:paraId="2248DCA3" w14:textId="6D348382" w:rsidR="00D735FB" w:rsidRPr="003D345B" w:rsidRDefault="00D735FB" w:rsidP="00402716">
      <w:pPr>
        <w:widowControl w:val="0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</w:rPr>
      </w:pPr>
      <w:r w:rsidRPr="003D345B">
        <w:rPr>
          <w:rFonts w:ascii="Arial" w:hAnsi="Arial" w:cs="Arial"/>
        </w:rPr>
        <w:t xml:space="preserve">Zpráva o průběhu výkonu pěstounské péče </w:t>
      </w:r>
      <w:r w:rsidR="00E4369B" w:rsidRPr="003D345B">
        <w:rPr>
          <w:rFonts w:ascii="Arial" w:hAnsi="Arial" w:cs="Arial"/>
        </w:rPr>
        <w:t>může</w:t>
      </w:r>
      <w:r w:rsidR="00FD0CF3" w:rsidRPr="003D345B">
        <w:rPr>
          <w:rFonts w:ascii="Arial" w:hAnsi="Arial" w:cs="Arial"/>
        </w:rPr>
        <w:t xml:space="preserve"> </w:t>
      </w:r>
      <w:r w:rsidR="00E4369B" w:rsidRPr="003D345B">
        <w:rPr>
          <w:rFonts w:ascii="Arial" w:hAnsi="Arial" w:cs="Arial"/>
        </w:rPr>
        <w:t>obsahovat</w:t>
      </w:r>
      <w:r w:rsidRPr="003D345B">
        <w:rPr>
          <w:rFonts w:ascii="Arial" w:hAnsi="Arial" w:cs="Arial"/>
        </w:rPr>
        <w:t xml:space="preserve"> informace </w:t>
      </w:r>
      <w:r w:rsidR="00FD0CF3" w:rsidRPr="003D345B">
        <w:rPr>
          <w:rFonts w:ascii="Arial" w:hAnsi="Arial" w:cs="Arial"/>
        </w:rPr>
        <w:t xml:space="preserve">nejen </w:t>
      </w:r>
      <w:r w:rsidRPr="003D345B">
        <w:rPr>
          <w:rFonts w:ascii="Arial" w:hAnsi="Arial" w:cs="Arial"/>
        </w:rPr>
        <w:t>o napl</w:t>
      </w:r>
      <w:r w:rsidR="00FD0CF3" w:rsidRPr="003D345B">
        <w:rPr>
          <w:rFonts w:ascii="Arial" w:hAnsi="Arial" w:cs="Arial"/>
        </w:rPr>
        <w:t>ňování IPOD, IP, ale i o klíčových tématech</w:t>
      </w:r>
      <w:r w:rsidR="00A9301E" w:rsidRPr="003D345B">
        <w:rPr>
          <w:rFonts w:ascii="Arial" w:hAnsi="Arial" w:cs="Arial"/>
        </w:rPr>
        <w:t>, která jsou zpravidla obsahem schůzek</w:t>
      </w:r>
      <w:r w:rsidR="00FD0CF3" w:rsidRPr="003D345B">
        <w:rPr>
          <w:rFonts w:ascii="Arial" w:hAnsi="Arial" w:cs="Arial"/>
        </w:rPr>
        <w:t>:</w:t>
      </w:r>
    </w:p>
    <w:p w14:paraId="0D21CE25" w14:textId="1A5F0566" w:rsidR="003B5E11" w:rsidRPr="004C21A0" w:rsidRDefault="004C21A0" w:rsidP="004C21A0">
      <w:pPr>
        <w:pStyle w:val="Zhlav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4C21A0">
        <w:rPr>
          <w:rFonts w:ascii="Arial" w:hAnsi="Arial" w:cs="Arial"/>
        </w:rPr>
        <w:t>Uskutečněná setkání</w:t>
      </w:r>
      <w:r>
        <w:rPr>
          <w:rFonts w:ascii="Arial" w:hAnsi="Arial" w:cs="Arial"/>
        </w:rPr>
        <w:t xml:space="preserve"> – počet setkání v rodině</w:t>
      </w:r>
    </w:p>
    <w:p w14:paraId="20B56674" w14:textId="51191702" w:rsidR="004C21A0" w:rsidRPr="004C21A0" w:rsidRDefault="004C21A0" w:rsidP="004C21A0">
      <w:pPr>
        <w:pStyle w:val="Zhlav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4C21A0">
        <w:rPr>
          <w:rFonts w:ascii="Arial" w:hAnsi="Arial" w:cs="Arial"/>
        </w:rPr>
        <w:t xml:space="preserve">Poskytnutá podpora vyplývající z práv pěstounů </w:t>
      </w:r>
      <w:r>
        <w:rPr>
          <w:rFonts w:ascii="Arial" w:hAnsi="Arial" w:cs="Arial"/>
        </w:rPr>
        <w:t>– čerpání respitní péče, odborné pomoci</w:t>
      </w:r>
      <w:r w:rsidR="00F07D96">
        <w:rPr>
          <w:rFonts w:ascii="Arial" w:hAnsi="Arial" w:cs="Arial"/>
        </w:rPr>
        <w:t xml:space="preserve"> a zajištění krátkodobé péče</w:t>
      </w:r>
    </w:p>
    <w:p w14:paraId="541A8E57" w14:textId="51838C4F" w:rsidR="004C21A0" w:rsidRPr="004C21A0" w:rsidRDefault="004C21A0" w:rsidP="004C21A0">
      <w:pPr>
        <w:pStyle w:val="Zhlav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4C21A0">
        <w:rPr>
          <w:rFonts w:ascii="Arial" w:hAnsi="Arial" w:cs="Arial"/>
        </w:rPr>
        <w:lastRenderedPageBreak/>
        <w:t>Zvyšování znalostí a dovedností pěstouna</w:t>
      </w:r>
    </w:p>
    <w:p w14:paraId="124D65BE" w14:textId="77777777" w:rsidR="004C21A0" w:rsidRPr="004C21A0" w:rsidRDefault="004C21A0" w:rsidP="004C21A0">
      <w:pPr>
        <w:pStyle w:val="Zhlav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4C21A0">
        <w:rPr>
          <w:rFonts w:ascii="Arial" w:hAnsi="Arial" w:cs="Arial"/>
        </w:rPr>
        <w:t>Rodinné a sociální vztahy</w:t>
      </w:r>
    </w:p>
    <w:p w14:paraId="24395A62" w14:textId="2C429B52" w:rsidR="004C21A0" w:rsidRPr="004C21A0" w:rsidRDefault="004C21A0" w:rsidP="004C21A0">
      <w:pPr>
        <w:pStyle w:val="Zhlav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4C21A0">
        <w:rPr>
          <w:rFonts w:ascii="Arial" w:hAnsi="Arial" w:cs="Arial"/>
        </w:rPr>
        <w:t>Učení, vzdělávání a zájmová činnost</w:t>
      </w:r>
    </w:p>
    <w:p w14:paraId="6083FB5A" w14:textId="42635347" w:rsidR="004C21A0" w:rsidRPr="004C21A0" w:rsidRDefault="004C21A0" w:rsidP="004C21A0">
      <w:pPr>
        <w:pStyle w:val="Zhlav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4C21A0">
        <w:rPr>
          <w:rFonts w:ascii="Arial" w:hAnsi="Arial" w:cs="Arial"/>
        </w:rPr>
        <w:t>Zdraví a životospráva</w:t>
      </w:r>
    </w:p>
    <w:p w14:paraId="77E011BF" w14:textId="0A333986" w:rsidR="004C21A0" w:rsidRPr="004C21A0" w:rsidRDefault="004C21A0" w:rsidP="004C21A0">
      <w:pPr>
        <w:pStyle w:val="Zhlav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4C21A0">
        <w:rPr>
          <w:rFonts w:ascii="Arial" w:hAnsi="Arial" w:cs="Arial"/>
        </w:rPr>
        <w:t xml:space="preserve">Emoční vývoj a chování </w:t>
      </w:r>
    </w:p>
    <w:p w14:paraId="33B3C3BF" w14:textId="222BC41C" w:rsidR="004C21A0" w:rsidRPr="004C21A0" w:rsidRDefault="004C21A0" w:rsidP="004C21A0">
      <w:pPr>
        <w:pStyle w:val="Zhlav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4C21A0">
        <w:rPr>
          <w:rFonts w:ascii="Arial" w:hAnsi="Arial" w:cs="Arial"/>
        </w:rPr>
        <w:t>Identita a sebeprezentace</w:t>
      </w:r>
    </w:p>
    <w:p w14:paraId="1C018A3F" w14:textId="09B8EBC8" w:rsidR="004C21A0" w:rsidRPr="004C21A0" w:rsidRDefault="004C21A0" w:rsidP="004C21A0">
      <w:pPr>
        <w:pStyle w:val="Zhlav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4C21A0">
        <w:rPr>
          <w:rFonts w:ascii="Arial" w:hAnsi="Arial" w:cs="Arial"/>
        </w:rPr>
        <w:t xml:space="preserve">Samostatnost a sebeobsluha </w:t>
      </w:r>
    </w:p>
    <w:p w14:paraId="5E341B2C" w14:textId="69D8B064" w:rsidR="004C21A0" w:rsidRPr="004C21A0" w:rsidRDefault="004C21A0" w:rsidP="004C21A0">
      <w:pPr>
        <w:pStyle w:val="Zhlav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4C21A0">
        <w:rPr>
          <w:rFonts w:ascii="Arial" w:hAnsi="Arial" w:cs="Arial"/>
        </w:rPr>
        <w:t xml:space="preserve">Kontakt dětí v pěstounské péči s biologickou rodinou </w:t>
      </w:r>
    </w:p>
    <w:p w14:paraId="3DA1227D" w14:textId="3184CDDD" w:rsidR="004C21A0" w:rsidRPr="004C21A0" w:rsidRDefault="004C21A0" w:rsidP="004C21A0">
      <w:pPr>
        <w:pStyle w:val="Zhlav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4C21A0">
        <w:rPr>
          <w:rFonts w:ascii="Arial" w:hAnsi="Arial" w:cs="Arial"/>
        </w:rPr>
        <w:t>Výhled pro další období</w:t>
      </w:r>
    </w:p>
    <w:p w14:paraId="5EACCC03" w14:textId="482467EB" w:rsidR="004C21A0" w:rsidRDefault="004C21A0" w:rsidP="004C21A0">
      <w:pPr>
        <w:pStyle w:val="Zhlav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4C21A0">
        <w:rPr>
          <w:rFonts w:ascii="Arial" w:hAnsi="Arial" w:cs="Arial"/>
        </w:rPr>
        <w:t>Shrnutí kompetencí pěstounů</w:t>
      </w:r>
      <w:r>
        <w:rPr>
          <w:rFonts w:ascii="Arial" w:hAnsi="Arial" w:cs="Arial"/>
        </w:rPr>
        <w:t xml:space="preserve"> – dokládá se 1x ročně ke zprávě o průběhu výkonu pěstounské péče</w:t>
      </w:r>
    </w:p>
    <w:p w14:paraId="3CDC9CB7" w14:textId="77777777" w:rsidR="004C21A0" w:rsidRPr="004C21A0" w:rsidRDefault="004C21A0" w:rsidP="004C21A0">
      <w:pPr>
        <w:pStyle w:val="Zhlav"/>
        <w:widowControl w:val="0"/>
        <w:autoSpaceDE w:val="0"/>
        <w:autoSpaceDN w:val="0"/>
        <w:adjustRightInd w:val="0"/>
        <w:spacing w:before="120"/>
        <w:ind w:left="360" w:firstLine="0"/>
        <w:rPr>
          <w:rFonts w:ascii="Arial" w:hAnsi="Arial" w:cs="Arial"/>
        </w:rPr>
      </w:pPr>
    </w:p>
    <w:p w14:paraId="272C5A36" w14:textId="432C4F31" w:rsidR="008B4813" w:rsidRPr="008B4813" w:rsidRDefault="003B5E11" w:rsidP="008B48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B426D">
        <w:rPr>
          <w:rFonts w:ascii="Arial" w:hAnsi="Arial" w:cs="Arial"/>
        </w:rPr>
        <w:t xml:space="preserve"> p</w:t>
      </w:r>
      <w:r w:rsidRPr="008B4813">
        <w:rPr>
          <w:rFonts w:ascii="Arial" w:hAnsi="Arial" w:cs="Arial"/>
        </w:rPr>
        <w:t>r</w:t>
      </w:r>
      <w:r w:rsidRPr="008B426D">
        <w:rPr>
          <w:rFonts w:ascii="Arial" w:hAnsi="Arial" w:cs="Arial"/>
        </w:rPr>
        <w:t>ůb</w:t>
      </w:r>
      <w:r w:rsidRPr="008B4813">
        <w:rPr>
          <w:rFonts w:ascii="Arial" w:hAnsi="Arial" w:cs="Arial"/>
        </w:rPr>
        <w:t>ě</w:t>
      </w:r>
      <w:r w:rsidRPr="008B426D">
        <w:rPr>
          <w:rFonts w:ascii="Arial" w:hAnsi="Arial" w:cs="Arial"/>
        </w:rPr>
        <w:t>hu</w:t>
      </w:r>
      <w:r w:rsidRPr="008B4813">
        <w:rPr>
          <w:rFonts w:ascii="Arial" w:hAnsi="Arial" w:cs="Arial"/>
        </w:rPr>
        <w:t xml:space="preserve"> vý</w:t>
      </w:r>
      <w:r w:rsidRPr="008B426D">
        <w:rPr>
          <w:rFonts w:ascii="Arial" w:hAnsi="Arial" w:cs="Arial"/>
        </w:rPr>
        <w:t>ko</w:t>
      </w:r>
      <w:r w:rsidRPr="008B4813">
        <w:rPr>
          <w:rFonts w:ascii="Arial" w:hAnsi="Arial" w:cs="Arial"/>
        </w:rPr>
        <w:t>n</w:t>
      </w:r>
      <w:r w:rsidRPr="008B426D">
        <w:rPr>
          <w:rFonts w:ascii="Arial" w:hAnsi="Arial" w:cs="Arial"/>
        </w:rPr>
        <w:t>u p</w:t>
      </w:r>
      <w:r w:rsidRPr="008B4813">
        <w:rPr>
          <w:rFonts w:ascii="Arial" w:hAnsi="Arial" w:cs="Arial"/>
        </w:rPr>
        <w:t>ě</w:t>
      </w:r>
      <w:r w:rsidRPr="008B426D">
        <w:rPr>
          <w:rFonts w:ascii="Arial" w:hAnsi="Arial" w:cs="Arial"/>
        </w:rPr>
        <w:t>stounské p</w:t>
      </w:r>
      <w:r w:rsidRPr="008B4813">
        <w:rPr>
          <w:rFonts w:ascii="Arial" w:hAnsi="Arial" w:cs="Arial"/>
        </w:rPr>
        <w:t>éč</w:t>
      </w:r>
      <w:r w:rsidRPr="008B426D">
        <w:rPr>
          <w:rFonts w:ascii="Arial" w:hAnsi="Arial" w:cs="Arial"/>
        </w:rPr>
        <w:t>e kl</w:t>
      </w:r>
      <w:r w:rsidRPr="008B4813">
        <w:rPr>
          <w:rFonts w:ascii="Arial" w:hAnsi="Arial" w:cs="Arial"/>
        </w:rPr>
        <w:t>íč</w:t>
      </w:r>
      <w:r w:rsidRPr="008B426D">
        <w:rPr>
          <w:rFonts w:ascii="Arial" w:hAnsi="Arial" w:cs="Arial"/>
        </w:rPr>
        <w:t>o</w:t>
      </w:r>
      <w:r w:rsidRPr="008B4813">
        <w:rPr>
          <w:rFonts w:ascii="Arial" w:hAnsi="Arial" w:cs="Arial"/>
        </w:rPr>
        <w:t>v</w:t>
      </w:r>
      <w:r w:rsidRPr="008B426D">
        <w:rPr>
          <w:rFonts w:ascii="Arial" w:hAnsi="Arial" w:cs="Arial"/>
        </w:rPr>
        <w:t>ý p</w:t>
      </w:r>
      <w:r w:rsidRPr="008B4813">
        <w:rPr>
          <w:rFonts w:ascii="Arial" w:hAnsi="Arial" w:cs="Arial"/>
        </w:rPr>
        <w:t>rac</w:t>
      </w:r>
      <w:r w:rsidRPr="008B426D">
        <w:rPr>
          <w:rFonts w:ascii="Arial" w:hAnsi="Arial" w:cs="Arial"/>
        </w:rPr>
        <w:t xml:space="preserve">ovník </w:t>
      </w:r>
      <w:r w:rsidRPr="008B4813">
        <w:rPr>
          <w:rFonts w:ascii="Arial" w:hAnsi="Arial" w:cs="Arial"/>
        </w:rPr>
        <w:t>vy</w:t>
      </w:r>
      <w:r w:rsidRPr="008B426D">
        <w:rPr>
          <w:rFonts w:ascii="Arial" w:hAnsi="Arial" w:cs="Arial"/>
        </w:rPr>
        <w:t>hotoví Zp</w:t>
      </w:r>
      <w:r w:rsidRPr="008B4813">
        <w:rPr>
          <w:rFonts w:ascii="Arial" w:hAnsi="Arial" w:cs="Arial"/>
        </w:rPr>
        <w:t>rá</w:t>
      </w:r>
      <w:r w:rsidRPr="008B426D">
        <w:rPr>
          <w:rFonts w:ascii="Arial" w:hAnsi="Arial" w:cs="Arial"/>
        </w:rPr>
        <w:t>vu o průběhu výkonu pěstounské péče, kte</w:t>
      </w:r>
      <w:r w:rsidRPr="008B4813">
        <w:rPr>
          <w:rFonts w:ascii="Arial" w:hAnsi="Arial" w:cs="Arial"/>
        </w:rPr>
        <w:t>r</w:t>
      </w:r>
      <w:r w:rsidRPr="008B426D">
        <w:rPr>
          <w:rFonts w:ascii="Arial" w:hAnsi="Arial" w:cs="Arial"/>
        </w:rPr>
        <w:t>ou 1 x</w:t>
      </w:r>
      <w:r w:rsidRPr="008B4813">
        <w:rPr>
          <w:rFonts w:ascii="Arial" w:hAnsi="Arial" w:cs="Arial"/>
        </w:rPr>
        <w:t xml:space="preserve"> z</w:t>
      </w:r>
      <w:r w:rsidRPr="008B426D">
        <w:rPr>
          <w:rFonts w:ascii="Arial" w:hAnsi="Arial" w:cs="Arial"/>
        </w:rPr>
        <w:t>a</w:t>
      </w:r>
      <w:r w:rsidRPr="008B4813">
        <w:rPr>
          <w:rFonts w:ascii="Arial" w:hAnsi="Arial" w:cs="Arial"/>
        </w:rPr>
        <w:t xml:space="preserve"> </w:t>
      </w:r>
      <w:r w:rsidRPr="008B426D">
        <w:rPr>
          <w:rFonts w:ascii="Arial" w:hAnsi="Arial" w:cs="Arial"/>
        </w:rPr>
        <w:t>6</w:t>
      </w:r>
      <w:r w:rsidRPr="008B4813">
        <w:rPr>
          <w:rFonts w:ascii="Arial" w:hAnsi="Arial" w:cs="Arial"/>
        </w:rPr>
        <w:t xml:space="preserve"> </w:t>
      </w:r>
      <w:r w:rsidRPr="008B426D">
        <w:rPr>
          <w:rFonts w:ascii="Arial" w:hAnsi="Arial" w:cs="Arial"/>
        </w:rPr>
        <w:t>měsí</w:t>
      </w:r>
      <w:r w:rsidRPr="008B4813">
        <w:rPr>
          <w:rFonts w:ascii="Arial" w:hAnsi="Arial" w:cs="Arial"/>
        </w:rPr>
        <w:t>c</w:t>
      </w:r>
      <w:r w:rsidRPr="008B426D">
        <w:rPr>
          <w:rFonts w:ascii="Arial" w:hAnsi="Arial" w:cs="Arial"/>
        </w:rPr>
        <w:t>ů p</w:t>
      </w:r>
      <w:r w:rsidRPr="008B4813">
        <w:rPr>
          <w:rFonts w:ascii="Arial" w:hAnsi="Arial" w:cs="Arial"/>
        </w:rPr>
        <w:t>ře</w:t>
      </w:r>
      <w:r w:rsidRPr="008B426D">
        <w:rPr>
          <w:rFonts w:ascii="Arial" w:hAnsi="Arial" w:cs="Arial"/>
        </w:rPr>
        <w:t>dlo</w:t>
      </w:r>
      <w:r w:rsidRPr="008B4813">
        <w:rPr>
          <w:rFonts w:ascii="Arial" w:hAnsi="Arial" w:cs="Arial"/>
        </w:rPr>
        <w:t>ž</w:t>
      </w:r>
      <w:r w:rsidRPr="008B426D">
        <w:rPr>
          <w:rFonts w:ascii="Arial" w:hAnsi="Arial" w:cs="Arial"/>
        </w:rPr>
        <w:t>í místně příslušnému OSPOD.</w:t>
      </w:r>
      <w:r w:rsidR="008B4813">
        <w:rPr>
          <w:rFonts w:ascii="Arial" w:hAnsi="Arial" w:cs="Arial"/>
        </w:rPr>
        <w:t xml:space="preserve"> </w:t>
      </w:r>
      <w:r w:rsidR="008B4813" w:rsidRPr="008B4813">
        <w:rPr>
          <w:rFonts w:ascii="Arial" w:hAnsi="Arial" w:cs="Arial"/>
        </w:rPr>
        <w:t xml:space="preserve">Zpráva o průběhu výkonu pěstounské péče se vypracovává dle metodického doporučení Krajského úřadu Pardubice a má přesně stanovenou strukturu. Zpráva o výkonu pěstounské péče má dvě části. První část zahrnuje informace především o dítěti a o průběhu pěstounské péče, druhá část je shrnutí kompetencí pěstouna/pěstounů. První část zprávy se aktualizuje </w:t>
      </w:r>
      <w:r w:rsidR="008B4813" w:rsidRPr="008B426D">
        <w:rPr>
          <w:rFonts w:ascii="Arial" w:hAnsi="Arial" w:cs="Arial"/>
        </w:rPr>
        <w:t>1 x</w:t>
      </w:r>
      <w:r w:rsidR="008B4813" w:rsidRPr="008B4813">
        <w:rPr>
          <w:rFonts w:ascii="Arial" w:hAnsi="Arial" w:cs="Arial"/>
        </w:rPr>
        <w:t xml:space="preserve"> z</w:t>
      </w:r>
      <w:r w:rsidR="008B4813" w:rsidRPr="008B426D">
        <w:rPr>
          <w:rFonts w:ascii="Arial" w:hAnsi="Arial" w:cs="Arial"/>
        </w:rPr>
        <w:t>a</w:t>
      </w:r>
      <w:r w:rsidR="008B4813" w:rsidRPr="008B4813">
        <w:rPr>
          <w:rFonts w:ascii="Arial" w:hAnsi="Arial" w:cs="Arial"/>
        </w:rPr>
        <w:t xml:space="preserve"> </w:t>
      </w:r>
      <w:r w:rsidR="008B4813" w:rsidRPr="008B426D">
        <w:rPr>
          <w:rFonts w:ascii="Arial" w:hAnsi="Arial" w:cs="Arial"/>
        </w:rPr>
        <w:t>6</w:t>
      </w:r>
      <w:r w:rsidR="008B4813" w:rsidRPr="008B4813">
        <w:rPr>
          <w:rFonts w:ascii="Arial" w:hAnsi="Arial" w:cs="Arial"/>
        </w:rPr>
        <w:t xml:space="preserve"> </w:t>
      </w:r>
      <w:r w:rsidR="008B4813" w:rsidRPr="008B426D">
        <w:rPr>
          <w:rFonts w:ascii="Arial" w:hAnsi="Arial" w:cs="Arial"/>
        </w:rPr>
        <w:t>měsí</w:t>
      </w:r>
      <w:r w:rsidR="008B4813" w:rsidRPr="008B4813">
        <w:rPr>
          <w:rFonts w:ascii="Arial" w:hAnsi="Arial" w:cs="Arial"/>
        </w:rPr>
        <w:t>c</w:t>
      </w:r>
      <w:r w:rsidR="008B4813" w:rsidRPr="008B426D">
        <w:rPr>
          <w:rFonts w:ascii="Arial" w:hAnsi="Arial" w:cs="Arial"/>
        </w:rPr>
        <w:t>ů</w:t>
      </w:r>
      <w:r w:rsidR="008B4813" w:rsidRPr="008B4813">
        <w:rPr>
          <w:rFonts w:ascii="Arial" w:hAnsi="Arial" w:cs="Arial"/>
        </w:rPr>
        <w:t xml:space="preserve">, část shrnutí </w:t>
      </w:r>
      <w:r w:rsidR="008B4813">
        <w:rPr>
          <w:rFonts w:ascii="Arial" w:hAnsi="Arial" w:cs="Arial"/>
        </w:rPr>
        <w:t>kompetencí pěstounů 1x</w:t>
      </w:r>
      <w:r w:rsidR="008B4813" w:rsidRPr="008B4813">
        <w:rPr>
          <w:rFonts w:ascii="Arial" w:hAnsi="Arial" w:cs="Arial"/>
        </w:rPr>
        <w:t xml:space="preserve"> za rok. V období</w:t>
      </w:r>
      <w:r w:rsidR="00B05077">
        <w:rPr>
          <w:rFonts w:ascii="Arial" w:hAnsi="Arial" w:cs="Arial"/>
        </w:rPr>
        <w:t xml:space="preserve"> vyhodnocení kompetencí osoby pečující</w:t>
      </w:r>
      <w:r w:rsidR="008B4813" w:rsidRPr="008B4813">
        <w:rPr>
          <w:rFonts w:ascii="Arial" w:hAnsi="Arial" w:cs="Arial"/>
        </w:rPr>
        <w:t>, tedy 1x ročně, se uskuteční schůzka za přítomnosti klíčového pracovníka rodiny, sociálního pracovní</w:t>
      </w:r>
      <w:r w:rsidR="008B4813">
        <w:rPr>
          <w:rFonts w:ascii="Arial" w:hAnsi="Arial" w:cs="Arial"/>
        </w:rPr>
        <w:t>ka</w:t>
      </w:r>
      <w:r w:rsidR="008B4813" w:rsidRPr="008B4813">
        <w:rPr>
          <w:rFonts w:ascii="Arial" w:hAnsi="Arial" w:cs="Arial"/>
        </w:rPr>
        <w:t xml:space="preserve"> příslušného OSPODu a osoby pečující. Osoba pečující se může k shrnutí kompetencí písemně vyjádřit a toto vyjádření je součástí Zprávy o průběhu výkonu pěstounské péče.  Na základě těchto podkladů dochází k vytvoření Individuálního plánu ochrany dítěte.  Vzor Zprávy o</w:t>
      </w:r>
      <w:r w:rsidR="009D49C5">
        <w:rPr>
          <w:rFonts w:ascii="Arial" w:hAnsi="Arial" w:cs="Arial"/>
        </w:rPr>
        <w:t xml:space="preserve"> průběhu</w:t>
      </w:r>
      <w:r w:rsidR="008B4813" w:rsidRPr="008B4813">
        <w:rPr>
          <w:rFonts w:ascii="Arial" w:hAnsi="Arial" w:cs="Arial"/>
        </w:rPr>
        <w:t xml:space="preserve"> výkonu pěstounské péče je součástí této metodiky. </w:t>
      </w:r>
    </w:p>
    <w:p w14:paraId="319CAA02" w14:textId="2F060E83" w:rsidR="008B4813" w:rsidRPr="00046FF5" w:rsidRDefault="008B4813" w:rsidP="008B48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290E6B6" w14:textId="65CC6DA7" w:rsidR="003B5E11" w:rsidRDefault="003B5E11" w:rsidP="004D487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B426D">
        <w:rPr>
          <w:rFonts w:ascii="Arial" w:hAnsi="Arial" w:cs="Arial"/>
        </w:rPr>
        <w:t xml:space="preserve"> </w:t>
      </w:r>
      <w:r w:rsidR="008570C0">
        <w:rPr>
          <w:rFonts w:ascii="Arial" w:hAnsi="Arial" w:cs="Arial"/>
          <w:spacing w:val="1"/>
        </w:rPr>
        <w:t>Osoba</w:t>
      </w:r>
      <w:r w:rsidRPr="008B426D">
        <w:rPr>
          <w:rFonts w:ascii="Arial" w:hAnsi="Arial" w:cs="Arial"/>
          <w:spacing w:val="1"/>
        </w:rPr>
        <w:t xml:space="preserve"> pečující</w:t>
      </w:r>
      <w:r w:rsidRPr="008B426D">
        <w:rPr>
          <w:rFonts w:ascii="Arial" w:hAnsi="Arial" w:cs="Arial"/>
          <w:spacing w:val="6"/>
        </w:rPr>
        <w:t xml:space="preserve"> </w:t>
      </w:r>
      <w:r w:rsidR="008570C0">
        <w:rPr>
          <w:rFonts w:ascii="Arial" w:hAnsi="Arial" w:cs="Arial"/>
        </w:rPr>
        <w:t>je</w:t>
      </w:r>
      <w:r w:rsidRPr="008B426D">
        <w:rPr>
          <w:rFonts w:ascii="Arial" w:hAnsi="Arial" w:cs="Arial"/>
        </w:rPr>
        <w:t xml:space="preserve"> se</w:t>
      </w:r>
      <w:r w:rsidRPr="008B426D">
        <w:rPr>
          <w:rFonts w:ascii="Arial" w:hAnsi="Arial" w:cs="Arial"/>
          <w:spacing w:val="4"/>
        </w:rPr>
        <w:t xml:space="preserve"> </w:t>
      </w:r>
      <w:r w:rsidRPr="008B426D">
        <w:rPr>
          <w:rFonts w:ascii="Arial" w:hAnsi="Arial" w:cs="Arial"/>
          <w:spacing w:val="1"/>
        </w:rPr>
        <w:t>z</w:t>
      </w:r>
      <w:r w:rsidRPr="008B426D">
        <w:rPr>
          <w:rFonts w:ascii="Arial" w:hAnsi="Arial" w:cs="Arial"/>
        </w:rPr>
        <w:t>p</w:t>
      </w:r>
      <w:r w:rsidRPr="008B426D">
        <w:rPr>
          <w:rFonts w:ascii="Arial" w:hAnsi="Arial" w:cs="Arial"/>
          <w:spacing w:val="-1"/>
        </w:rPr>
        <w:t>rá</w:t>
      </w:r>
      <w:r w:rsidRPr="008B426D">
        <w:rPr>
          <w:rFonts w:ascii="Arial" w:hAnsi="Arial" w:cs="Arial"/>
          <w:spacing w:val="-2"/>
        </w:rPr>
        <w:t>v</w:t>
      </w:r>
      <w:r w:rsidRPr="008B426D">
        <w:rPr>
          <w:rFonts w:ascii="Arial" w:hAnsi="Arial" w:cs="Arial"/>
        </w:rPr>
        <w:t>ou s</w:t>
      </w:r>
      <w:r w:rsidRPr="008B426D">
        <w:rPr>
          <w:rFonts w:ascii="Arial" w:hAnsi="Arial" w:cs="Arial"/>
          <w:spacing w:val="-1"/>
        </w:rPr>
        <w:t>e</w:t>
      </w:r>
      <w:r w:rsidRPr="008B426D">
        <w:rPr>
          <w:rFonts w:ascii="Arial" w:hAnsi="Arial" w:cs="Arial"/>
          <w:spacing w:val="1"/>
        </w:rPr>
        <w:t>z</w:t>
      </w:r>
      <w:r w:rsidRPr="008B426D">
        <w:rPr>
          <w:rFonts w:ascii="Arial" w:hAnsi="Arial" w:cs="Arial"/>
        </w:rPr>
        <w:t>n</w:t>
      </w:r>
      <w:r w:rsidRPr="008B426D">
        <w:rPr>
          <w:rFonts w:ascii="Arial" w:hAnsi="Arial" w:cs="Arial"/>
          <w:spacing w:val="-1"/>
        </w:rPr>
        <w:t>á</w:t>
      </w:r>
      <w:r w:rsidR="008570C0">
        <w:rPr>
          <w:rFonts w:ascii="Arial" w:hAnsi="Arial" w:cs="Arial"/>
        </w:rPr>
        <w:t>mena</w:t>
      </w:r>
      <w:r w:rsidRPr="008B426D">
        <w:rPr>
          <w:rFonts w:ascii="Arial" w:hAnsi="Arial" w:cs="Arial"/>
        </w:rPr>
        <w:t xml:space="preserve">, </w:t>
      </w:r>
      <w:r w:rsidRPr="008B426D">
        <w:rPr>
          <w:rFonts w:ascii="Arial" w:hAnsi="Arial" w:cs="Arial"/>
          <w:spacing w:val="-1"/>
        </w:rPr>
        <w:t>c</w:t>
      </w:r>
      <w:r w:rsidRPr="008B426D">
        <w:rPr>
          <w:rFonts w:ascii="Arial" w:hAnsi="Arial" w:cs="Arial"/>
        </w:rPr>
        <w:t>ož stvr</w:t>
      </w:r>
      <w:r w:rsidRPr="008B426D">
        <w:rPr>
          <w:rFonts w:ascii="Arial" w:hAnsi="Arial" w:cs="Arial"/>
          <w:spacing w:val="1"/>
        </w:rPr>
        <w:t>z</w:t>
      </w:r>
      <w:r w:rsidR="008570C0">
        <w:rPr>
          <w:rFonts w:ascii="Arial" w:hAnsi="Arial" w:cs="Arial"/>
        </w:rPr>
        <w:t>uje</w:t>
      </w:r>
      <w:r w:rsidRPr="008B426D">
        <w:rPr>
          <w:rFonts w:ascii="Arial" w:hAnsi="Arial" w:cs="Arial"/>
          <w:spacing w:val="1"/>
        </w:rPr>
        <w:t xml:space="preserve"> </w:t>
      </w:r>
      <w:r w:rsidRPr="008B426D">
        <w:rPr>
          <w:rFonts w:ascii="Arial" w:hAnsi="Arial" w:cs="Arial"/>
        </w:rPr>
        <w:t>s</w:t>
      </w:r>
      <w:r w:rsidRPr="008B426D">
        <w:rPr>
          <w:rFonts w:ascii="Arial" w:hAnsi="Arial" w:cs="Arial"/>
          <w:spacing w:val="2"/>
        </w:rPr>
        <w:t>v</w:t>
      </w:r>
      <w:r w:rsidRPr="008B426D">
        <w:rPr>
          <w:rFonts w:ascii="Arial" w:hAnsi="Arial" w:cs="Arial"/>
          <w:spacing w:val="-7"/>
        </w:rPr>
        <w:t>ý</w:t>
      </w:r>
      <w:r w:rsidRPr="008B426D">
        <w:rPr>
          <w:rFonts w:ascii="Arial" w:hAnsi="Arial" w:cs="Arial"/>
        </w:rPr>
        <w:t>m podp</w:t>
      </w:r>
      <w:r w:rsidRPr="008B426D">
        <w:rPr>
          <w:rFonts w:ascii="Arial" w:hAnsi="Arial" w:cs="Arial"/>
          <w:spacing w:val="1"/>
        </w:rPr>
        <w:t>i</w:t>
      </w:r>
      <w:r w:rsidRPr="008B426D">
        <w:rPr>
          <w:rFonts w:ascii="Arial" w:hAnsi="Arial" w:cs="Arial"/>
        </w:rPr>
        <w:t>s</w:t>
      </w:r>
      <w:r w:rsidRPr="008B426D">
        <w:rPr>
          <w:rFonts w:ascii="Arial" w:hAnsi="Arial" w:cs="Arial"/>
          <w:spacing w:val="-1"/>
        </w:rPr>
        <w:t>e</w:t>
      </w:r>
      <w:r w:rsidRPr="008B426D">
        <w:rPr>
          <w:rFonts w:ascii="Arial" w:hAnsi="Arial" w:cs="Arial"/>
        </w:rPr>
        <w:t>m,</w:t>
      </w:r>
      <w:r w:rsidRPr="008B426D">
        <w:rPr>
          <w:rFonts w:ascii="Arial" w:hAnsi="Arial" w:cs="Arial"/>
          <w:spacing w:val="3"/>
        </w:rPr>
        <w:t xml:space="preserve"> </w:t>
      </w:r>
      <w:r w:rsidRPr="008B426D">
        <w:rPr>
          <w:rFonts w:ascii="Arial" w:hAnsi="Arial" w:cs="Arial"/>
          <w:spacing w:val="1"/>
        </w:rPr>
        <w:t>z</w:t>
      </w:r>
      <w:r w:rsidRPr="008B426D">
        <w:rPr>
          <w:rFonts w:ascii="Arial" w:hAnsi="Arial" w:cs="Arial"/>
          <w:spacing w:val="-1"/>
        </w:rPr>
        <w:t>á</w:t>
      </w:r>
      <w:r w:rsidRPr="008B426D">
        <w:rPr>
          <w:rFonts w:ascii="Arial" w:hAnsi="Arial" w:cs="Arial"/>
        </w:rPr>
        <w:t>rov</w:t>
      </w:r>
      <w:r w:rsidRPr="008B426D">
        <w:rPr>
          <w:rFonts w:ascii="Arial" w:hAnsi="Arial" w:cs="Arial"/>
          <w:spacing w:val="-2"/>
        </w:rPr>
        <w:t>e</w:t>
      </w:r>
      <w:r w:rsidRPr="008B426D">
        <w:rPr>
          <w:rFonts w:ascii="Arial" w:hAnsi="Arial" w:cs="Arial"/>
        </w:rPr>
        <w:t>ň obd</w:t>
      </w:r>
      <w:r w:rsidRPr="008B426D">
        <w:rPr>
          <w:rFonts w:ascii="Arial" w:hAnsi="Arial" w:cs="Arial"/>
          <w:spacing w:val="-1"/>
        </w:rPr>
        <w:t>r</w:t>
      </w:r>
      <w:r w:rsidRPr="008B426D">
        <w:rPr>
          <w:rFonts w:ascii="Arial" w:hAnsi="Arial" w:cs="Arial"/>
          <w:spacing w:val="1"/>
        </w:rPr>
        <w:t>ž</w:t>
      </w:r>
      <w:r w:rsidRPr="008B426D">
        <w:rPr>
          <w:rFonts w:ascii="Arial" w:hAnsi="Arial" w:cs="Arial"/>
        </w:rPr>
        <w:t>í kop</w:t>
      </w:r>
      <w:r w:rsidRPr="008B426D">
        <w:rPr>
          <w:rFonts w:ascii="Arial" w:hAnsi="Arial" w:cs="Arial"/>
          <w:spacing w:val="1"/>
        </w:rPr>
        <w:t>i</w:t>
      </w:r>
      <w:r w:rsidRPr="008B426D">
        <w:rPr>
          <w:rFonts w:ascii="Arial" w:hAnsi="Arial" w:cs="Arial"/>
        </w:rPr>
        <w:t xml:space="preserve">i </w:t>
      </w:r>
      <w:r w:rsidRPr="008B426D">
        <w:rPr>
          <w:rFonts w:ascii="Arial" w:hAnsi="Arial" w:cs="Arial"/>
          <w:spacing w:val="2"/>
        </w:rPr>
        <w:t>z</w:t>
      </w:r>
      <w:r w:rsidRPr="008B426D">
        <w:rPr>
          <w:rFonts w:ascii="Arial" w:hAnsi="Arial" w:cs="Arial"/>
        </w:rPr>
        <w:t>p</w:t>
      </w:r>
      <w:r w:rsidRPr="008B426D">
        <w:rPr>
          <w:rFonts w:ascii="Arial" w:hAnsi="Arial" w:cs="Arial"/>
          <w:spacing w:val="-3"/>
        </w:rPr>
        <w:t>r</w:t>
      </w:r>
      <w:r w:rsidRPr="008B426D">
        <w:rPr>
          <w:rFonts w:ascii="Arial" w:hAnsi="Arial" w:cs="Arial"/>
          <w:spacing w:val="-1"/>
        </w:rPr>
        <w:t>á</w:t>
      </w:r>
      <w:r w:rsidRPr="008B426D">
        <w:rPr>
          <w:rFonts w:ascii="Arial" w:hAnsi="Arial" w:cs="Arial"/>
          <w:spacing w:val="2"/>
        </w:rPr>
        <w:t>v</w:t>
      </w:r>
      <w:r w:rsidRPr="008B426D">
        <w:rPr>
          <w:rFonts w:ascii="Arial" w:hAnsi="Arial" w:cs="Arial"/>
          <w:spacing w:val="-5"/>
        </w:rPr>
        <w:t>y</w:t>
      </w:r>
      <w:r w:rsidR="008570C0">
        <w:rPr>
          <w:rFonts w:ascii="Arial" w:hAnsi="Arial" w:cs="Arial"/>
        </w:rPr>
        <w:t>. V případě, že osoba</w:t>
      </w:r>
      <w:r w:rsidRPr="008B426D">
        <w:rPr>
          <w:rFonts w:ascii="Arial" w:hAnsi="Arial" w:cs="Arial"/>
        </w:rPr>
        <w:t xml:space="preserve"> pečující nesouhlasí s informacemi ve Zprávě o průběh</w:t>
      </w:r>
      <w:r w:rsidR="008570C0">
        <w:rPr>
          <w:rFonts w:ascii="Arial" w:hAnsi="Arial" w:cs="Arial"/>
        </w:rPr>
        <w:t>u výkonu pěstounské péče, je jí</w:t>
      </w:r>
      <w:r w:rsidRPr="008B426D">
        <w:rPr>
          <w:rFonts w:ascii="Arial" w:hAnsi="Arial" w:cs="Arial"/>
        </w:rPr>
        <w:t xml:space="preserve"> nabídnuta možnost ústního i p</w:t>
      </w:r>
      <w:r w:rsidR="002D2054">
        <w:rPr>
          <w:rFonts w:ascii="Arial" w:hAnsi="Arial" w:cs="Arial"/>
        </w:rPr>
        <w:t>ísemného vyjádření.</w:t>
      </w:r>
    </w:p>
    <w:p w14:paraId="038BA154" w14:textId="2A6EEB0F" w:rsidR="00234256" w:rsidRPr="003D345B" w:rsidRDefault="00234256" w:rsidP="000C4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pacing w:val="1"/>
          <w:szCs w:val="24"/>
        </w:rPr>
      </w:pPr>
    </w:p>
    <w:p w14:paraId="02613C54" w14:textId="77E67DA1" w:rsidR="00A57069" w:rsidRPr="00FF71D8" w:rsidRDefault="00E94C27" w:rsidP="004D4875">
      <w:pPr>
        <w:pStyle w:val="Nadpis2"/>
        <w:ind w:left="284"/>
        <w:rPr>
          <w:rFonts w:ascii="Arial" w:hAnsi="Arial" w:cs="Arial"/>
          <w:b/>
          <w:color w:val="auto"/>
          <w:sz w:val="24"/>
        </w:rPr>
      </w:pPr>
      <w:bookmarkStart w:id="61" w:name="_Toc151627207"/>
      <w:r>
        <w:rPr>
          <w:rFonts w:ascii="Arial" w:hAnsi="Arial" w:cs="Arial"/>
          <w:b/>
          <w:color w:val="auto"/>
          <w:sz w:val="24"/>
        </w:rPr>
        <w:t xml:space="preserve">4.3 </w:t>
      </w:r>
      <w:r w:rsidR="000211A4" w:rsidRPr="00FF71D8">
        <w:rPr>
          <w:rFonts w:ascii="Arial" w:hAnsi="Arial" w:cs="Arial"/>
          <w:b/>
          <w:color w:val="auto"/>
          <w:sz w:val="24"/>
        </w:rPr>
        <w:t>POVĚŘENÍ POŘÁDAT V RÁMCI PORADENSKÉ ČINNOSTI PŘEDNÁŠKY A KURZY ZAMĚŘENÉ NA ŘEŠENÍ VÝCHOVNÝCH, SOCIÁLNÍCH A JINÝCH PROBLÉMŮ, SOUVISEJÍCÍCH S PÉČÍ O DÍTĚ A JEHO VÝCHOVOU (§ 11 ODST. 1 PÍSM. C),</w:t>
      </w:r>
      <w:bookmarkEnd w:id="61"/>
    </w:p>
    <w:p w14:paraId="24D56300" w14:textId="0283168C" w:rsidR="003F3C3A" w:rsidRPr="000211A4" w:rsidRDefault="000A6951" w:rsidP="000211A4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 w:rsidRPr="000211A4">
        <w:rPr>
          <w:rFonts w:ascii="Arial" w:hAnsi="Arial" w:cs="Arial"/>
        </w:rPr>
        <w:t>Pověřená osoba dle §11 ods</w:t>
      </w:r>
      <w:r w:rsidR="000211A4">
        <w:rPr>
          <w:rFonts w:ascii="Arial" w:hAnsi="Arial" w:cs="Arial"/>
        </w:rPr>
        <w:t>t</w:t>
      </w:r>
      <w:r w:rsidRPr="000211A4">
        <w:rPr>
          <w:rFonts w:ascii="Arial" w:hAnsi="Arial" w:cs="Arial"/>
        </w:rPr>
        <w:t>. 1 písm. c</w:t>
      </w:r>
      <w:r w:rsidR="000211A4">
        <w:rPr>
          <w:rFonts w:ascii="Arial" w:hAnsi="Arial" w:cs="Arial"/>
        </w:rPr>
        <w:t>)</w:t>
      </w:r>
      <w:r w:rsidRPr="000211A4">
        <w:rPr>
          <w:rFonts w:ascii="Arial" w:hAnsi="Arial" w:cs="Arial"/>
        </w:rPr>
        <w:t xml:space="preserve"> </w:t>
      </w:r>
      <w:r w:rsidRPr="000211A4">
        <w:rPr>
          <w:rFonts w:ascii="Arial" w:hAnsi="Arial" w:cs="Arial"/>
          <w:spacing w:val="2"/>
        </w:rPr>
        <w:t xml:space="preserve">z. </w:t>
      </w:r>
      <w:r w:rsidRPr="000211A4">
        <w:rPr>
          <w:rFonts w:ascii="Arial" w:hAnsi="Arial" w:cs="Arial"/>
        </w:rPr>
        <w:t>č. 359/1999 Sb., pořádá přednášky a kurzy zaměřené na řešení výchovných, sociálních a jiných problémů, souvisejících s péčí o dítě a jeho výchovou.</w:t>
      </w:r>
    </w:p>
    <w:p w14:paraId="44C69BD2" w14:textId="277C955F" w:rsidR="008E396E" w:rsidRPr="003D345B" w:rsidRDefault="008E396E" w:rsidP="000C45E9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7B219E" w14:textId="69AE6D96" w:rsidR="008E396E" w:rsidRPr="00FF71D8" w:rsidRDefault="009B4FCC" w:rsidP="004D4875">
      <w:pPr>
        <w:pStyle w:val="Nadpis3"/>
        <w:ind w:left="426"/>
        <w:rPr>
          <w:rFonts w:ascii="Arial" w:hAnsi="Arial" w:cs="Arial"/>
          <w:b/>
          <w:color w:val="auto"/>
          <w:sz w:val="22"/>
        </w:rPr>
      </w:pPr>
      <w:bookmarkStart w:id="62" w:name="_Toc151627208"/>
      <w:r>
        <w:rPr>
          <w:rFonts w:ascii="Arial" w:hAnsi="Arial" w:cs="Arial"/>
          <w:b/>
          <w:color w:val="auto"/>
          <w:sz w:val="22"/>
        </w:rPr>
        <w:t xml:space="preserve">4.3.1 </w:t>
      </w:r>
      <w:r w:rsidR="00AC267A" w:rsidRPr="00FF71D8">
        <w:rPr>
          <w:rFonts w:ascii="Arial" w:hAnsi="Arial" w:cs="Arial"/>
          <w:b/>
          <w:color w:val="auto"/>
          <w:sz w:val="22"/>
        </w:rPr>
        <w:t>SESTAVENÍ NABÍDKY</w:t>
      </w:r>
      <w:bookmarkEnd w:id="62"/>
    </w:p>
    <w:p w14:paraId="5818AF76" w14:textId="77777777" w:rsidR="008E396E" w:rsidRPr="00AC267A" w:rsidRDefault="009D10B3" w:rsidP="00AC267A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 w:rsidRPr="00AC267A">
        <w:rPr>
          <w:rFonts w:ascii="Arial" w:hAnsi="Arial" w:cs="Arial"/>
        </w:rPr>
        <w:t xml:space="preserve">Určený zaměstnanec pověřené osoby sestaví nabídku přednášek </w:t>
      </w:r>
      <w:r w:rsidR="00815914" w:rsidRPr="00AC267A">
        <w:rPr>
          <w:rFonts w:ascii="Arial" w:hAnsi="Arial" w:cs="Arial"/>
        </w:rPr>
        <w:t>a kurzů (dále jen semináře)</w:t>
      </w:r>
      <w:r w:rsidRPr="00AC267A">
        <w:rPr>
          <w:rFonts w:ascii="Arial" w:hAnsi="Arial" w:cs="Arial"/>
        </w:rPr>
        <w:t xml:space="preserve"> zpravidla dvakrát za rok (jaro, podzim). Sestavení nabídky </w:t>
      </w:r>
      <w:r w:rsidR="00815914" w:rsidRPr="00AC267A">
        <w:rPr>
          <w:rFonts w:ascii="Arial" w:hAnsi="Arial" w:cs="Arial"/>
        </w:rPr>
        <w:t xml:space="preserve">seminářů </w:t>
      </w:r>
      <w:r w:rsidRPr="00AC267A">
        <w:rPr>
          <w:rFonts w:ascii="Arial" w:hAnsi="Arial" w:cs="Arial"/>
        </w:rPr>
        <w:t>probíhá zmapováním potřeb osob pečujících, které mají aktuálně s pověřenou osobou uzavřenou Dohodu (prostřednictvím rozhovorů v rodinách, zpětných vazeb z uskutečněných seminářů). Konkrétně určený zaměstnanec osloví lektory zabývající se danými tématy, domluví s nimi termín a časový rozsah přednášky</w:t>
      </w:r>
      <w:r w:rsidR="00815914" w:rsidRPr="00AC267A">
        <w:rPr>
          <w:rFonts w:ascii="Arial" w:hAnsi="Arial" w:cs="Arial"/>
        </w:rPr>
        <w:t xml:space="preserve">. </w:t>
      </w:r>
    </w:p>
    <w:p w14:paraId="6B0EA0FD" w14:textId="77777777" w:rsidR="008E396E" w:rsidRPr="003D345B" w:rsidRDefault="008E396E" w:rsidP="000C45E9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1EDB18" w14:textId="4EA773C7" w:rsidR="008E396E" w:rsidRPr="00FF71D8" w:rsidRDefault="009B4FCC" w:rsidP="004D4875">
      <w:pPr>
        <w:pStyle w:val="Nadpis3"/>
        <w:ind w:left="426"/>
        <w:rPr>
          <w:rFonts w:ascii="Arial" w:hAnsi="Arial" w:cs="Arial"/>
          <w:b/>
          <w:color w:val="auto"/>
          <w:sz w:val="22"/>
        </w:rPr>
      </w:pPr>
      <w:bookmarkStart w:id="63" w:name="_Toc151627209"/>
      <w:r>
        <w:rPr>
          <w:rFonts w:ascii="Arial" w:hAnsi="Arial" w:cs="Arial"/>
          <w:b/>
          <w:color w:val="auto"/>
          <w:sz w:val="22"/>
        </w:rPr>
        <w:lastRenderedPageBreak/>
        <w:t xml:space="preserve">4.3.2 </w:t>
      </w:r>
      <w:r w:rsidR="00AC267A" w:rsidRPr="00FF71D8">
        <w:rPr>
          <w:rFonts w:ascii="Arial" w:hAnsi="Arial" w:cs="Arial"/>
          <w:b/>
          <w:color w:val="auto"/>
          <w:sz w:val="22"/>
        </w:rPr>
        <w:t>LEKTOR</w:t>
      </w:r>
      <w:bookmarkEnd w:id="63"/>
    </w:p>
    <w:p w14:paraId="5668D353" w14:textId="1BBB80E7" w:rsidR="009D10B3" w:rsidRPr="00AC267A" w:rsidRDefault="00815914" w:rsidP="00AC267A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 w:rsidRPr="00AC267A">
        <w:rPr>
          <w:rFonts w:ascii="Arial" w:hAnsi="Arial" w:cs="Arial"/>
        </w:rPr>
        <w:t>Semináře může zajiš</w:t>
      </w:r>
      <w:r w:rsidR="008E396E" w:rsidRPr="00AC267A">
        <w:rPr>
          <w:rFonts w:ascii="Arial" w:hAnsi="Arial" w:cs="Arial"/>
        </w:rPr>
        <w:t>ťovat</w:t>
      </w:r>
      <w:r w:rsidRPr="00AC267A">
        <w:rPr>
          <w:rFonts w:ascii="Arial" w:hAnsi="Arial" w:cs="Arial"/>
        </w:rPr>
        <w:t xml:space="preserve"> </w:t>
      </w:r>
      <w:r w:rsidR="008E396E" w:rsidRPr="00AC267A">
        <w:rPr>
          <w:rFonts w:ascii="Arial" w:hAnsi="Arial" w:cs="Arial"/>
        </w:rPr>
        <w:t>zaměstnanec pověřené osoby</w:t>
      </w:r>
      <w:r w:rsidRPr="00AC267A">
        <w:rPr>
          <w:rFonts w:ascii="Arial" w:hAnsi="Arial" w:cs="Arial"/>
        </w:rPr>
        <w:t>,</w:t>
      </w:r>
      <w:r w:rsidR="008E396E" w:rsidRPr="00AC267A">
        <w:rPr>
          <w:rFonts w:ascii="Arial" w:hAnsi="Arial" w:cs="Arial"/>
        </w:rPr>
        <w:t xml:space="preserve"> nebo</w:t>
      </w:r>
      <w:r w:rsidRPr="00AC267A">
        <w:rPr>
          <w:rFonts w:ascii="Arial" w:hAnsi="Arial" w:cs="Arial"/>
        </w:rPr>
        <w:t xml:space="preserve"> </w:t>
      </w:r>
      <w:r w:rsidR="008E396E" w:rsidRPr="00AC267A">
        <w:rPr>
          <w:rFonts w:ascii="Arial" w:hAnsi="Arial" w:cs="Arial"/>
        </w:rPr>
        <w:t>jiná fyzická či právnická</w:t>
      </w:r>
      <w:r w:rsidRPr="00AC267A">
        <w:rPr>
          <w:rFonts w:ascii="Arial" w:hAnsi="Arial" w:cs="Arial"/>
        </w:rPr>
        <w:t xml:space="preserve"> osob</w:t>
      </w:r>
      <w:r w:rsidR="008E396E" w:rsidRPr="00AC267A">
        <w:rPr>
          <w:rFonts w:ascii="Arial" w:hAnsi="Arial" w:cs="Arial"/>
        </w:rPr>
        <w:t>a, která</w:t>
      </w:r>
      <w:r w:rsidRPr="00AC267A">
        <w:rPr>
          <w:rFonts w:ascii="Arial" w:hAnsi="Arial" w:cs="Arial"/>
        </w:rPr>
        <w:t xml:space="preserve"> k tomu </w:t>
      </w:r>
      <w:r w:rsidR="008E396E" w:rsidRPr="00AC267A">
        <w:rPr>
          <w:rFonts w:ascii="Arial" w:hAnsi="Arial" w:cs="Arial"/>
        </w:rPr>
        <w:t>má</w:t>
      </w:r>
      <w:r w:rsidRPr="00AC267A">
        <w:rPr>
          <w:rFonts w:ascii="Arial" w:hAnsi="Arial" w:cs="Arial"/>
        </w:rPr>
        <w:t xml:space="preserve"> příslušné oprávnění. Příslušnými oprávněními jsou akreditace dle z. č. 108/2006 Sb., o sociálních službách</w:t>
      </w:r>
      <w:r w:rsidR="00AC267A">
        <w:rPr>
          <w:rFonts w:ascii="Arial" w:hAnsi="Arial" w:cs="Arial"/>
        </w:rPr>
        <w:t>,</w:t>
      </w:r>
      <w:r w:rsidRPr="00AC267A">
        <w:rPr>
          <w:rFonts w:ascii="Arial" w:hAnsi="Arial" w:cs="Arial"/>
        </w:rPr>
        <w:t xml:space="preserve"> v platném znění, pov</w:t>
      </w:r>
      <w:r w:rsidR="00AC267A">
        <w:rPr>
          <w:rFonts w:ascii="Arial" w:hAnsi="Arial" w:cs="Arial"/>
        </w:rPr>
        <w:t xml:space="preserve">ěření podle z. č. 359/1999 Sb., živnostenské oprávnění nebo </w:t>
      </w:r>
      <w:r w:rsidRPr="00AC267A">
        <w:rPr>
          <w:rFonts w:ascii="Arial" w:hAnsi="Arial" w:cs="Arial"/>
        </w:rPr>
        <w:t xml:space="preserve"> oprávnění podle z. č. 561/2004 Sb., školský zákon v platném znění, apod.</w:t>
      </w:r>
      <w:r w:rsidR="008E396E" w:rsidRPr="00AC267A">
        <w:rPr>
          <w:rFonts w:ascii="Arial" w:hAnsi="Arial" w:cs="Arial"/>
        </w:rPr>
        <w:t xml:space="preserve"> </w:t>
      </w:r>
    </w:p>
    <w:p w14:paraId="3493AD92" w14:textId="3485AD8F" w:rsidR="008E396E" w:rsidRPr="003D345B" w:rsidRDefault="008E396E" w:rsidP="000C45E9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60182D" w14:textId="7B48AD28" w:rsidR="008E396E" w:rsidRPr="00FF71D8" w:rsidRDefault="009B4FCC" w:rsidP="004D4875">
      <w:pPr>
        <w:pStyle w:val="Nadpis3"/>
        <w:ind w:left="426"/>
        <w:rPr>
          <w:rFonts w:ascii="Arial" w:hAnsi="Arial" w:cs="Arial"/>
          <w:b/>
          <w:color w:val="auto"/>
          <w:sz w:val="22"/>
        </w:rPr>
      </w:pPr>
      <w:bookmarkStart w:id="64" w:name="_Toc151627210"/>
      <w:r>
        <w:rPr>
          <w:rFonts w:ascii="Arial" w:hAnsi="Arial" w:cs="Arial"/>
          <w:b/>
          <w:color w:val="auto"/>
          <w:sz w:val="22"/>
        </w:rPr>
        <w:t xml:space="preserve">4.3.3 </w:t>
      </w:r>
      <w:r w:rsidR="00AC267A" w:rsidRPr="00FF71D8">
        <w:rPr>
          <w:rFonts w:ascii="Arial" w:hAnsi="Arial" w:cs="Arial"/>
          <w:b/>
          <w:color w:val="auto"/>
          <w:sz w:val="22"/>
        </w:rPr>
        <w:t>ZPROSTŘEDKOVÁNÍ NABÍDKY</w:t>
      </w:r>
      <w:bookmarkEnd w:id="64"/>
    </w:p>
    <w:p w14:paraId="13D16C69" w14:textId="348D78A8" w:rsidR="00EE30D8" w:rsidRPr="00AC267A" w:rsidRDefault="00EE30D8" w:rsidP="00AC267A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zCs w:val="24"/>
        </w:rPr>
      </w:pPr>
      <w:r w:rsidRPr="00AC267A">
        <w:rPr>
          <w:rFonts w:ascii="Arial" w:hAnsi="Arial" w:cs="Arial"/>
          <w:szCs w:val="24"/>
        </w:rPr>
        <w:t xml:space="preserve">Sestavená nabídka je poskytnuta osobám pečujícím, s nimiž má pověřená </w:t>
      </w:r>
      <w:r w:rsidR="00AC267A">
        <w:rPr>
          <w:rFonts w:ascii="Arial" w:hAnsi="Arial" w:cs="Arial"/>
          <w:szCs w:val="24"/>
        </w:rPr>
        <w:t>osoba aktuálně uzavřenou Dohodu. Nabídka je zpracována a nabídnuta</w:t>
      </w:r>
      <w:r w:rsidRPr="00AC267A">
        <w:rPr>
          <w:rFonts w:ascii="Arial" w:hAnsi="Arial" w:cs="Arial"/>
          <w:szCs w:val="24"/>
        </w:rPr>
        <w:t xml:space="preserve"> písemnou, </w:t>
      </w:r>
      <w:r w:rsidR="00AC267A">
        <w:rPr>
          <w:rFonts w:ascii="Arial" w:hAnsi="Arial" w:cs="Arial"/>
          <w:szCs w:val="24"/>
        </w:rPr>
        <w:t>případně elektronickou formou. U</w:t>
      </w:r>
      <w:r w:rsidRPr="00AC267A">
        <w:rPr>
          <w:rFonts w:ascii="Arial" w:hAnsi="Arial" w:cs="Arial"/>
          <w:szCs w:val="24"/>
        </w:rPr>
        <w:t>rčený zaměstnanec tuto nabídku zasílá spolupracujícím pověřeným osobám. Nabídka je uved</w:t>
      </w:r>
      <w:r w:rsidR="00937FB0">
        <w:rPr>
          <w:rFonts w:ascii="Arial" w:hAnsi="Arial" w:cs="Arial"/>
          <w:szCs w:val="24"/>
        </w:rPr>
        <w:t>ena na webových stránkách Oblastní charity Pardubice</w:t>
      </w:r>
      <w:r w:rsidR="00D247B2">
        <w:rPr>
          <w:rFonts w:ascii="Arial" w:hAnsi="Arial" w:cs="Arial"/>
          <w:szCs w:val="24"/>
        </w:rPr>
        <w:t xml:space="preserve">, </w:t>
      </w:r>
      <w:r w:rsidRPr="00AC267A">
        <w:rPr>
          <w:rFonts w:ascii="Arial" w:hAnsi="Arial" w:cs="Arial"/>
          <w:szCs w:val="24"/>
        </w:rPr>
        <w:t>na facebookovém profilu</w:t>
      </w:r>
      <w:r w:rsidR="00D247B2">
        <w:rPr>
          <w:rFonts w:ascii="Arial" w:hAnsi="Arial" w:cs="Arial"/>
          <w:szCs w:val="24"/>
        </w:rPr>
        <w:t xml:space="preserve"> (Pesanky Charitní) či facebookové skupině</w:t>
      </w:r>
      <w:r w:rsidRPr="00AC267A">
        <w:rPr>
          <w:rFonts w:ascii="Arial" w:hAnsi="Arial" w:cs="Arial"/>
          <w:szCs w:val="24"/>
        </w:rPr>
        <w:t xml:space="preserve"> Služeb pro pěstouny</w:t>
      </w:r>
      <w:r w:rsidR="00D247B2">
        <w:rPr>
          <w:rFonts w:ascii="Arial" w:hAnsi="Arial" w:cs="Arial"/>
          <w:szCs w:val="24"/>
        </w:rPr>
        <w:t xml:space="preserve"> OCHPCE.</w:t>
      </w:r>
    </w:p>
    <w:p w14:paraId="73B30351" w14:textId="77777777" w:rsidR="000A6951" w:rsidRPr="00AC267A" w:rsidRDefault="000A6951" w:rsidP="00AC267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Cs w:val="24"/>
        </w:rPr>
      </w:pPr>
    </w:p>
    <w:p w14:paraId="28A385E7" w14:textId="0DD77939" w:rsidR="00F94716" w:rsidRPr="00FF71D8" w:rsidRDefault="009B4FCC" w:rsidP="004D4875">
      <w:pPr>
        <w:pStyle w:val="Nadpis3"/>
        <w:ind w:left="426"/>
        <w:rPr>
          <w:rFonts w:ascii="Arial" w:hAnsi="Arial" w:cs="Arial"/>
          <w:b/>
          <w:color w:val="auto"/>
          <w:sz w:val="22"/>
        </w:rPr>
      </w:pPr>
      <w:bookmarkStart w:id="65" w:name="_Toc151627211"/>
      <w:r>
        <w:rPr>
          <w:rFonts w:ascii="Arial" w:hAnsi="Arial" w:cs="Arial"/>
          <w:b/>
          <w:color w:val="auto"/>
          <w:sz w:val="22"/>
        </w:rPr>
        <w:t xml:space="preserve">4.3.4 </w:t>
      </w:r>
      <w:r w:rsidR="00AC267A" w:rsidRPr="00FF71D8">
        <w:rPr>
          <w:rFonts w:ascii="Arial" w:hAnsi="Arial" w:cs="Arial"/>
          <w:b/>
          <w:color w:val="auto"/>
          <w:sz w:val="22"/>
        </w:rPr>
        <w:t>PŘIHLAŠOVÁNÍ NA SEMINÁŘ</w:t>
      </w:r>
      <w:bookmarkEnd w:id="65"/>
    </w:p>
    <w:p w14:paraId="1EAA4010" w14:textId="54416D16" w:rsidR="00EE30D8" w:rsidRPr="003D345B" w:rsidRDefault="00594287" w:rsidP="000A7F9B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bCs/>
          <w:spacing w:val="1"/>
          <w:szCs w:val="24"/>
        </w:rPr>
      </w:pPr>
      <w:r>
        <w:rPr>
          <w:rFonts w:ascii="Arial" w:hAnsi="Arial" w:cs="Arial"/>
          <w:bCs/>
          <w:spacing w:val="1"/>
          <w:szCs w:val="24"/>
        </w:rPr>
        <w:t>Osoba</w:t>
      </w:r>
      <w:r w:rsidR="00061C56" w:rsidRPr="003D345B">
        <w:rPr>
          <w:rFonts w:ascii="Arial" w:hAnsi="Arial" w:cs="Arial"/>
          <w:bCs/>
          <w:spacing w:val="1"/>
          <w:szCs w:val="24"/>
        </w:rPr>
        <w:t xml:space="preserve"> p</w:t>
      </w:r>
      <w:r>
        <w:rPr>
          <w:rFonts w:ascii="Arial" w:hAnsi="Arial" w:cs="Arial"/>
          <w:bCs/>
          <w:spacing w:val="1"/>
          <w:szCs w:val="24"/>
        </w:rPr>
        <w:t>ečující se na seminář přihlašuje buď sama</w:t>
      </w:r>
      <w:r w:rsidR="00061C56" w:rsidRPr="003D345B">
        <w:rPr>
          <w:rFonts w:ascii="Arial" w:hAnsi="Arial" w:cs="Arial"/>
          <w:bCs/>
          <w:spacing w:val="1"/>
          <w:szCs w:val="24"/>
        </w:rPr>
        <w:t xml:space="preserve"> nebo prostřednictvím svého klíčového pracovníka telefonicky, elektronicky, či při osobním jednání. Osoba pečující je považována za přihlášenou vepsáním do seznamu přihlášených osob na sdíleném disku Gdata</w:t>
      </w:r>
      <w:r w:rsidR="006B4E72">
        <w:rPr>
          <w:rFonts w:ascii="Arial" w:hAnsi="Arial" w:cs="Arial"/>
          <w:bCs/>
          <w:spacing w:val="1"/>
          <w:szCs w:val="24"/>
        </w:rPr>
        <w:t xml:space="preserve"> (</w:t>
      </w:r>
      <w:r w:rsidR="00061C56" w:rsidRPr="003D345B">
        <w:rPr>
          <w:rFonts w:ascii="Arial" w:hAnsi="Arial" w:cs="Arial"/>
          <w:bCs/>
          <w:spacing w:val="1"/>
          <w:szCs w:val="24"/>
        </w:rPr>
        <w:t>P</w:t>
      </w:r>
      <w:r w:rsidR="006B4E72">
        <w:rPr>
          <w:rFonts w:ascii="Arial" w:hAnsi="Arial" w:cs="Arial"/>
          <w:bCs/>
          <w:spacing w:val="1"/>
          <w:szCs w:val="24"/>
        </w:rPr>
        <w:t>:)</w:t>
      </w:r>
      <w:r w:rsidR="00061C56" w:rsidRPr="003D345B">
        <w:rPr>
          <w:rFonts w:ascii="Arial" w:hAnsi="Arial" w:cs="Arial"/>
          <w:bCs/>
          <w:spacing w:val="1"/>
          <w:szCs w:val="24"/>
        </w:rPr>
        <w:t>. Osoby pečující, které mají s pověřenou osobou uzavřenou Dohodu</w:t>
      </w:r>
      <w:r w:rsidR="00D5270F" w:rsidRPr="003D345B">
        <w:rPr>
          <w:rFonts w:ascii="Arial" w:hAnsi="Arial" w:cs="Arial"/>
          <w:bCs/>
          <w:spacing w:val="1"/>
          <w:szCs w:val="24"/>
        </w:rPr>
        <w:t>,</w:t>
      </w:r>
      <w:r w:rsidR="00061C56" w:rsidRPr="003D345B">
        <w:rPr>
          <w:rFonts w:ascii="Arial" w:hAnsi="Arial" w:cs="Arial"/>
          <w:bCs/>
          <w:spacing w:val="1"/>
          <w:szCs w:val="24"/>
        </w:rPr>
        <w:t xml:space="preserve"> přihlašuje příslušný klíčový pracovník. Osoby pečující, které nemají s pověřenou osobou uzavřenou Dohodu, jsou přihlašovány určeným zaměstnancem pověřené osoby.</w:t>
      </w:r>
      <w:r w:rsidR="00D5270F" w:rsidRPr="003D345B">
        <w:rPr>
          <w:rFonts w:ascii="Arial" w:hAnsi="Arial" w:cs="Arial"/>
          <w:bCs/>
          <w:spacing w:val="1"/>
          <w:szCs w:val="24"/>
        </w:rPr>
        <w:t xml:space="preserve"> </w:t>
      </w:r>
      <w:r w:rsidR="00CF63D2" w:rsidRPr="003D345B">
        <w:rPr>
          <w:rFonts w:ascii="Arial" w:hAnsi="Arial" w:cs="Arial"/>
          <w:bCs/>
          <w:spacing w:val="1"/>
          <w:szCs w:val="24"/>
        </w:rPr>
        <w:t>Určený zaměstnanec telefonicky kontaktuje přihlášené osoby pečující před konáním semináře a sdělí jim čas a místo konání semináře. Semináře se nemohou účastnit jiné osoby než osoby pečující, zaměstnanec pověřené osoby a lektor.</w:t>
      </w:r>
    </w:p>
    <w:p w14:paraId="14D8827D" w14:textId="6C0F2E16" w:rsidR="00061C56" w:rsidRPr="003D345B" w:rsidRDefault="00061C56" w:rsidP="000C4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pacing w:val="1"/>
          <w:szCs w:val="24"/>
        </w:rPr>
      </w:pPr>
    </w:p>
    <w:p w14:paraId="1D67F1DD" w14:textId="3C59A14D" w:rsidR="00061C56" w:rsidRPr="00FF71D8" w:rsidRDefault="009B4FCC" w:rsidP="004D4875">
      <w:pPr>
        <w:pStyle w:val="Nadpis3"/>
        <w:ind w:left="426"/>
        <w:rPr>
          <w:rFonts w:ascii="Arial" w:hAnsi="Arial" w:cs="Arial"/>
          <w:b/>
          <w:color w:val="auto"/>
          <w:sz w:val="22"/>
        </w:rPr>
      </w:pPr>
      <w:bookmarkStart w:id="66" w:name="_Toc151627212"/>
      <w:r>
        <w:rPr>
          <w:rFonts w:ascii="Arial" w:hAnsi="Arial" w:cs="Arial"/>
          <w:b/>
          <w:color w:val="auto"/>
          <w:sz w:val="22"/>
        </w:rPr>
        <w:t xml:space="preserve">4.3.5 </w:t>
      </w:r>
      <w:r w:rsidR="000A7F9B" w:rsidRPr="00FF71D8">
        <w:rPr>
          <w:rFonts w:ascii="Arial" w:hAnsi="Arial" w:cs="Arial"/>
          <w:b/>
          <w:color w:val="auto"/>
          <w:sz w:val="22"/>
        </w:rPr>
        <w:t>REALIZACE</w:t>
      </w:r>
      <w:bookmarkEnd w:id="66"/>
    </w:p>
    <w:p w14:paraId="2943CA06" w14:textId="7F74A4CE" w:rsidR="00F226EE" w:rsidRPr="000A7F9B" w:rsidRDefault="00D5270F" w:rsidP="000A7F9B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pacing w:val="1"/>
        </w:rPr>
      </w:pPr>
      <w:r w:rsidRPr="000A7F9B">
        <w:rPr>
          <w:rFonts w:ascii="Arial" w:hAnsi="Arial" w:cs="Arial"/>
          <w:spacing w:val="1"/>
        </w:rPr>
        <w:t>Určený zaměstnanec zajistí prostory pro realizaci seminářů a občerstvení. Určený zaměstnanec se sám semináře účastní, komunikuje s lektory i s osobami pečující</w:t>
      </w:r>
      <w:r w:rsidR="002D2054">
        <w:rPr>
          <w:rFonts w:ascii="Arial" w:hAnsi="Arial" w:cs="Arial"/>
          <w:spacing w:val="1"/>
        </w:rPr>
        <w:t>mi. Určený zaměstnanec</w:t>
      </w:r>
      <w:r w:rsidRPr="000A7F9B">
        <w:rPr>
          <w:rFonts w:ascii="Arial" w:hAnsi="Arial" w:cs="Arial"/>
          <w:spacing w:val="1"/>
        </w:rPr>
        <w:t xml:space="preserve"> zajišťuje průběh semináře (technika, prezenční listina, školící materiály). </w:t>
      </w:r>
      <w:r w:rsidR="00093EFD" w:rsidRPr="000A7F9B">
        <w:rPr>
          <w:rFonts w:ascii="Arial" w:hAnsi="Arial" w:cs="Arial"/>
          <w:spacing w:val="1"/>
        </w:rPr>
        <w:t>Seminář je zpravidla zakončen předáním osvědčení.</w:t>
      </w:r>
    </w:p>
    <w:p w14:paraId="5220A66D" w14:textId="77777777" w:rsidR="000A7F9B" w:rsidRPr="003D345B" w:rsidRDefault="000A7F9B" w:rsidP="000C45E9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Arial" w:hAnsi="Arial" w:cs="Arial"/>
          <w:spacing w:val="1"/>
          <w:sz w:val="24"/>
          <w:szCs w:val="24"/>
        </w:rPr>
      </w:pPr>
    </w:p>
    <w:p w14:paraId="14B750CB" w14:textId="7160A02C" w:rsidR="00093EFD" w:rsidRPr="00FF71D8" w:rsidRDefault="009B4FCC" w:rsidP="004D4875">
      <w:pPr>
        <w:pStyle w:val="Nadpis3"/>
        <w:ind w:left="426"/>
        <w:rPr>
          <w:rFonts w:ascii="Arial" w:hAnsi="Arial" w:cs="Arial"/>
          <w:b/>
          <w:color w:val="auto"/>
          <w:sz w:val="22"/>
        </w:rPr>
      </w:pPr>
      <w:bookmarkStart w:id="67" w:name="_Toc151627213"/>
      <w:r>
        <w:rPr>
          <w:rFonts w:ascii="Arial" w:hAnsi="Arial" w:cs="Arial"/>
          <w:b/>
          <w:color w:val="auto"/>
          <w:sz w:val="22"/>
        </w:rPr>
        <w:t xml:space="preserve">4.3.6. </w:t>
      </w:r>
      <w:r w:rsidR="000A7F9B" w:rsidRPr="00FF71D8">
        <w:rPr>
          <w:rFonts w:ascii="Arial" w:hAnsi="Arial" w:cs="Arial"/>
          <w:b/>
          <w:color w:val="auto"/>
          <w:sz w:val="22"/>
        </w:rPr>
        <w:t>ÚHRADA NÁKLADŮ</w:t>
      </w:r>
      <w:bookmarkEnd w:id="67"/>
    </w:p>
    <w:p w14:paraId="017CD6C3" w14:textId="1AC60551" w:rsidR="00306463" w:rsidRPr="000A7F9B" w:rsidRDefault="00306463" w:rsidP="000A7F9B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pacing w:val="1"/>
          <w:szCs w:val="24"/>
        </w:rPr>
      </w:pPr>
      <w:r w:rsidRPr="000A7F9B">
        <w:rPr>
          <w:rFonts w:ascii="Arial" w:hAnsi="Arial" w:cs="Arial"/>
          <w:spacing w:val="1"/>
          <w:szCs w:val="24"/>
        </w:rPr>
        <w:t xml:space="preserve">Osobám pečujícím, které mají s pověřenou osobou uzavřenou Dohodu, jsou semináře v rámci plnění zákonné povinnosti (§47a odst. 2 písm. f) z. č. 359/1999 Sb.) hrazeny </w:t>
      </w:r>
      <w:r w:rsidR="007A7850" w:rsidRPr="000A7F9B">
        <w:rPr>
          <w:rFonts w:ascii="Arial" w:hAnsi="Arial" w:cs="Arial"/>
          <w:spacing w:val="1"/>
          <w:szCs w:val="24"/>
        </w:rPr>
        <w:t>ze státního příspěvku na výkon pěstounské péče (dále jen SPVPP). O</w:t>
      </w:r>
      <w:r w:rsidRPr="000A7F9B">
        <w:rPr>
          <w:rFonts w:ascii="Arial" w:hAnsi="Arial" w:cs="Arial"/>
          <w:spacing w:val="1"/>
          <w:szCs w:val="24"/>
        </w:rPr>
        <w:t xml:space="preserve">soby pečující, </w:t>
      </w:r>
      <w:r w:rsidR="007A7850" w:rsidRPr="000A7F9B">
        <w:rPr>
          <w:rFonts w:ascii="Arial" w:hAnsi="Arial" w:cs="Arial"/>
          <w:spacing w:val="1"/>
          <w:szCs w:val="24"/>
        </w:rPr>
        <w:t xml:space="preserve">které nemají uzavřenou Dohodu s pověřenou osobou, </w:t>
      </w:r>
      <w:r w:rsidRPr="000A7F9B">
        <w:rPr>
          <w:rFonts w:ascii="Arial" w:hAnsi="Arial" w:cs="Arial"/>
          <w:spacing w:val="1"/>
          <w:szCs w:val="24"/>
        </w:rPr>
        <w:t>účastnící se seminářů, hradí určenou částku buď přímo v hotovosti na semináři, nebo je</w:t>
      </w:r>
      <w:r w:rsidR="007A7850" w:rsidRPr="000A7F9B">
        <w:rPr>
          <w:rFonts w:ascii="Arial" w:hAnsi="Arial" w:cs="Arial"/>
          <w:spacing w:val="1"/>
          <w:szCs w:val="24"/>
        </w:rPr>
        <w:t xml:space="preserve"> tato</w:t>
      </w:r>
      <w:r w:rsidRPr="000A7F9B">
        <w:rPr>
          <w:rFonts w:ascii="Arial" w:hAnsi="Arial" w:cs="Arial"/>
          <w:spacing w:val="1"/>
          <w:szCs w:val="24"/>
        </w:rPr>
        <w:t xml:space="preserve"> částka faktu</w:t>
      </w:r>
      <w:r w:rsidR="007A7850" w:rsidRPr="000A7F9B">
        <w:rPr>
          <w:rFonts w:ascii="Arial" w:hAnsi="Arial" w:cs="Arial"/>
          <w:spacing w:val="1"/>
          <w:szCs w:val="24"/>
        </w:rPr>
        <w:t>rována příslušné pověřené osobě, s</w:t>
      </w:r>
      <w:r w:rsidR="00C26C7D">
        <w:rPr>
          <w:rFonts w:ascii="Arial" w:hAnsi="Arial" w:cs="Arial"/>
          <w:spacing w:val="1"/>
          <w:szCs w:val="24"/>
        </w:rPr>
        <w:t>e</w:t>
      </w:r>
      <w:r w:rsidR="007A7850" w:rsidRPr="000A7F9B">
        <w:rPr>
          <w:rFonts w:ascii="Arial" w:hAnsi="Arial" w:cs="Arial"/>
          <w:spacing w:val="1"/>
          <w:szCs w:val="24"/>
        </w:rPr>
        <w:t> kterou má</w:t>
      </w:r>
      <w:r w:rsidR="00C26C7D">
        <w:rPr>
          <w:rFonts w:ascii="Arial" w:hAnsi="Arial" w:cs="Arial"/>
          <w:spacing w:val="1"/>
          <w:szCs w:val="24"/>
        </w:rPr>
        <w:t xml:space="preserve"> tato osoba pečující uzavřenou D</w:t>
      </w:r>
      <w:r w:rsidR="007A7850" w:rsidRPr="000A7F9B">
        <w:rPr>
          <w:rFonts w:ascii="Arial" w:hAnsi="Arial" w:cs="Arial"/>
          <w:spacing w:val="1"/>
          <w:szCs w:val="24"/>
        </w:rPr>
        <w:t>ohodu.</w:t>
      </w:r>
    </w:p>
    <w:p w14:paraId="3BAFB99E" w14:textId="53B7F1A4" w:rsidR="007A7850" w:rsidRPr="000A7F9B" w:rsidRDefault="007A7850" w:rsidP="000A7F9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1"/>
          <w:szCs w:val="24"/>
        </w:rPr>
      </w:pPr>
    </w:p>
    <w:p w14:paraId="52BDF9D1" w14:textId="374D5C68" w:rsidR="007A7850" w:rsidRPr="00FF71D8" w:rsidRDefault="009B4FCC" w:rsidP="004D4875">
      <w:pPr>
        <w:pStyle w:val="Nadpis3"/>
        <w:ind w:left="426"/>
        <w:rPr>
          <w:rFonts w:ascii="Arial" w:hAnsi="Arial" w:cs="Arial"/>
          <w:b/>
          <w:color w:val="auto"/>
          <w:sz w:val="22"/>
        </w:rPr>
      </w:pPr>
      <w:bookmarkStart w:id="68" w:name="_Toc151627214"/>
      <w:r>
        <w:rPr>
          <w:rFonts w:ascii="Arial" w:hAnsi="Arial" w:cs="Arial"/>
          <w:b/>
          <w:color w:val="auto"/>
          <w:sz w:val="22"/>
        </w:rPr>
        <w:t xml:space="preserve">4.3.7 </w:t>
      </w:r>
      <w:r w:rsidR="000A7F9B" w:rsidRPr="00FF71D8">
        <w:rPr>
          <w:rFonts w:ascii="Arial" w:hAnsi="Arial" w:cs="Arial"/>
          <w:b/>
          <w:color w:val="auto"/>
          <w:sz w:val="22"/>
        </w:rPr>
        <w:t>VÍCEDENNÍ SEMINÁŘE</w:t>
      </w:r>
      <w:bookmarkEnd w:id="68"/>
    </w:p>
    <w:p w14:paraId="015A8906" w14:textId="5BEF9A23" w:rsidR="007A7850" w:rsidRPr="000A7F9B" w:rsidRDefault="007A7850" w:rsidP="000A7F9B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pacing w:val="1"/>
          <w:szCs w:val="24"/>
        </w:rPr>
      </w:pPr>
      <w:r w:rsidRPr="000A7F9B">
        <w:rPr>
          <w:rFonts w:ascii="Arial" w:hAnsi="Arial" w:cs="Arial"/>
          <w:spacing w:val="1"/>
          <w:szCs w:val="24"/>
        </w:rPr>
        <w:t>V případě, že se seminář koná v několika po sobě jdoucích dnech, pověřená osoba může hradit náklady spojené s</w:t>
      </w:r>
      <w:r w:rsidR="00AA7F8C">
        <w:rPr>
          <w:rFonts w:ascii="Arial" w:hAnsi="Arial" w:cs="Arial"/>
          <w:spacing w:val="1"/>
          <w:szCs w:val="24"/>
        </w:rPr>
        <w:t> </w:t>
      </w:r>
      <w:r w:rsidRPr="000A7F9B">
        <w:rPr>
          <w:rFonts w:ascii="Arial" w:hAnsi="Arial" w:cs="Arial"/>
          <w:spacing w:val="1"/>
          <w:szCs w:val="24"/>
        </w:rPr>
        <w:t>ubytováním</w:t>
      </w:r>
      <w:r w:rsidR="00AA7F8C">
        <w:rPr>
          <w:rFonts w:ascii="Arial" w:hAnsi="Arial" w:cs="Arial"/>
          <w:spacing w:val="1"/>
          <w:szCs w:val="24"/>
        </w:rPr>
        <w:t xml:space="preserve"> pouze</w:t>
      </w:r>
      <w:r w:rsidRPr="000A7F9B">
        <w:rPr>
          <w:rFonts w:ascii="Arial" w:hAnsi="Arial" w:cs="Arial"/>
          <w:spacing w:val="1"/>
          <w:szCs w:val="24"/>
        </w:rPr>
        <w:t xml:space="preserve"> osob pečujících nebo </w:t>
      </w:r>
      <w:r w:rsidRPr="00937FB0">
        <w:rPr>
          <w:rFonts w:ascii="Arial" w:hAnsi="Arial" w:cs="Arial"/>
          <w:spacing w:val="1"/>
          <w:szCs w:val="24"/>
        </w:rPr>
        <w:t>svěřených dětí</w:t>
      </w:r>
      <w:r w:rsidR="00AA7F8C" w:rsidRPr="00937FB0">
        <w:rPr>
          <w:rFonts w:ascii="Arial" w:hAnsi="Arial" w:cs="Arial"/>
          <w:spacing w:val="1"/>
          <w:szCs w:val="24"/>
        </w:rPr>
        <w:t>, se kterými má pověřená osoba uzavřenou Dohodu</w:t>
      </w:r>
      <w:r w:rsidRPr="00937FB0">
        <w:rPr>
          <w:rFonts w:ascii="Arial" w:hAnsi="Arial" w:cs="Arial"/>
          <w:spacing w:val="1"/>
          <w:szCs w:val="24"/>
        </w:rPr>
        <w:t xml:space="preserve"> </w:t>
      </w:r>
      <w:r w:rsidRPr="000A7F9B">
        <w:rPr>
          <w:rFonts w:ascii="Arial" w:hAnsi="Arial" w:cs="Arial"/>
          <w:spacing w:val="1"/>
          <w:szCs w:val="24"/>
        </w:rPr>
        <w:t xml:space="preserve">v místě konání semináře ze SPVPP. Tyto náklady lze hradit pouze v případě, kdy se jedná o nocleh mezi dvěma dny, kdy v každém dnu osoba pečující absolvuje minimálně 6 hodin vzdělávání. </w:t>
      </w:r>
    </w:p>
    <w:p w14:paraId="39DD2889" w14:textId="191CC94E" w:rsidR="0014093B" w:rsidRPr="003D345B" w:rsidRDefault="0014093B" w:rsidP="000C45E9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Arial" w:hAnsi="Arial" w:cs="Arial"/>
          <w:spacing w:val="1"/>
          <w:sz w:val="24"/>
          <w:szCs w:val="24"/>
        </w:rPr>
      </w:pPr>
    </w:p>
    <w:p w14:paraId="1AAA7F0C" w14:textId="1F29DB35" w:rsidR="0014093B" w:rsidRPr="00FF71D8" w:rsidRDefault="009B4FCC" w:rsidP="004D4875">
      <w:pPr>
        <w:pStyle w:val="Nadpis3"/>
        <w:ind w:left="426"/>
        <w:rPr>
          <w:rFonts w:ascii="Arial" w:hAnsi="Arial" w:cs="Arial"/>
          <w:b/>
          <w:color w:val="auto"/>
          <w:sz w:val="22"/>
        </w:rPr>
      </w:pPr>
      <w:bookmarkStart w:id="69" w:name="_Toc151627215"/>
      <w:r>
        <w:rPr>
          <w:rFonts w:ascii="Arial" w:hAnsi="Arial" w:cs="Arial"/>
          <w:b/>
          <w:color w:val="auto"/>
          <w:sz w:val="22"/>
        </w:rPr>
        <w:lastRenderedPageBreak/>
        <w:t xml:space="preserve">4.3.8 </w:t>
      </w:r>
      <w:r w:rsidR="00B620AF" w:rsidRPr="00FF71D8">
        <w:rPr>
          <w:rFonts w:ascii="Arial" w:hAnsi="Arial" w:cs="Arial"/>
          <w:b/>
          <w:color w:val="auto"/>
          <w:sz w:val="22"/>
        </w:rPr>
        <w:t>ZAJIŠTĚNÍ OSOBNÍ PÉČE O SVĚŘENÉ DÍTĚ</w:t>
      </w:r>
      <w:bookmarkEnd w:id="69"/>
    </w:p>
    <w:p w14:paraId="7001FFDF" w14:textId="5A0F7C93" w:rsidR="0014093B" w:rsidRPr="00B620AF" w:rsidRDefault="0014093B" w:rsidP="00B620AF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pacing w:val="1"/>
          <w:szCs w:val="24"/>
        </w:rPr>
      </w:pPr>
      <w:r w:rsidRPr="00B620AF">
        <w:rPr>
          <w:rFonts w:ascii="Arial" w:hAnsi="Arial" w:cs="Arial"/>
          <w:spacing w:val="1"/>
          <w:szCs w:val="24"/>
        </w:rPr>
        <w:t xml:space="preserve">Určený zaměstnanec v případě potřeby zajišťuje osobě pečující, účastnící se semináře, osobní péči o svěřené dítě. </w:t>
      </w:r>
      <w:r w:rsidR="00CF63D2" w:rsidRPr="00B620AF">
        <w:rPr>
          <w:rFonts w:ascii="Arial" w:hAnsi="Arial" w:cs="Arial"/>
          <w:spacing w:val="1"/>
          <w:szCs w:val="24"/>
        </w:rPr>
        <w:t>Průběh zajištění osobní péče o svěřené dítě je předem domluven s osobou pečující.</w:t>
      </w:r>
    </w:p>
    <w:p w14:paraId="5A5EE7D5" w14:textId="172776D1" w:rsidR="00CF63D2" w:rsidRPr="003D345B" w:rsidRDefault="00CF63D2" w:rsidP="000C45E9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Arial" w:hAnsi="Arial" w:cs="Arial"/>
          <w:spacing w:val="1"/>
          <w:sz w:val="24"/>
          <w:szCs w:val="24"/>
        </w:rPr>
      </w:pPr>
    </w:p>
    <w:p w14:paraId="78B6F53C" w14:textId="0C155065" w:rsidR="00CF63D2" w:rsidRPr="00FF71D8" w:rsidRDefault="009B4FCC" w:rsidP="004D4875">
      <w:pPr>
        <w:pStyle w:val="Nadpis2"/>
        <w:ind w:left="284"/>
        <w:rPr>
          <w:rFonts w:ascii="Arial" w:hAnsi="Arial" w:cs="Arial"/>
          <w:b/>
          <w:color w:val="auto"/>
          <w:sz w:val="24"/>
        </w:rPr>
      </w:pPr>
      <w:bookmarkStart w:id="70" w:name="_Toc151627216"/>
      <w:r>
        <w:rPr>
          <w:rFonts w:ascii="Arial" w:hAnsi="Arial" w:cs="Arial"/>
          <w:b/>
          <w:color w:val="auto"/>
          <w:sz w:val="24"/>
        </w:rPr>
        <w:t xml:space="preserve">4. 4. </w:t>
      </w:r>
      <w:r w:rsidR="00B620AF" w:rsidRPr="00FF71D8">
        <w:rPr>
          <w:rFonts w:ascii="Arial" w:hAnsi="Arial" w:cs="Arial"/>
          <w:b/>
          <w:color w:val="auto"/>
          <w:sz w:val="24"/>
        </w:rPr>
        <w:t>POVĚŘENÍ ZŘIZOVAT ZAŘÍZENÍ SOCIÁLNĚ-PRÁVNÍ OCHRANY DĚTÍ, USTANOVENÁ V § 39 - VÝCHOVNĚ REKREAČNÍ TÁBORY PRO DĚTI (§ 48 ODST. 2 PÍSM. C, ZÁKONA SPOD.),</w:t>
      </w:r>
      <w:bookmarkEnd w:id="70"/>
    </w:p>
    <w:p w14:paraId="780BE1FF" w14:textId="78021986" w:rsidR="00CF63D2" w:rsidRPr="003D345B" w:rsidRDefault="00CF63D2" w:rsidP="00B620AF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b/>
          <w:szCs w:val="24"/>
        </w:rPr>
      </w:pPr>
      <w:r w:rsidRPr="003D345B">
        <w:rPr>
          <w:rFonts w:ascii="Arial" w:hAnsi="Arial" w:cs="Arial"/>
          <w:szCs w:val="24"/>
        </w:rPr>
        <w:t>Pověřená osoba z</w:t>
      </w:r>
      <w:r w:rsidR="001C3550" w:rsidRPr="003D345B">
        <w:rPr>
          <w:rFonts w:ascii="Arial" w:hAnsi="Arial" w:cs="Arial"/>
          <w:szCs w:val="24"/>
        </w:rPr>
        <w:t>řizuje</w:t>
      </w:r>
      <w:r w:rsidRPr="003D345B">
        <w:rPr>
          <w:rFonts w:ascii="Arial" w:hAnsi="Arial" w:cs="Arial"/>
          <w:szCs w:val="24"/>
        </w:rPr>
        <w:t xml:space="preserve"> zařízení sociálně-právní ochrany dětí, ustanovená v § 39 </w:t>
      </w:r>
      <w:r w:rsidR="00C011C5">
        <w:rPr>
          <w:rFonts w:ascii="Arial" w:hAnsi="Arial" w:cs="Arial"/>
          <w:szCs w:val="24"/>
        </w:rPr>
        <w:t>z. č. 359/1999 Sb.,</w:t>
      </w:r>
      <w:r w:rsidR="001C3550" w:rsidRPr="003D345B">
        <w:rPr>
          <w:rFonts w:ascii="Arial" w:hAnsi="Arial" w:cs="Arial"/>
          <w:szCs w:val="24"/>
        </w:rPr>
        <w:t xml:space="preserve"> </w:t>
      </w:r>
      <w:r w:rsidR="00EA5107" w:rsidRPr="003D345B">
        <w:rPr>
          <w:rFonts w:ascii="Arial" w:hAnsi="Arial" w:cs="Arial"/>
          <w:szCs w:val="24"/>
        </w:rPr>
        <w:t xml:space="preserve">respitní pobyt, </w:t>
      </w:r>
      <w:r w:rsidR="00BA2FC4">
        <w:rPr>
          <w:rFonts w:ascii="Arial" w:hAnsi="Arial" w:cs="Arial"/>
          <w:szCs w:val="24"/>
        </w:rPr>
        <w:t xml:space="preserve">tzv. </w:t>
      </w:r>
      <w:r w:rsidR="00EA5107" w:rsidRPr="003D345B">
        <w:rPr>
          <w:rFonts w:ascii="Arial" w:hAnsi="Arial" w:cs="Arial"/>
          <w:szCs w:val="24"/>
        </w:rPr>
        <w:t>respit.</w:t>
      </w:r>
    </w:p>
    <w:p w14:paraId="491969AF" w14:textId="513ED81F" w:rsidR="00CF63D2" w:rsidRDefault="00BA2FC4" w:rsidP="00C011C5">
      <w:pPr>
        <w:pStyle w:val="Odstavecseseznamem"/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Pověřená osoba</w:t>
      </w:r>
      <w:r w:rsidR="001E74FF" w:rsidRPr="003D345B">
        <w:rPr>
          <w:rFonts w:ascii="Arial" w:hAnsi="Arial" w:cs="Arial"/>
        </w:rPr>
        <w:t xml:space="preserve"> garantuje jednou ročně možnost příměstského tábora </w:t>
      </w:r>
      <w:r w:rsidR="000002E2">
        <w:rPr>
          <w:rFonts w:ascii="Arial" w:hAnsi="Arial" w:cs="Arial"/>
        </w:rPr>
        <w:t>pro děti</w:t>
      </w:r>
      <w:r w:rsidR="00CF23E8">
        <w:rPr>
          <w:rFonts w:ascii="Arial" w:hAnsi="Arial" w:cs="Arial"/>
        </w:rPr>
        <w:t xml:space="preserve"> svěřené do péče osoby pečující, s kterou má pověřená osoba uzavřenu Dohodu</w:t>
      </w:r>
      <w:r w:rsidR="001F6C91">
        <w:rPr>
          <w:rFonts w:ascii="Arial" w:hAnsi="Arial" w:cs="Arial"/>
        </w:rPr>
        <w:t>,</w:t>
      </w:r>
      <w:r w:rsidR="00CF23E8">
        <w:rPr>
          <w:rFonts w:ascii="Arial" w:hAnsi="Arial" w:cs="Arial"/>
        </w:rPr>
        <w:t xml:space="preserve"> </w:t>
      </w:r>
      <w:r w:rsidR="001E74FF" w:rsidRPr="003D345B">
        <w:rPr>
          <w:rFonts w:ascii="Arial" w:hAnsi="Arial" w:cs="Arial"/>
        </w:rPr>
        <w:t>v rozsahu pěti ka</w:t>
      </w:r>
      <w:r>
        <w:rPr>
          <w:rFonts w:ascii="Arial" w:hAnsi="Arial" w:cs="Arial"/>
        </w:rPr>
        <w:t>lendářních dnů, respitní pobyt v</w:t>
      </w:r>
      <w:r w:rsidR="001E74FF" w:rsidRPr="003D345B">
        <w:rPr>
          <w:rFonts w:ascii="Arial" w:hAnsi="Arial" w:cs="Arial"/>
        </w:rPr>
        <w:t> délce tří kalendářních dnů a dva výlety v délce jednoho dne (výše uvedené možnosti jsou realizovány zpr</w:t>
      </w:r>
      <w:r w:rsidR="00C011C5">
        <w:rPr>
          <w:rFonts w:ascii="Arial" w:hAnsi="Arial" w:cs="Arial"/>
        </w:rPr>
        <w:t>avidla v letních měsících).</w:t>
      </w:r>
    </w:p>
    <w:p w14:paraId="33644FEA" w14:textId="77777777" w:rsidR="000002E2" w:rsidRPr="00F0322B" w:rsidRDefault="000002E2" w:rsidP="000002E2">
      <w:pPr>
        <w:pStyle w:val="Odstavecseseznamem"/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</w:rPr>
      </w:pPr>
      <w:r w:rsidRPr="003D345B">
        <w:rPr>
          <w:rFonts w:ascii="Arial" w:hAnsi="Arial" w:cs="Arial"/>
          <w:szCs w:val="18"/>
        </w:rPr>
        <w:t>V případech hodných zvláštního zřetele</w:t>
      </w:r>
      <w:r>
        <w:rPr>
          <w:rFonts w:ascii="Arial" w:hAnsi="Arial" w:cs="Arial"/>
          <w:szCs w:val="18"/>
        </w:rPr>
        <w:t xml:space="preserve"> </w:t>
      </w:r>
      <w:r w:rsidRPr="00937FB0">
        <w:rPr>
          <w:rFonts w:ascii="Arial" w:hAnsi="Arial" w:cs="Arial"/>
          <w:szCs w:val="18"/>
        </w:rPr>
        <w:t xml:space="preserve">(např. vládní nařízení, personální důvody, onemocnění, provozní důvody, aj.) </w:t>
      </w:r>
      <w:r w:rsidRPr="003D345B">
        <w:rPr>
          <w:rFonts w:ascii="Arial" w:hAnsi="Arial" w:cs="Arial"/>
          <w:szCs w:val="18"/>
        </w:rPr>
        <w:t>je po</w:t>
      </w:r>
      <w:r>
        <w:rPr>
          <w:rFonts w:ascii="Arial" w:hAnsi="Arial" w:cs="Arial"/>
          <w:szCs w:val="18"/>
        </w:rPr>
        <w:t>stup určen dle dohody s vedoucím pracovníkem</w:t>
      </w:r>
      <w:r w:rsidRPr="003D345B">
        <w:rPr>
          <w:rFonts w:ascii="Arial" w:hAnsi="Arial" w:cs="Arial"/>
          <w:szCs w:val="18"/>
        </w:rPr>
        <w:t>.</w:t>
      </w:r>
    </w:p>
    <w:p w14:paraId="03664DDC" w14:textId="77777777" w:rsidR="00C011C5" w:rsidRPr="00F04206" w:rsidRDefault="00C011C5" w:rsidP="00F04206">
      <w:pPr>
        <w:spacing w:before="120" w:after="0" w:line="240" w:lineRule="auto"/>
        <w:jc w:val="both"/>
        <w:rPr>
          <w:rFonts w:ascii="Arial" w:hAnsi="Arial" w:cs="Arial"/>
        </w:rPr>
      </w:pPr>
    </w:p>
    <w:p w14:paraId="34CD80F6" w14:textId="646A2517" w:rsidR="00EA5107" w:rsidRPr="00F04206" w:rsidRDefault="009B4FCC" w:rsidP="004D4875">
      <w:pPr>
        <w:pStyle w:val="Nadpis3"/>
        <w:ind w:left="426"/>
        <w:rPr>
          <w:rFonts w:ascii="Arial" w:hAnsi="Arial" w:cs="Arial"/>
          <w:b/>
          <w:color w:val="auto"/>
          <w:sz w:val="22"/>
        </w:rPr>
      </w:pPr>
      <w:bookmarkStart w:id="71" w:name="_Toc151627217"/>
      <w:r>
        <w:rPr>
          <w:rFonts w:ascii="Arial" w:hAnsi="Arial" w:cs="Arial"/>
          <w:b/>
          <w:color w:val="auto"/>
          <w:sz w:val="22"/>
        </w:rPr>
        <w:t xml:space="preserve">4.4.1 </w:t>
      </w:r>
      <w:r w:rsidR="00C011C5" w:rsidRPr="00F04206">
        <w:rPr>
          <w:rFonts w:ascii="Arial" w:hAnsi="Arial" w:cs="Arial"/>
          <w:b/>
          <w:color w:val="auto"/>
          <w:sz w:val="22"/>
        </w:rPr>
        <w:t>PERSONÁLNÍ ZAJIŠTĚNÍ</w:t>
      </w:r>
      <w:bookmarkEnd w:id="71"/>
    </w:p>
    <w:p w14:paraId="72D0598A" w14:textId="4BF9FC18" w:rsidR="001E74FF" w:rsidRPr="003D345B" w:rsidRDefault="001E74FF" w:rsidP="00C011C5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zCs w:val="24"/>
        </w:rPr>
        <w:t>Respitní pobyty personálně zajišťují</w:t>
      </w:r>
      <w:r w:rsidR="00D708F1" w:rsidRPr="003D345B">
        <w:rPr>
          <w:rFonts w:ascii="Arial" w:hAnsi="Arial" w:cs="Arial"/>
          <w:szCs w:val="24"/>
        </w:rPr>
        <w:t xml:space="preserve"> zpravidla</w:t>
      </w:r>
      <w:r w:rsidRPr="003D345B">
        <w:rPr>
          <w:rFonts w:ascii="Arial" w:hAnsi="Arial" w:cs="Arial"/>
          <w:szCs w:val="24"/>
        </w:rPr>
        <w:t xml:space="preserve"> zaměstnanci pověřené osoby. </w:t>
      </w:r>
      <w:r w:rsidR="008660D2" w:rsidRPr="003D345B">
        <w:rPr>
          <w:rFonts w:ascii="Arial" w:hAnsi="Arial" w:cs="Arial"/>
          <w:szCs w:val="24"/>
        </w:rPr>
        <w:t xml:space="preserve">Minimální personální zajištění je vždy jeden zaměstnanec (zajišťuje výkon SPOD) a zdravotník, tyto funkce může zajišťovat jedna osoba. </w:t>
      </w:r>
      <w:r w:rsidRPr="003D345B">
        <w:rPr>
          <w:rFonts w:ascii="Arial" w:hAnsi="Arial" w:cs="Arial"/>
          <w:szCs w:val="24"/>
        </w:rPr>
        <w:t xml:space="preserve">Jeden určený zaměstnanec je vždy hlavním organizátorem respitního pobytu. Tento určený zaměstnanec nese zodpovědnost za průběh celého pobytu. </w:t>
      </w:r>
      <w:r w:rsidR="00EA5107" w:rsidRPr="003D345B">
        <w:rPr>
          <w:rFonts w:ascii="Arial" w:hAnsi="Arial" w:cs="Arial"/>
          <w:szCs w:val="24"/>
        </w:rPr>
        <w:t xml:space="preserve">Mezi jeho povinnosti patří zajistit zdravotníka na každý pobyt. </w:t>
      </w:r>
      <w:r w:rsidR="008660D2" w:rsidRPr="003D345B">
        <w:rPr>
          <w:rFonts w:ascii="Arial" w:hAnsi="Arial" w:cs="Arial"/>
          <w:szCs w:val="24"/>
        </w:rPr>
        <w:t xml:space="preserve">Další personální zajištění </w:t>
      </w:r>
      <w:r w:rsidR="00CD4F0C" w:rsidRPr="003D345B">
        <w:rPr>
          <w:rFonts w:ascii="Arial" w:hAnsi="Arial" w:cs="Arial"/>
          <w:szCs w:val="24"/>
        </w:rPr>
        <w:t xml:space="preserve">(např. terapeut, psycholog) </w:t>
      </w:r>
      <w:r w:rsidR="008660D2" w:rsidRPr="003D345B">
        <w:rPr>
          <w:rFonts w:ascii="Arial" w:hAnsi="Arial" w:cs="Arial"/>
          <w:szCs w:val="24"/>
        </w:rPr>
        <w:t>se odvíjí od počtu dětí</w:t>
      </w:r>
      <w:r w:rsidR="00CF23E8">
        <w:rPr>
          <w:rFonts w:ascii="Arial" w:hAnsi="Arial" w:cs="Arial"/>
          <w:szCs w:val="24"/>
        </w:rPr>
        <w:t xml:space="preserve"> a jejich specifik, délky, náplně</w:t>
      </w:r>
      <w:r w:rsidR="008660D2" w:rsidRPr="003D345B">
        <w:rPr>
          <w:rFonts w:ascii="Arial" w:hAnsi="Arial" w:cs="Arial"/>
          <w:szCs w:val="24"/>
        </w:rPr>
        <w:t xml:space="preserve"> a rozsahu akce.</w:t>
      </w:r>
    </w:p>
    <w:p w14:paraId="53EDCE2D" w14:textId="6C7C584E" w:rsidR="00EA5107" w:rsidRPr="003D345B" w:rsidRDefault="00EA5107" w:rsidP="000C45E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Cs w:val="24"/>
        </w:rPr>
      </w:pPr>
    </w:p>
    <w:p w14:paraId="7954A457" w14:textId="586D1C1C" w:rsidR="00EA5107" w:rsidRPr="00F04206" w:rsidRDefault="009B4FCC" w:rsidP="004D4875">
      <w:pPr>
        <w:pStyle w:val="Nadpis3"/>
        <w:ind w:left="426"/>
        <w:rPr>
          <w:rFonts w:ascii="Arial" w:hAnsi="Arial" w:cs="Arial"/>
          <w:b/>
          <w:color w:val="auto"/>
          <w:sz w:val="22"/>
        </w:rPr>
      </w:pPr>
      <w:bookmarkStart w:id="72" w:name="_Toc151627218"/>
      <w:r>
        <w:rPr>
          <w:rFonts w:ascii="Arial" w:hAnsi="Arial" w:cs="Arial"/>
          <w:b/>
          <w:color w:val="auto"/>
          <w:sz w:val="22"/>
        </w:rPr>
        <w:t xml:space="preserve">4.4.2 </w:t>
      </w:r>
      <w:r w:rsidR="00C011C5" w:rsidRPr="00F04206">
        <w:rPr>
          <w:rFonts w:ascii="Arial" w:hAnsi="Arial" w:cs="Arial"/>
          <w:b/>
          <w:color w:val="auto"/>
          <w:sz w:val="22"/>
        </w:rPr>
        <w:t>STRAVA</w:t>
      </w:r>
      <w:bookmarkEnd w:id="72"/>
    </w:p>
    <w:p w14:paraId="5ED0B7BF" w14:textId="77B2455E" w:rsidR="00EA5107" w:rsidRPr="003D345B" w:rsidRDefault="00EA5107" w:rsidP="00C011C5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zCs w:val="24"/>
        </w:rPr>
        <w:t xml:space="preserve">Režim stravování je přizpůsoben charakteru konkrétního respitního pobytu. Na jednodenních respitech zpravidla </w:t>
      </w:r>
      <w:r w:rsidR="008D2322" w:rsidRPr="003D345B">
        <w:rPr>
          <w:rFonts w:ascii="Arial" w:hAnsi="Arial" w:cs="Arial"/>
          <w:szCs w:val="24"/>
        </w:rPr>
        <w:t>pověřená osoba stravu nezajišťuje. Na vícedenních respitních pobytech může být strava zajištěna dodavatelem, nebo ji zajišťuje kuchař (dobrovolník, zaměstnanec pověřené osoby). Náklady spojené se stravou hradí osoby pečující</w:t>
      </w:r>
      <w:r w:rsidR="004A7854" w:rsidRPr="003D345B">
        <w:rPr>
          <w:rFonts w:ascii="Arial" w:hAnsi="Arial" w:cs="Arial"/>
          <w:szCs w:val="24"/>
        </w:rPr>
        <w:t xml:space="preserve"> formou zúčtovatelné zálohy</w:t>
      </w:r>
      <w:r w:rsidR="00274415">
        <w:rPr>
          <w:rFonts w:ascii="Arial" w:hAnsi="Arial" w:cs="Arial"/>
          <w:szCs w:val="24"/>
        </w:rPr>
        <w:t xml:space="preserve"> (osobě pečující je vystavena stvrzenka),</w:t>
      </w:r>
      <w:r w:rsidR="00326A2D">
        <w:rPr>
          <w:rFonts w:ascii="Arial" w:hAnsi="Arial" w:cs="Arial"/>
          <w:szCs w:val="24"/>
        </w:rPr>
        <w:t xml:space="preserve"> </w:t>
      </w:r>
      <w:r w:rsidR="008D2322" w:rsidRPr="003D345B">
        <w:rPr>
          <w:rFonts w:ascii="Arial" w:hAnsi="Arial" w:cs="Arial"/>
          <w:szCs w:val="24"/>
        </w:rPr>
        <w:t>pokud nejsou financovány z jiných zdrojů než je SPVPP.</w:t>
      </w:r>
      <w:r w:rsidR="004A7854" w:rsidRPr="003D345B">
        <w:rPr>
          <w:rFonts w:ascii="Arial" w:hAnsi="Arial" w:cs="Arial"/>
          <w:szCs w:val="24"/>
        </w:rPr>
        <w:t xml:space="preserve"> </w:t>
      </w:r>
      <w:r w:rsidR="008D2322" w:rsidRPr="003D345B">
        <w:rPr>
          <w:rFonts w:ascii="Arial" w:hAnsi="Arial" w:cs="Arial"/>
          <w:szCs w:val="24"/>
        </w:rPr>
        <w:t xml:space="preserve"> </w:t>
      </w:r>
    </w:p>
    <w:p w14:paraId="573CA671" w14:textId="0B9C97D4" w:rsidR="004A7854" w:rsidRPr="003D345B" w:rsidRDefault="004A7854" w:rsidP="000C45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p w14:paraId="11794555" w14:textId="254CD241" w:rsidR="004A7854" w:rsidRPr="00DC3D07" w:rsidRDefault="009B4FCC" w:rsidP="004D4875">
      <w:pPr>
        <w:pStyle w:val="Nadpis3"/>
        <w:ind w:left="426"/>
        <w:rPr>
          <w:rFonts w:ascii="Arial" w:hAnsi="Arial" w:cs="Arial"/>
          <w:b/>
          <w:color w:val="auto"/>
          <w:sz w:val="22"/>
        </w:rPr>
      </w:pPr>
      <w:bookmarkStart w:id="73" w:name="_Toc151627219"/>
      <w:r>
        <w:rPr>
          <w:rFonts w:ascii="Arial" w:hAnsi="Arial" w:cs="Arial"/>
          <w:b/>
          <w:color w:val="auto"/>
          <w:sz w:val="22"/>
        </w:rPr>
        <w:t xml:space="preserve">4.4.3 </w:t>
      </w:r>
      <w:r w:rsidR="00C011C5" w:rsidRPr="00DC3D07">
        <w:rPr>
          <w:rFonts w:ascii="Arial" w:hAnsi="Arial" w:cs="Arial"/>
          <w:b/>
          <w:color w:val="auto"/>
          <w:sz w:val="22"/>
        </w:rPr>
        <w:t>PŘÍPRAVA RESPITU</w:t>
      </w:r>
      <w:bookmarkEnd w:id="73"/>
    </w:p>
    <w:p w14:paraId="247B28F8" w14:textId="02A37BE0" w:rsidR="00D708F1" w:rsidRPr="003D345B" w:rsidRDefault="00841E55" w:rsidP="00C011C5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zCs w:val="24"/>
        </w:rPr>
        <w:t>Hlavní organizátor</w:t>
      </w:r>
      <w:r w:rsidR="00C011C5">
        <w:rPr>
          <w:rFonts w:ascii="Arial" w:hAnsi="Arial" w:cs="Arial"/>
          <w:szCs w:val="24"/>
        </w:rPr>
        <w:t xml:space="preserve"> (pověřený pracovník)</w:t>
      </w:r>
      <w:r w:rsidRPr="003D345B">
        <w:rPr>
          <w:rFonts w:ascii="Arial" w:hAnsi="Arial" w:cs="Arial"/>
          <w:szCs w:val="24"/>
        </w:rPr>
        <w:t xml:space="preserve"> je odpovědný za zajištění </w:t>
      </w:r>
      <w:r w:rsidR="00D644EC" w:rsidRPr="003D345B">
        <w:rPr>
          <w:rFonts w:ascii="Arial" w:hAnsi="Arial" w:cs="Arial"/>
          <w:szCs w:val="24"/>
        </w:rPr>
        <w:t xml:space="preserve">termínu, </w:t>
      </w:r>
      <w:r w:rsidRPr="003D345B">
        <w:rPr>
          <w:rFonts w:ascii="Arial" w:hAnsi="Arial" w:cs="Arial"/>
          <w:szCs w:val="24"/>
        </w:rPr>
        <w:t>stravování, vhodné lokality (trasa, objekt), dopravy. Dále zajistí stanovení rozpočtu, vytvoření pozvánky a přihlášky</w:t>
      </w:r>
      <w:r w:rsidR="00D644EC" w:rsidRPr="003D345B">
        <w:rPr>
          <w:rFonts w:ascii="Arial" w:hAnsi="Arial" w:cs="Arial"/>
          <w:szCs w:val="24"/>
        </w:rPr>
        <w:t>, jejich distribuci a sběr</w:t>
      </w:r>
      <w:r w:rsidR="007B31F8" w:rsidRPr="003D345B">
        <w:rPr>
          <w:rFonts w:ascii="Arial" w:hAnsi="Arial" w:cs="Arial"/>
          <w:szCs w:val="24"/>
        </w:rPr>
        <w:t xml:space="preserve"> vyplněných přihlášek</w:t>
      </w:r>
      <w:r w:rsidRPr="003D345B">
        <w:rPr>
          <w:rFonts w:ascii="Arial" w:hAnsi="Arial" w:cs="Arial"/>
          <w:szCs w:val="24"/>
        </w:rPr>
        <w:t>, tvorb</w:t>
      </w:r>
      <w:r w:rsidR="00D644EC" w:rsidRPr="003D345B">
        <w:rPr>
          <w:rFonts w:ascii="Arial" w:hAnsi="Arial" w:cs="Arial"/>
          <w:szCs w:val="24"/>
        </w:rPr>
        <w:t xml:space="preserve">u programu, rozdělení funkcí. V rámci přípravy respitu je žádoucí předávání informací, která je realizováno formou porad. </w:t>
      </w:r>
    </w:p>
    <w:p w14:paraId="6673258A" w14:textId="52CB3968" w:rsidR="00D644EC" w:rsidRPr="003D345B" w:rsidRDefault="00D644EC" w:rsidP="000C45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p w14:paraId="5966279E" w14:textId="643C8870" w:rsidR="00D644EC" w:rsidRPr="00DC3D07" w:rsidRDefault="009B4FCC" w:rsidP="004D4875">
      <w:pPr>
        <w:pStyle w:val="Nadpis3"/>
        <w:ind w:left="426"/>
        <w:rPr>
          <w:rFonts w:ascii="Arial" w:hAnsi="Arial" w:cs="Arial"/>
          <w:b/>
          <w:color w:val="auto"/>
          <w:sz w:val="22"/>
        </w:rPr>
      </w:pPr>
      <w:bookmarkStart w:id="74" w:name="_Toc151627220"/>
      <w:r>
        <w:rPr>
          <w:rFonts w:ascii="Arial" w:hAnsi="Arial" w:cs="Arial"/>
          <w:b/>
          <w:color w:val="auto"/>
          <w:sz w:val="22"/>
        </w:rPr>
        <w:t xml:space="preserve">4.4.4. </w:t>
      </w:r>
      <w:r w:rsidR="00CB596F" w:rsidRPr="00DC3D07">
        <w:rPr>
          <w:rFonts w:ascii="Arial" w:hAnsi="Arial" w:cs="Arial"/>
          <w:b/>
          <w:color w:val="auto"/>
          <w:sz w:val="22"/>
        </w:rPr>
        <w:t>REALIZACE RESPITU</w:t>
      </w:r>
      <w:bookmarkEnd w:id="74"/>
    </w:p>
    <w:p w14:paraId="38AD22FE" w14:textId="6616F86B" w:rsidR="00D644EC" w:rsidRPr="003D345B" w:rsidRDefault="007B31F8" w:rsidP="00CB596F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zCs w:val="24"/>
        </w:rPr>
        <w:t>V určený čas a na místě stanoveném v přihlášce započne respit dle předem stanoveného programu. V případě, kdy dochází k předání léků, je</w:t>
      </w:r>
      <w:r w:rsidR="005A63E5" w:rsidRPr="003D345B">
        <w:rPr>
          <w:rFonts w:ascii="Arial" w:hAnsi="Arial" w:cs="Arial"/>
          <w:szCs w:val="24"/>
        </w:rPr>
        <w:t xml:space="preserve"> </w:t>
      </w:r>
      <w:r w:rsidR="00CB596F">
        <w:rPr>
          <w:rFonts w:ascii="Arial" w:hAnsi="Arial" w:cs="Arial"/>
          <w:szCs w:val="24"/>
        </w:rPr>
        <w:t>vhodná</w:t>
      </w:r>
      <w:r w:rsidR="005A63E5" w:rsidRPr="003D345B">
        <w:rPr>
          <w:rFonts w:ascii="Arial" w:hAnsi="Arial" w:cs="Arial"/>
          <w:szCs w:val="24"/>
        </w:rPr>
        <w:t xml:space="preserve"> přítomnost zdravotníka</w:t>
      </w:r>
      <w:r w:rsidR="0069322C" w:rsidRPr="003D345B">
        <w:rPr>
          <w:rFonts w:ascii="Arial" w:hAnsi="Arial" w:cs="Arial"/>
          <w:szCs w:val="24"/>
        </w:rPr>
        <w:t xml:space="preserve">. </w:t>
      </w:r>
      <w:r w:rsidR="00CD4F0C" w:rsidRPr="003D345B">
        <w:rPr>
          <w:rFonts w:ascii="Arial" w:hAnsi="Arial" w:cs="Arial"/>
          <w:szCs w:val="24"/>
        </w:rPr>
        <w:t xml:space="preserve">V průběhu respitu je žádoucí předávání informací o průběhu realizovaného respitu. </w:t>
      </w:r>
      <w:r w:rsidR="0069322C" w:rsidRPr="003D345B">
        <w:rPr>
          <w:rFonts w:ascii="Arial" w:hAnsi="Arial" w:cs="Arial"/>
          <w:szCs w:val="24"/>
        </w:rPr>
        <w:t>Respitní pobyt je ukončen na předem určeném místě, předáním dětí určené osobě, pokud není uvedeno jinak.</w:t>
      </w:r>
    </w:p>
    <w:p w14:paraId="59670126" w14:textId="4F02DAD1" w:rsidR="001E74FF" w:rsidRPr="003D345B" w:rsidRDefault="001E74FF" w:rsidP="000C45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p w14:paraId="3B91626A" w14:textId="142F576E" w:rsidR="005858D5" w:rsidRPr="00DC3D07" w:rsidRDefault="009B4FCC" w:rsidP="004D4875">
      <w:pPr>
        <w:pStyle w:val="Nadpis3"/>
        <w:ind w:left="426"/>
        <w:rPr>
          <w:rFonts w:ascii="Arial" w:hAnsi="Arial" w:cs="Arial"/>
          <w:b/>
          <w:color w:val="auto"/>
          <w:sz w:val="22"/>
        </w:rPr>
      </w:pPr>
      <w:bookmarkStart w:id="75" w:name="_Toc151627221"/>
      <w:r>
        <w:rPr>
          <w:rFonts w:ascii="Arial" w:hAnsi="Arial" w:cs="Arial"/>
          <w:b/>
          <w:color w:val="auto"/>
          <w:sz w:val="22"/>
        </w:rPr>
        <w:lastRenderedPageBreak/>
        <w:t xml:space="preserve">4.4.5 </w:t>
      </w:r>
      <w:r w:rsidR="00CB596F" w:rsidRPr="00DC3D07">
        <w:rPr>
          <w:rFonts w:ascii="Arial" w:hAnsi="Arial" w:cs="Arial"/>
          <w:b/>
          <w:color w:val="auto"/>
          <w:sz w:val="22"/>
        </w:rPr>
        <w:t>SHRNUTÍ RESPITNÍHO POBYTU</w:t>
      </w:r>
      <w:bookmarkEnd w:id="75"/>
    </w:p>
    <w:p w14:paraId="3472290A" w14:textId="1987B6A1" w:rsidR="005858D5" w:rsidRPr="003D345B" w:rsidRDefault="00C5298A" w:rsidP="00C5298A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zCs w:val="24"/>
        </w:rPr>
        <w:t>K zhodnocení respitu slouží po</w:t>
      </w:r>
      <w:r>
        <w:rPr>
          <w:rFonts w:ascii="Arial" w:hAnsi="Arial" w:cs="Arial"/>
          <w:szCs w:val="24"/>
        </w:rPr>
        <w:t xml:space="preserve">rada po ukončení tohoto pobytu. </w:t>
      </w:r>
      <w:r w:rsidR="00CB596F">
        <w:rPr>
          <w:rFonts w:ascii="Arial" w:hAnsi="Arial" w:cs="Arial"/>
          <w:szCs w:val="24"/>
        </w:rPr>
        <w:t>Organizací respitního pobytu pověřený zaměstnanec</w:t>
      </w:r>
      <w:r w:rsidR="005A63E5" w:rsidRPr="003D345B">
        <w:rPr>
          <w:rFonts w:ascii="Arial" w:hAnsi="Arial" w:cs="Arial"/>
          <w:szCs w:val="24"/>
        </w:rPr>
        <w:t xml:space="preserve"> zajistí shrnutí respitn</w:t>
      </w:r>
      <w:r>
        <w:rPr>
          <w:rFonts w:ascii="Arial" w:hAnsi="Arial" w:cs="Arial"/>
          <w:szCs w:val="24"/>
        </w:rPr>
        <w:t>ího pobytu formou zápisu z porady.</w:t>
      </w:r>
    </w:p>
    <w:p w14:paraId="4D46D63B" w14:textId="5431E1C0" w:rsidR="005A63E5" w:rsidRDefault="005A63E5" w:rsidP="00CB596F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zCs w:val="24"/>
        </w:rPr>
        <w:t>Součástí shrnutí respitního pobytu je</w:t>
      </w:r>
      <w:r w:rsidR="00270D8E">
        <w:rPr>
          <w:rFonts w:ascii="Arial" w:hAnsi="Arial" w:cs="Arial"/>
          <w:szCs w:val="24"/>
        </w:rPr>
        <w:t xml:space="preserve"> v odůvodněných případech (např. krizová intervence, práce s traumatem)</w:t>
      </w:r>
      <w:r w:rsidRPr="003D345B">
        <w:rPr>
          <w:rFonts w:ascii="Arial" w:hAnsi="Arial" w:cs="Arial"/>
          <w:szCs w:val="24"/>
        </w:rPr>
        <w:t xml:space="preserve"> záznam obsahující informace o dítěti, které se účastnilo daného re</w:t>
      </w:r>
      <w:r w:rsidR="00BA2FC4">
        <w:rPr>
          <w:rFonts w:ascii="Arial" w:hAnsi="Arial" w:cs="Arial"/>
          <w:szCs w:val="24"/>
        </w:rPr>
        <w:t>spitu do informačního systému eQ</w:t>
      </w:r>
      <w:r w:rsidRPr="003D345B">
        <w:rPr>
          <w:rFonts w:ascii="Arial" w:hAnsi="Arial" w:cs="Arial"/>
          <w:szCs w:val="24"/>
        </w:rPr>
        <w:t>uip (výkon</w:t>
      </w:r>
      <w:r w:rsidR="00021FEC" w:rsidRPr="003D345B">
        <w:rPr>
          <w:rFonts w:ascii="Arial" w:hAnsi="Arial" w:cs="Arial"/>
          <w:szCs w:val="24"/>
        </w:rPr>
        <w:t xml:space="preserve"> -</w:t>
      </w:r>
      <w:r w:rsidRPr="003D345B">
        <w:rPr>
          <w:rFonts w:ascii="Arial" w:hAnsi="Arial" w:cs="Arial"/>
          <w:szCs w:val="24"/>
        </w:rPr>
        <w:t xml:space="preserve"> Zajištění respitní péče). Tento záznam je povinen učinit zaměstnanec pověřené osoby, v ideálním případě klíčový pracovník. </w:t>
      </w:r>
    </w:p>
    <w:p w14:paraId="22F353B4" w14:textId="77777777" w:rsidR="00DC3D07" w:rsidRPr="003D345B" w:rsidRDefault="00DC3D07" w:rsidP="00CB596F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Cs w:val="24"/>
        </w:rPr>
      </w:pPr>
    </w:p>
    <w:p w14:paraId="1CA41CA9" w14:textId="761F2210" w:rsidR="003F3C3A" w:rsidRPr="003D345B" w:rsidRDefault="003F3C3A" w:rsidP="000C45E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Cs w:val="24"/>
        </w:rPr>
      </w:pPr>
    </w:p>
    <w:p w14:paraId="236AB920" w14:textId="5FB5234F" w:rsidR="005A63E5" w:rsidRPr="00DC3D07" w:rsidRDefault="009B4FCC" w:rsidP="004D4875">
      <w:pPr>
        <w:pStyle w:val="Nadpis2"/>
        <w:ind w:left="284"/>
        <w:rPr>
          <w:rFonts w:ascii="Arial" w:hAnsi="Arial" w:cs="Arial"/>
          <w:b/>
          <w:color w:val="auto"/>
          <w:sz w:val="24"/>
        </w:rPr>
      </w:pPr>
      <w:bookmarkStart w:id="76" w:name="_Toc151627222"/>
      <w:r>
        <w:rPr>
          <w:rFonts w:ascii="Arial" w:hAnsi="Arial" w:cs="Arial"/>
          <w:b/>
          <w:color w:val="auto"/>
          <w:sz w:val="24"/>
        </w:rPr>
        <w:t xml:space="preserve">4.5. </w:t>
      </w:r>
      <w:r w:rsidR="001960FD" w:rsidRPr="00DC3D07">
        <w:rPr>
          <w:rFonts w:ascii="Arial" w:hAnsi="Arial" w:cs="Arial"/>
          <w:b/>
          <w:color w:val="auto"/>
          <w:sz w:val="24"/>
        </w:rPr>
        <w:t>POVĚŘENÍ VYHLEDÁVAT FYZICKÉ OSOBY VHODNÉ STÁT SE OSVOJITELI NEBO PĚSTOUNY A OZNAMOVAT JE OBECNÍMU ÚŘADU OBCE S ROZŠÍŘENOU PŮSOBNOSTÍ</w:t>
      </w:r>
      <w:bookmarkEnd w:id="76"/>
    </w:p>
    <w:p w14:paraId="4198AC66" w14:textId="6E40E765" w:rsidR="00021FEC" w:rsidRPr="00937FB0" w:rsidRDefault="00021FEC" w:rsidP="001960FD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zCs w:val="24"/>
        </w:rPr>
      </w:pPr>
      <w:r w:rsidRPr="003D345B">
        <w:rPr>
          <w:rFonts w:ascii="Arial" w:hAnsi="Arial" w:cs="Arial"/>
          <w:sz w:val="20"/>
          <w:szCs w:val="20"/>
        </w:rPr>
        <w:t xml:space="preserve">Pověření </w:t>
      </w:r>
      <w:r w:rsidRPr="003D345B">
        <w:rPr>
          <w:rFonts w:ascii="Arial" w:hAnsi="Arial" w:cs="Arial"/>
          <w:szCs w:val="24"/>
        </w:rPr>
        <w:t xml:space="preserve">vyhledávat fyzické osoby vhodné stát se osvojiteli nebo </w:t>
      </w:r>
      <w:r w:rsidR="00937FB0" w:rsidRPr="00937FB0">
        <w:rPr>
          <w:rFonts w:ascii="Arial" w:hAnsi="Arial" w:cs="Arial"/>
          <w:szCs w:val="24"/>
        </w:rPr>
        <w:t>osobami pečujícími</w:t>
      </w:r>
      <w:r w:rsidRPr="00937FB0">
        <w:rPr>
          <w:rFonts w:ascii="Arial" w:hAnsi="Arial" w:cs="Arial"/>
          <w:szCs w:val="24"/>
        </w:rPr>
        <w:t xml:space="preserve"> a oznamovat je obecnímu úřadu obce s rozšířenou působností vychází z § 48 odst.</w:t>
      </w:r>
      <w:r w:rsidR="001960FD" w:rsidRPr="00937FB0">
        <w:rPr>
          <w:rFonts w:ascii="Arial" w:hAnsi="Arial" w:cs="Arial"/>
          <w:szCs w:val="24"/>
        </w:rPr>
        <w:t xml:space="preserve"> 2 písm. g) z. č. 359/1999 Sb.</w:t>
      </w:r>
    </w:p>
    <w:p w14:paraId="77394773" w14:textId="1EB504A7" w:rsidR="00021FEC" w:rsidRPr="003D345B" w:rsidRDefault="00021FEC" w:rsidP="001960F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937FB0">
        <w:rPr>
          <w:rFonts w:ascii="Arial" w:hAnsi="Arial" w:cs="Arial"/>
          <w:spacing w:val="-3"/>
        </w:rPr>
        <w:t>Pro</w:t>
      </w:r>
      <w:r w:rsidRPr="00937FB0">
        <w:rPr>
          <w:rFonts w:ascii="Arial" w:hAnsi="Arial" w:cs="Arial"/>
          <w:spacing w:val="-5"/>
        </w:rPr>
        <w:t xml:space="preserve"> </w:t>
      </w:r>
      <w:r w:rsidRPr="00937FB0">
        <w:rPr>
          <w:rFonts w:ascii="Arial" w:hAnsi="Arial" w:cs="Arial"/>
        </w:rPr>
        <w:t xml:space="preserve">vyhledávání fyzických osob vhodných stát se </w:t>
      </w:r>
      <w:r w:rsidR="00937FB0" w:rsidRPr="00937FB0">
        <w:rPr>
          <w:rFonts w:ascii="Arial" w:hAnsi="Arial" w:cs="Arial"/>
        </w:rPr>
        <w:t>osobami pečujícími</w:t>
      </w:r>
      <w:r w:rsidRPr="00937FB0">
        <w:rPr>
          <w:rFonts w:ascii="Arial" w:hAnsi="Arial" w:cs="Arial"/>
          <w:spacing w:val="1"/>
        </w:rPr>
        <w:t xml:space="preserve"> </w:t>
      </w:r>
      <w:r w:rsidRPr="003D345B">
        <w:rPr>
          <w:rFonts w:ascii="Arial" w:hAnsi="Arial" w:cs="Arial"/>
        </w:rPr>
        <w:t>má pověřená osoba zajištěny tyto nástroje:</w:t>
      </w:r>
    </w:p>
    <w:p w14:paraId="6B76FC1D" w14:textId="3FE443A0" w:rsidR="00021FEC" w:rsidRPr="001960FD" w:rsidRDefault="00021FEC" w:rsidP="003A2E69">
      <w:pPr>
        <w:pStyle w:val="Odstavecseseznamem"/>
        <w:widowControl w:val="0"/>
        <w:numPr>
          <w:ilvl w:val="0"/>
          <w:numId w:val="6"/>
        </w:numPr>
        <w:tabs>
          <w:tab w:val="left" w:pos="11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1960FD">
        <w:rPr>
          <w:rFonts w:ascii="Arial" w:hAnsi="Arial" w:cs="Arial"/>
          <w:spacing w:val="1"/>
        </w:rPr>
        <w:t>w</w:t>
      </w:r>
      <w:r w:rsidRPr="001960FD">
        <w:rPr>
          <w:rFonts w:ascii="Arial" w:hAnsi="Arial" w:cs="Arial"/>
          <w:spacing w:val="-1"/>
        </w:rPr>
        <w:t>e</w:t>
      </w:r>
      <w:r w:rsidRPr="001960FD">
        <w:rPr>
          <w:rFonts w:ascii="Arial" w:hAnsi="Arial" w:cs="Arial"/>
        </w:rPr>
        <w:t>bové</w:t>
      </w:r>
      <w:r w:rsidRPr="001960FD">
        <w:rPr>
          <w:rFonts w:ascii="Arial" w:hAnsi="Arial" w:cs="Arial"/>
          <w:spacing w:val="-1"/>
        </w:rPr>
        <w:t xml:space="preserve"> </w:t>
      </w:r>
      <w:r w:rsidRPr="001960FD">
        <w:rPr>
          <w:rFonts w:ascii="Arial" w:hAnsi="Arial" w:cs="Arial"/>
        </w:rPr>
        <w:t>str</w:t>
      </w:r>
      <w:r w:rsidRPr="001960FD">
        <w:rPr>
          <w:rFonts w:ascii="Arial" w:hAnsi="Arial" w:cs="Arial"/>
          <w:spacing w:val="-1"/>
        </w:rPr>
        <w:t>á</w:t>
      </w:r>
      <w:r w:rsidRPr="001960FD">
        <w:rPr>
          <w:rFonts w:ascii="Arial" w:hAnsi="Arial" w:cs="Arial"/>
        </w:rPr>
        <w:t>n</w:t>
      </w:r>
      <w:r w:rsidRPr="001960FD">
        <w:rPr>
          <w:rFonts w:ascii="Arial" w:hAnsi="Arial" w:cs="Arial"/>
          <w:spacing w:val="5"/>
        </w:rPr>
        <w:t>k</w:t>
      </w:r>
      <w:r w:rsidRPr="001960FD">
        <w:rPr>
          <w:rFonts w:ascii="Arial" w:hAnsi="Arial" w:cs="Arial"/>
        </w:rPr>
        <w:t>y</w:t>
      </w:r>
      <w:r w:rsidRPr="001960FD">
        <w:rPr>
          <w:rFonts w:ascii="Arial" w:hAnsi="Arial" w:cs="Arial"/>
          <w:spacing w:val="-5"/>
        </w:rPr>
        <w:t xml:space="preserve"> </w:t>
      </w:r>
      <w:r w:rsidRPr="001960FD">
        <w:rPr>
          <w:rFonts w:ascii="Arial" w:hAnsi="Arial" w:cs="Arial"/>
        </w:rPr>
        <w:t>Obl</w:t>
      </w:r>
      <w:r w:rsidRPr="001960FD">
        <w:rPr>
          <w:rFonts w:ascii="Arial" w:hAnsi="Arial" w:cs="Arial"/>
          <w:spacing w:val="-1"/>
        </w:rPr>
        <w:t>a</w:t>
      </w:r>
      <w:r w:rsidRPr="001960FD">
        <w:rPr>
          <w:rFonts w:ascii="Arial" w:hAnsi="Arial" w:cs="Arial"/>
        </w:rPr>
        <w:t>stní</w:t>
      </w:r>
      <w:r w:rsidRPr="001960FD">
        <w:rPr>
          <w:rFonts w:ascii="Arial" w:hAnsi="Arial" w:cs="Arial"/>
          <w:spacing w:val="1"/>
        </w:rPr>
        <w:t xml:space="preserve"> </w:t>
      </w:r>
      <w:r w:rsidRPr="001960FD">
        <w:rPr>
          <w:rFonts w:ascii="Arial" w:hAnsi="Arial" w:cs="Arial"/>
          <w:spacing w:val="-1"/>
        </w:rPr>
        <w:t>c</w:t>
      </w:r>
      <w:r w:rsidRPr="001960FD">
        <w:rPr>
          <w:rFonts w:ascii="Arial" w:hAnsi="Arial" w:cs="Arial"/>
        </w:rPr>
        <w:t>h</w:t>
      </w:r>
      <w:r w:rsidRPr="001960FD">
        <w:rPr>
          <w:rFonts w:ascii="Arial" w:hAnsi="Arial" w:cs="Arial"/>
          <w:spacing w:val="-1"/>
        </w:rPr>
        <w:t>a</w:t>
      </w:r>
      <w:r w:rsidRPr="001960FD">
        <w:rPr>
          <w:rFonts w:ascii="Arial" w:hAnsi="Arial" w:cs="Arial"/>
        </w:rPr>
        <w:t>ri</w:t>
      </w:r>
      <w:r w:rsidRPr="001960FD">
        <w:rPr>
          <w:rFonts w:ascii="Arial" w:hAnsi="Arial" w:cs="Arial"/>
          <w:spacing w:val="5"/>
        </w:rPr>
        <w:t>t</w:t>
      </w:r>
      <w:r w:rsidRPr="001960FD">
        <w:rPr>
          <w:rFonts w:ascii="Arial" w:hAnsi="Arial" w:cs="Arial"/>
        </w:rPr>
        <w:t>y</w:t>
      </w:r>
      <w:r w:rsidRPr="001960FD">
        <w:rPr>
          <w:rFonts w:ascii="Arial" w:hAnsi="Arial" w:cs="Arial"/>
          <w:spacing w:val="-5"/>
        </w:rPr>
        <w:t xml:space="preserve"> </w:t>
      </w:r>
      <w:r w:rsidRPr="001960FD">
        <w:rPr>
          <w:rFonts w:ascii="Arial" w:hAnsi="Arial" w:cs="Arial"/>
          <w:spacing w:val="1"/>
        </w:rPr>
        <w:t>P</w:t>
      </w:r>
      <w:r w:rsidRPr="001960FD">
        <w:rPr>
          <w:rFonts w:ascii="Arial" w:hAnsi="Arial" w:cs="Arial"/>
          <w:spacing w:val="-1"/>
        </w:rPr>
        <w:t>a</w:t>
      </w:r>
      <w:r w:rsidRPr="001960FD">
        <w:rPr>
          <w:rFonts w:ascii="Arial" w:hAnsi="Arial" w:cs="Arial"/>
        </w:rPr>
        <w:t>rdubi</w:t>
      </w:r>
      <w:r w:rsidRPr="001960FD">
        <w:rPr>
          <w:rFonts w:ascii="Arial" w:hAnsi="Arial" w:cs="Arial"/>
          <w:spacing w:val="1"/>
        </w:rPr>
        <w:t>ce,</w:t>
      </w:r>
    </w:p>
    <w:p w14:paraId="4EB2CFC2" w14:textId="54C956B0" w:rsidR="00021FEC" w:rsidRPr="003D345B" w:rsidRDefault="00DA2CC5" w:rsidP="003A2E69">
      <w:pPr>
        <w:pStyle w:val="Odstavecseseznamem"/>
        <w:widowControl w:val="0"/>
        <w:numPr>
          <w:ilvl w:val="0"/>
          <w:numId w:val="6"/>
        </w:numPr>
        <w:tabs>
          <w:tab w:val="left" w:pos="1100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charitní noviny</w:t>
      </w:r>
      <w:r w:rsidR="00021FEC" w:rsidRPr="003D345B">
        <w:rPr>
          <w:rFonts w:ascii="Arial" w:hAnsi="Arial" w:cs="Arial"/>
        </w:rPr>
        <w:t xml:space="preserve"> vydávané zpravidla jedenkrát ročně,</w:t>
      </w:r>
    </w:p>
    <w:p w14:paraId="3CD91C9E" w14:textId="221A7C57" w:rsidR="00021FEC" w:rsidRDefault="00021FEC" w:rsidP="003A2E69">
      <w:pPr>
        <w:pStyle w:val="Odstavecseseznamem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3D345B">
        <w:rPr>
          <w:rFonts w:ascii="Arial" w:hAnsi="Arial" w:cs="Arial"/>
        </w:rPr>
        <w:t xml:space="preserve">Facebook - profil OCHPCE = Oblastní charita Pardubice, profil </w:t>
      </w:r>
      <w:r w:rsidR="001960FD">
        <w:rPr>
          <w:rFonts w:ascii="Arial" w:hAnsi="Arial" w:cs="Arial"/>
        </w:rPr>
        <w:t>Služeb pro pěstouny</w:t>
      </w:r>
      <w:r w:rsidRPr="003D345B">
        <w:rPr>
          <w:rFonts w:ascii="Arial" w:hAnsi="Arial" w:cs="Arial"/>
        </w:rPr>
        <w:t xml:space="preserve"> = Pesanky Charitní,</w:t>
      </w:r>
      <w:r w:rsidR="00266CA8">
        <w:rPr>
          <w:rFonts w:ascii="Arial" w:hAnsi="Arial" w:cs="Arial"/>
        </w:rPr>
        <w:t xml:space="preserve"> facebooková skupina = Služby pro pěstouny OCHPCE,</w:t>
      </w:r>
    </w:p>
    <w:p w14:paraId="6D20E69A" w14:textId="1943A6EA" w:rsidR="000F0CC0" w:rsidRPr="003D345B" w:rsidRDefault="000F0CC0" w:rsidP="003A2E69">
      <w:pPr>
        <w:pStyle w:val="Odstavecseseznamem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Instagram – profil pověřené osoby – Pestouni_ochpce</w:t>
      </w:r>
    </w:p>
    <w:p w14:paraId="58F50C68" w14:textId="69A63EC2" w:rsidR="00021FEC" w:rsidRPr="003D345B" w:rsidRDefault="00021FEC" w:rsidP="003A2E69">
      <w:pPr>
        <w:pStyle w:val="Odstavecseseznamem"/>
        <w:widowControl w:val="0"/>
        <w:numPr>
          <w:ilvl w:val="0"/>
          <w:numId w:val="6"/>
        </w:numPr>
        <w:tabs>
          <w:tab w:val="left" w:pos="1100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3D345B">
        <w:rPr>
          <w:rFonts w:ascii="Arial" w:hAnsi="Arial" w:cs="Arial"/>
          <w:spacing w:val="-3"/>
        </w:rPr>
        <w:t>l</w:t>
      </w:r>
      <w:r w:rsidRPr="003D345B">
        <w:rPr>
          <w:rFonts w:ascii="Arial" w:hAnsi="Arial" w:cs="Arial"/>
          <w:spacing w:val="-1"/>
        </w:rPr>
        <w:t>e</w:t>
      </w:r>
      <w:r w:rsidRPr="003D345B">
        <w:rPr>
          <w:rFonts w:ascii="Arial" w:hAnsi="Arial" w:cs="Arial"/>
          <w:spacing w:val="3"/>
        </w:rPr>
        <w:t>t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ky</w:t>
      </w:r>
      <w:r w:rsidRPr="003D345B">
        <w:rPr>
          <w:rFonts w:ascii="Arial" w:hAnsi="Arial" w:cs="Arial"/>
          <w:spacing w:val="29"/>
        </w:rPr>
        <w:t xml:space="preserve"> </w:t>
      </w:r>
      <w:r w:rsidRPr="003D345B">
        <w:rPr>
          <w:rFonts w:ascii="Arial" w:hAnsi="Arial" w:cs="Arial"/>
        </w:rPr>
        <w:t>-</w:t>
      </w:r>
      <w:r w:rsidRPr="003D345B">
        <w:rPr>
          <w:rFonts w:ascii="Arial" w:hAnsi="Arial" w:cs="Arial"/>
          <w:spacing w:val="28"/>
        </w:rPr>
        <w:t xml:space="preserve"> </w:t>
      </w:r>
      <w:r w:rsidRPr="003D345B">
        <w:rPr>
          <w:rFonts w:ascii="Arial" w:hAnsi="Arial" w:cs="Arial"/>
        </w:rPr>
        <w:t>info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m</w:t>
      </w:r>
      <w:r w:rsidRPr="003D345B">
        <w:rPr>
          <w:rFonts w:ascii="Arial" w:hAnsi="Arial" w:cs="Arial"/>
          <w:spacing w:val="2"/>
        </w:rPr>
        <w:t>a</w:t>
      </w:r>
      <w:r w:rsidRPr="003D345B">
        <w:rPr>
          <w:rFonts w:ascii="Arial" w:hAnsi="Arial" w:cs="Arial"/>
          <w:spacing w:val="-1"/>
        </w:rPr>
        <w:t>č</w:t>
      </w:r>
      <w:r w:rsidRPr="003D345B">
        <w:rPr>
          <w:rFonts w:ascii="Arial" w:hAnsi="Arial" w:cs="Arial"/>
        </w:rPr>
        <w:t>ní</w:t>
      </w:r>
      <w:r w:rsidRPr="003D345B">
        <w:rPr>
          <w:rFonts w:ascii="Arial" w:hAnsi="Arial" w:cs="Arial"/>
          <w:spacing w:val="29"/>
        </w:rPr>
        <w:t xml:space="preserve"> </w:t>
      </w:r>
      <w:r w:rsidRPr="003D345B">
        <w:rPr>
          <w:rFonts w:ascii="Arial" w:hAnsi="Arial" w:cs="Arial"/>
        </w:rPr>
        <w:t>let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  <w:spacing w:val="2"/>
        </w:rPr>
        <w:t>k</w:t>
      </w:r>
      <w:r w:rsidRPr="003D345B">
        <w:rPr>
          <w:rFonts w:ascii="Arial" w:hAnsi="Arial" w:cs="Arial"/>
        </w:rPr>
        <w:t>y</w:t>
      </w:r>
      <w:r w:rsidRPr="003D345B">
        <w:rPr>
          <w:rFonts w:ascii="Arial" w:hAnsi="Arial" w:cs="Arial"/>
          <w:spacing w:val="28"/>
        </w:rPr>
        <w:t xml:space="preserve"> </w:t>
      </w:r>
      <w:r w:rsidRPr="003D345B">
        <w:rPr>
          <w:rFonts w:ascii="Arial" w:hAnsi="Arial" w:cs="Arial"/>
        </w:rPr>
        <w:t>p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o</w:t>
      </w:r>
      <w:r w:rsidRPr="003D345B">
        <w:rPr>
          <w:rFonts w:ascii="Arial" w:hAnsi="Arial" w:cs="Arial"/>
          <w:spacing w:val="29"/>
        </w:rPr>
        <w:t xml:space="preserve"> 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  <w:spacing w:val="-1"/>
        </w:rPr>
        <w:t>á</w:t>
      </w:r>
      <w:r w:rsidRPr="003D345B">
        <w:rPr>
          <w:rFonts w:ascii="Arial" w:hAnsi="Arial" w:cs="Arial"/>
        </w:rPr>
        <w:t>jem</w:t>
      </w:r>
      <w:r w:rsidRPr="003D345B">
        <w:rPr>
          <w:rFonts w:ascii="Arial" w:hAnsi="Arial" w:cs="Arial"/>
          <w:spacing w:val="1"/>
        </w:rPr>
        <w:t>c</w:t>
      </w:r>
      <w:r w:rsidRPr="003D345B">
        <w:rPr>
          <w:rFonts w:ascii="Arial" w:hAnsi="Arial" w:cs="Arial"/>
        </w:rPr>
        <w:t>e</w:t>
      </w:r>
      <w:r w:rsidRPr="003D345B">
        <w:rPr>
          <w:rFonts w:ascii="Arial" w:hAnsi="Arial" w:cs="Arial"/>
          <w:spacing w:val="28"/>
        </w:rPr>
        <w:t xml:space="preserve"> </w:t>
      </w:r>
      <w:r w:rsidRPr="003D345B">
        <w:rPr>
          <w:rFonts w:ascii="Arial" w:hAnsi="Arial" w:cs="Arial"/>
        </w:rPr>
        <w:t>o</w:t>
      </w:r>
      <w:r w:rsidRPr="003D345B">
        <w:rPr>
          <w:rFonts w:ascii="Arial" w:hAnsi="Arial" w:cs="Arial"/>
          <w:spacing w:val="29"/>
        </w:rPr>
        <w:t xml:space="preserve"> </w:t>
      </w:r>
      <w:r w:rsidRPr="003D345B">
        <w:rPr>
          <w:rFonts w:ascii="Arial" w:hAnsi="Arial" w:cs="Arial"/>
        </w:rPr>
        <w:t>slu</w:t>
      </w:r>
      <w:r w:rsidRPr="003D345B">
        <w:rPr>
          <w:rFonts w:ascii="Arial" w:hAnsi="Arial" w:cs="Arial"/>
          <w:spacing w:val="2"/>
        </w:rPr>
        <w:t>ž</w:t>
      </w:r>
      <w:r w:rsidRPr="003D345B">
        <w:rPr>
          <w:rFonts w:ascii="Arial" w:hAnsi="Arial" w:cs="Arial"/>
        </w:rPr>
        <w:t>bu</w:t>
      </w:r>
      <w:r w:rsidRPr="003D345B">
        <w:rPr>
          <w:rFonts w:ascii="Arial" w:hAnsi="Arial" w:cs="Arial"/>
          <w:spacing w:val="31"/>
        </w:rPr>
        <w:t xml:space="preserve"> </w:t>
      </w:r>
      <w:r w:rsidRPr="003D345B">
        <w:rPr>
          <w:rFonts w:ascii="Arial" w:hAnsi="Arial" w:cs="Arial"/>
        </w:rPr>
        <w:t>jsou</w:t>
      </w:r>
      <w:r w:rsidRPr="003D345B">
        <w:rPr>
          <w:rFonts w:ascii="Arial" w:hAnsi="Arial" w:cs="Arial"/>
          <w:spacing w:val="29"/>
        </w:rPr>
        <w:t xml:space="preserve"> </w:t>
      </w:r>
      <w:r w:rsidRPr="003D345B">
        <w:rPr>
          <w:rFonts w:ascii="Arial" w:hAnsi="Arial" w:cs="Arial"/>
        </w:rPr>
        <w:t>k dispo</w:t>
      </w:r>
      <w:r w:rsidRPr="003D345B">
        <w:rPr>
          <w:rFonts w:ascii="Arial" w:hAnsi="Arial" w:cs="Arial"/>
          <w:spacing w:val="1"/>
        </w:rPr>
        <w:t>z</w:t>
      </w:r>
      <w:r w:rsidRPr="003D345B">
        <w:rPr>
          <w:rFonts w:ascii="Arial" w:hAnsi="Arial" w:cs="Arial"/>
        </w:rPr>
        <w:t>ici</w:t>
      </w:r>
      <w:r w:rsidRPr="003D345B">
        <w:rPr>
          <w:rFonts w:ascii="Arial" w:hAnsi="Arial" w:cs="Arial"/>
          <w:spacing w:val="29"/>
        </w:rPr>
        <w:t xml:space="preserve"> </w:t>
      </w:r>
      <w:r w:rsidRPr="003D345B">
        <w:rPr>
          <w:rFonts w:ascii="Arial" w:hAnsi="Arial" w:cs="Arial"/>
        </w:rPr>
        <w:t>ve</w:t>
      </w:r>
      <w:r w:rsidRPr="003D345B">
        <w:rPr>
          <w:rFonts w:ascii="Arial" w:hAnsi="Arial" w:cs="Arial"/>
          <w:spacing w:val="28"/>
        </w:rPr>
        <w:t xml:space="preserve"> </w:t>
      </w:r>
      <w:r w:rsidRPr="003D345B">
        <w:rPr>
          <w:rFonts w:ascii="Arial" w:hAnsi="Arial" w:cs="Arial"/>
        </w:rPr>
        <w:t>spo</w:t>
      </w:r>
      <w:r w:rsidRPr="003D345B">
        <w:rPr>
          <w:rFonts w:ascii="Arial" w:hAnsi="Arial" w:cs="Arial"/>
          <w:spacing w:val="-2"/>
        </w:rPr>
        <w:t>l</w:t>
      </w:r>
      <w:r w:rsidRPr="003D345B">
        <w:rPr>
          <w:rFonts w:ascii="Arial" w:hAnsi="Arial" w:cs="Arial"/>
        </w:rPr>
        <w:t>upr</w:t>
      </w:r>
      <w:r w:rsidRPr="003D345B">
        <w:rPr>
          <w:rFonts w:ascii="Arial" w:hAnsi="Arial" w:cs="Arial"/>
          <w:spacing w:val="-2"/>
        </w:rPr>
        <w:t>a</w:t>
      </w:r>
      <w:r w:rsidRPr="003D345B">
        <w:rPr>
          <w:rFonts w:ascii="Arial" w:hAnsi="Arial" w:cs="Arial"/>
          <w:spacing w:val="-1"/>
        </w:rPr>
        <w:t>c</w:t>
      </w:r>
      <w:r w:rsidRPr="003D345B">
        <w:rPr>
          <w:rFonts w:ascii="Arial" w:hAnsi="Arial" w:cs="Arial"/>
        </w:rPr>
        <w:t>uj</w:t>
      </w:r>
      <w:r w:rsidRPr="003D345B">
        <w:rPr>
          <w:rFonts w:ascii="Arial" w:hAnsi="Arial" w:cs="Arial"/>
          <w:spacing w:val="1"/>
        </w:rPr>
        <w:t>í</w:t>
      </w:r>
      <w:r w:rsidRPr="003D345B">
        <w:rPr>
          <w:rFonts w:ascii="Arial" w:hAnsi="Arial" w:cs="Arial"/>
          <w:spacing w:val="-1"/>
        </w:rPr>
        <w:t>c</w:t>
      </w:r>
      <w:r w:rsidRPr="003D345B">
        <w:rPr>
          <w:rFonts w:ascii="Arial" w:hAnsi="Arial" w:cs="Arial"/>
        </w:rPr>
        <w:t>ích o</w:t>
      </w:r>
      <w:r w:rsidRPr="003D345B">
        <w:rPr>
          <w:rFonts w:ascii="Arial" w:hAnsi="Arial" w:cs="Arial"/>
          <w:spacing w:val="-1"/>
        </w:rPr>
        <w:t>r</w:t>
      </w:r>
      <w:r w:rsidRPr="003D345B">
        <w:rPr>
          <w:rFonts w:ascii="Arial" w:hAnsi="Arial" w:cs="Arial"/>
        </w:rPr>
        <w:t>g</w:t>
      </w:r>
      <w:r w:rsidRPr="003D345B">
        <w:rPr>
          <w:rFonts w:ascii="Arial" w:hAnsi="Arial" w:cs="Arial"/>
          <w:spacing w:val="-1"/>
        </w:rPr>
        <w:t>a</w:t>
      </w:r>
      <w:r w:rsidRPr="003D345B">
        <w:rPr>
          <w:rFonts w:ascii="Arial" w:hAnsi="Arial" w:cs="Arial"/>
        </w:rPr>
        <w:t>ni</w:t>
      </w:r>
      <w:r w:rsidRPr="003D345B">
        <w:rPr>
          <w:rFonts w:ascii="Arial" w:hAnsi="Arial" w:cs="Arial"/>
          <w:spacing w:val="2"/>
        </w:rPr>
        <w:t>z</w:t>
      </w:r>
      <w:r w:rsidRPr="003D345B">
        <w:rPr>
          <w:rFonts w:ascii="Arial" w:hAnsi="Arial" w:cs="Arial"/>
          <w:spacing w:val="-1"/>
        </w:rPr>
        <w:t>ac</w:t>
      </w:r>
      <w:r w:rsidRPr="003D345B">
        <w:rPr>
          <w:rFonts w:ascii="Arial" w:hAnsi="Arial" w:cs="Arial"/>
        </w:rPr>
        <w:t xml:space="preserve">ích a institucích, </w:t>
      </w:r>
    </w:p>
    <w:p w14:paraId="4BE9D8F5" w14:textId="052F8719" w:rsidR="00021FEC" w:rsidRPr="003D345B" w:rsidRDefault="00021FEC" w:rsidP="003A2E69">
      <w:pPr>
        <w:pStyle w:val="Odstavecseseznamem"/>
        <w:widowControl w:val="0"/>
        <w:numPr>
          <w:ilvl w:val="0"/>
          <w:numId w:val="6"/>
        </w:numPr>
        <w:tabs>
          <w:tab w:val="left" w:pos="1100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position w:val="-1"/>
        </w:rPr>
      </w:pPr>
      <w:r w:rsidRPr="003D345B">
        <w:rPr>
          <w:rFonts w:ascii="Arial" w:hAnsi="Arial" w:cs="Arial"/>
          <w:position w:val="-1"/>
        </w:rPr>
        <w:t>předn</w:t>
      </w:r>
      <w:r w:rsidR="002D2054">
        <w:rPr>
          <w:rFonts w:ascii="Arial" w:hAnsi="Arial" w:cs="Arial"/>
          <w:position w:val="-1"/>
        </w:rPr>
        <w:t>ášky - zaměstnanci</w:t>
      </w:r>
      <w:r w:rsidRPr="003D345B">
        <w:rPr>
          <w:rFonts w:ascii="Arial" w:hAnsi="Arial" w:cs="Arial"/>
          <w:position w:val="-1"/>
        </w:rPr>
        <w:t xml:space="preserve"> představují své služby na akademickém poli (Univerzita Pardubice, Vyšší odborná škola Pardubice),</w:t>
      </w:r>
    </w:p>
    <w:p w14:paraId="65350D69" w14:textId="26D33257" w:rsidR="00021FEC" w:rsidRPr="003D345B" w:rsidRDefault="00021FEC" w:rsidP="003A2E69">
      <w:pPr>
        <w:pStyle w:val="Odstavecseseznamem"/>
        <w:widowControl w:val="0"/>
        <w:numPr>
          <w:ilvl w:val="0"/>
          <w:numId w:val="6"/>
        </w:numPr>
        <w:tabs>
          <w:tab w:val="left" w:pos="1100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position w:val="-1"/>
        </w:rPr>
      </w:pPr>
      <w:r w:rsidRPr="003D345B">
        <w:rPr>
          <w:rFonts w:ascii="Arial" w:hAnsi="Arial" w:cs="Arial"/>
          <w:position w:val="-1"/>
        </w:rPr>
        <w:t>předná</w:t>
      </w:r>
      <w:r w:rsidR="002D2054">
        <w:rPr>
          <w:rFonts w:ascii="Arial" w:hAnsi="Arial" w:cs="Arial"/>
          <w:position w:val="-1"/>
        </w:rPr>
        <w:t xml:space="preserve">šky – zaměstnanci </w:t>
      </w:r>
      <w:r w:rsidRPr="003D345B">
        <w:rPr>
          <w:rFonts w:ascii="Arial" w:hAnsi="Arial" w:cs="Arial"/>
          <w:position w:val="-1"/>
        </w:rPr>
        <w:t>představují své služby ve školských a zdravotnických zařízeních,</w:t>
      </w:r>
    </w:p>
    <w:p w14:paraId="3F507041" w14:textId="031F9E43" w:rsidR="00021FEC" w:rsidRPr="003D345B" w:rsidRDefault="00021FEC" w:rsidP="003A2E69">
      <w:pPr>
        <w:pStyle w:val="Odstavecseseznamem"/>
        <w:widowControl w:val="0"/>
        <w:numPr>
          <w:ilvl w:val="0"/>
          <w:numId w:val="6"/>
        </w:numPr>
        <w:tabs>
          <w:tab w:val="left" w:pos="1100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position w:val="-1"/>
        </w:rPr>
      </w:pPr>
      <w:r w:rsidRPr="003D345B">
        <w:rPr>
          <w:rFonts w:ascii="Arial" w:hAnsi="Arial" w:cs="Arial"/>
          <w:position w:val="-1"/>
        </w:rPr>
        <w:t>propagační akce (Veletrh sociálních služeb, Den (pro) pěstounství aj.),</w:t>
      </w:r>
    </w:p>
    <w:p w14:paraId="6F071FEB" w14:textId="4EE95FFE" w:rsidR="00021FEC" w:rsidRPr="003D345B" w:rsidRDefault="00021FEC" w:rsidP="003A2E69">
      <w:pPr>
        <w:pStyle w:val="Odstavecseseznamem"/>
        <w:widowControl w:val="0"/>
        <w:numPr>
          <w:ilvl w:val="0"/>
          <w:numId w:val="6"/>
        </w:numPr>
        <w:tabs>
          <w:tab w:val="left" w:pos="1100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position w:val="-1"/>
        </w:rPr>
      </w:pPr>
      <w:r w:rsidRPr="003D345B">
        <w:rPr>
          <w:rFonts w:ascii="Arial" w:hAnsi="Arial" w:cs="Arial"/>
          <w:position w:val="-1"/>
        </w:rPr>
        <w:t>o</w:t>
      </w:r>
      <w:r w:rsidR="00957023" w:rsidRPr="003D345B">
        <w:rPr>
          <w:rFonts w:ascii="Arial" w:hAnsi="Arial" w:cs="Arial"/>
          <w:position w:val="-1"/>
        </w:rPr>
        <w:t>riginální propagační materiály (omalovánky</w:t>
      </w:r>
      <w:r w:rsidR="00C31A70">
        <w:rPr>
          <w:rFonts w:ascii="Arial" w:hAnsi="Arial" w:cs="Arial"/>
          <w:position w:val="-1"/>
        </w:rPr>
        <w:t>, pexesa</w:t>
      </w:r>
      <w:r w:rsidR="00957023" w:rsidRPr="003D345B">
        <w:rPr>
          <w:rFonts w:ascii="Arial" w:hAnsi="Arial" w:cs="Arial"/>
          <w:position w:val="-1"/>
        </w:rPr>
        <w:t>),</w:t>
      </w:r>
    </w:p>
    <w:p w14:paraId="5EEC5170" w14:textId="206AB65C" w:rsidR="003F3C3A" w:rsidRPr="004D4875" w:rsidRDefault="00021FEC" w:rsidP="004D4875">
      <w:pPr>
        <w:pStyle w:val="Odstavecseseznamem"/>
        <w:widowControl w:val="0"/>
        <w:numPr>
          <w:ilvl w:val="0"/>
          <w:numId w:val="6"/>
        </w:numPr>
        <w:tabs>
          <w:tab w:val="left" w:pos="1100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position w:val="-1"/>
        </w:rPr>
      </w:pPr>
      <w:r w:rsidRPr="003D345B">
        <w:rPr>
          <w:rFonts w:ascii="Arial" w:hAnsi="Arial" w:cs="Arial"/>
          <w:position w:val="-1"/>
        </w:rPr>
        <w:t>média - Služby pro pěstouny jsou dle možností představovány v tištěných médiích, televizních či rozhlasových vstupech.</w:t>
      </w:r>
    </w:p>
    <w:p w14:paraId="32EC6BD9" w14:textId="54277D48" w:rsidR="00957023" w:rsidRPr="00DC3D07" w:rsidRDefault="001960FD" w:rsidP="003A2E69">
      <w:pPr>
        <w:pStyle w:val="Nadpis1"/>
        <w:numPr>
          <w:ilvl w:val="0"/>
          <w:numId w:val="8"/>
        </w:numPr>
        <w:ind w:left="426" w:hanging="426"/>
        <w:rPr>
          <w:rFonts w:ascii="Arial" w:hAnsi="Arial" w:cs="Arial"/>
          <w:b/>
          <w:color w:val="auto"/>
          <w:sz w:val="28"/>
        </w:rPr>
      </w:pPr>
      <w:bookmarkStart w:id="77" w:name="_Toc525556282"/>
      <w:bookmarkStart w:id="78" w:name="_Toc151627223"/>
      <w:r w:rsidRPr="00DC3D07">
        <w:rPr>
          <w:rFonts w:ascii="Arial" w:hAnsi="Arial" w:cs="Arial"/>
          <w:b/>
          <w:color w:val="auto"/>
          <w:spacing w:val="-2"/>
          <w:sz w:val="28"/>
        </w:rPr>
        <w:t>K</w:t>
      </w:r>
      <w:r w:rsidRPr="00DC3D07">
        <w:rPr>
          <w:rFonts w:ascii="Arial" w:hAnsi="Arial" w:cs="Arial"/>
          <w:b/>
          <w:color w:val="auto"/>
          <w:sz w:val="28"/>
        </w:rPr>
        <w:t>L</w:t>
      </w:r>
      <w:r w:rsidRPr="00DC3D07">
        <w:rPr>
          <w:rFonts w:ascii="Arial" w:hAnsi="Arial" w:cs="Arial"/>
          <w:b/>
          <w:color w:val="auto"/>
          <w:spacing w:val="1"/>
          <w:sz w:val="28"/>
        </w:rPr>
        <w:t>Í</w:t>
      </w:r>
      <w:r w:rsidRPr="00DC3D07">
        <w:rPr>
          <w:rFonts w:ascii="Arial" w:hAnsi="Arial" w:cs="Arial"/>
          <w:b/>
          <w:color w:val="auto"/>
          <w:spacing w:val="-1"/>
          <w:sz w:val="28"/>
        </w:rPr>
        <w:t>Č</w:t>
      </w:r>
      <w:r w:rsidRPr="00DC3D07">
        <w:rPr>
          <w:rFonts w:ascii="Arial" w:hAnsi="Arial" w:cs="Arial"/>
          <w:b/>
          <w:color w:val="auto"/>
          <w:sz w:val="28"/>
        </w:rPr>
        <w:t xml:space="preserve">OVÝ </w:t>
      </w:r>
      <w:r w:rsidRPr="00DC3D07">
        <w:rPr>
          <w:rFonts w:ascii="Arial" w:hAnsi="Arial" w:cs="Arial"/>
          <w:b/>
          <w:color w:val="auto"/>
          <w:spacing w:val="1"/>
          <w:sz w:val="28"/>
        </w:rPr>
        <w:t>P</w:t>
      </w:r>
      <w:r w:rsidRPr="00DC3D07">
        <w:rPr>
          <w:rFonts w:ascii="Arial" w:hAnsi="Arial" w:cs="Arial"/>
          <w:b/>
          <w:color w:val="auto"/>
          <w:spacing w:val="-1"/>
          <w:sz w:val="28"/>
        </w:rPr>
        <w:t>R</w:t>
      </w:r>
      <w:r w:rsidRPr="00DC3D07">
        <w:rPr>
          <w:rFonts w:ascii="Arial" w:hAnsi="Arial" w:cs="Arial"/>
          <w:b/>
          <w:color w:val="auto"/>
          <w:sz w:val="28"/>
        </w:rPr>
        <w:t>A</w:t>
      </w:r>
      <w:r w:rsidRPr="00DC3D07">
        <w:rPr>
          <w:rFonts w:ascii="Arial" w:hAnsi="Arial" w:cs="Arial"/>
          <w:b/>
          <w:color w:val="auto"/>
          <w:spacing w:val="-1"/>
          <w:sz w:val="28"/>
        </w:rPr>
        <w:t>C</w:t>
      </w:r>
      <w:r w:rsidRPr="00DC3D07">
        <w:rPr>
          <w:rFonts w:ascii="Arial" w:hAnsi="Arial" w:cs="Arial"/>
          <w:b/>
          <w:color w:val="auto"/>
          <w:sz w:val="28"/>
        </w:rPr>
        <w:t>OV</w:t>
      </w:r>
      <w:r w:rsidRPr="00DC3D07">
        <w:rPr>
          <w:rFonts w:ascii="Arial" w:hAnsi="Arial" w:cs="Arial"/>
          <w:b/>
          <w:color w:val="auto"/>
          <w:spacing w:val="1"/>
          <w:sz w:val="28"/>
        </w:rPr>
        <w:t>N</w:t>
      </w:r>
      <w:r w:rsidRPr="00DC3D07">
        <w:rPr>
          <w:rFonts w:ascii="Arial" w:hAnsi="Arial" w:cs="Arial"/>
          <w:b/>
          <w:color w:val="auto"/>
          <w:sz w:val="28"/>
        </w:rPr>
        <w:t>ÍK</w:t>
      </w:r>
      <w:bookmarkEnd w:id="77"/>
      <w:bookmarkEnd w:id="78"/>
    </w:p>
    <w:p w14:paraId="2985DFEB" w14:textId="55863C47" w:rsidR="001960FD" w:rsidRDefault="001960FD" w:rsidP="00DC3D07">
      <w:pPr>
        <w:widowControl w:val="0"/>
        <w:tabs>
          <w:tab w:val="left" w:pos="426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243F" w:rsidRPr="003D345B">
        <w:rPr>
          <w:rFonts w:ascii="Arial" w:hAnsi="Arial" w:cs="Arial"/>
        </w:rPr>
        <w:t>Na zák</w:t>
      </w:r>
      <w:r>
        <w:rPr>
          <w:rFonts w:ascii="Arial" w:hAnsi="Arial" w:cs="Arial"/>
        </w:rPr>
        <w:t>ladě vyhlášky č. 473/2012 Sb., v</w:t>
      </w:r>
      <w:r w:rsidR="0090243F" w:rsidRPr="003D345B">
        <w:rPr>
          <w:rFonts w:ascii="Arial" w:hAnsi="Arial" w:cs="Arial"/>
        </w:rPr>
        <w:t>yhláška o provedení některých ustanovení zákona o sociálně-právní ochraně dětí</w:t>
      </w:r>
      <w:r w:rsidR="00B6581C" w:rsidRPr="003D345B">
        <w:rPr>
          <w:rFonts w:ascii="Arial" w:hAnsi="Arial" w:cs="Arial"/>
        </w:rPr>
        <w:t>, má pověřená osoba vždy určeného sociálního pracovníka pro práci s dítětem a osobami pečujícími (dále jen klíčový pracovník).</w:t>
      </w:r>
    </w:p>
    <w:p w14:paraId="19C34FB4" w14:textId="77777777" w:rsidR="00DC3D07" w:rsidRDefault="00DC3D07" w:rsidP="00DC3D07">
      <w:pPr>
        <w:widowControl w:val="0"/>
        <w:tabs>
          <w:tab w:val="left" w:pos="426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Arial" w:hAnsi="Arial" w:cs="Arial"/>
        </w:rPr>
      </w:pPr>
    </w:p>
    <w:p w14:paraId="42036EF5" w14:textId="4B10A469" w:rsidR="00B6581C" w:rsidRPr="000E67CD" w:rsidRDefault="009B4FCC" w:rsidP="004D4875">
      <w:pPr>
        <w:pStyle w:val="Nadpis2"/>
        <w:ind w:left="284"/>
        <w:rPr>
          <w:rFonts w:ascii="Arial" w:hAnsi="Arial" w:cs="Arial"/>
          <w:b/>
          <w:color w:val="auto"/>
          <w:sz w:val="24"/>
        </w:rPr>
      </w:pPr>
      <w:bookmarkStart w:id="79" w:name="_Toc151627224"/>
      <w:r>
        <w:rPr>
          <w:rFonts w:ascii="Arial" w:hAnsi="Arial" w:cs="Arial"/>
          <w:b/>
          <w:color w:val="auto"/>
          <w:sz w:val="24"/>
        </w:rPr>
        <w:t xml:space="preserve">5.1 </w:t>
      </w:r>
      <w:r w:rsidR="00106662" w:rsidRPr="000E67CD">
        <w:rPr>
          <w:rFonts w:ascii="Arial" w:hAnsi="Arial" w:cs="Arial"/>
          <w:b/>
          <w:color w:val="auto"/>
          <w:sz w:val="24"/>
        </w:rPr>
        <w:t>URČOVÁNÍ KLÍČOVÉHO PRACOVNÍKA</w:t>
      </w:r>
      <w:bookmarkEnd w:id="79"/>
      <w:r w:rsidR="00106662" w:rsidRPr="000E67CD">
        <w:rPr>
          <w:rFonts w:ascii="Arial" w:hAnsi="Arial" w:cs="Arial"/>
          <w:b/>
          <w:color w:val="auto"/>
          <w:sz w:val="24"/>
        </w:rPr>
        <w:t xml:space="preserve">  </w:t>
      </w:r>
    </w:p>
    <w:p w14:paraId="61A38029" w14:textId="77777777" w:rsidR="00106662" w:rsidRDefault="00EF606F" w:rsidP="00106662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  <w:spacing w:val="-3"/>
        </w:rPr>
      </w:pPr>
      <w:r w:rsidRPr="00106662">
        <w:rPr>
          <w:rFonts w:ascii="Arial" w:hAnsi="Arial" w:cs="Arial"/>
        </w:rPr>
        <w:t>K</w:t>
      </w:r>
      <w:r w:rsidRPr="00106662">
        <w:rPr>
          <w:rFonts w:ascii="Arial" w:hAnsi="Arial" w:cs="Arial"/>
          <w:spacing w:val="-1"/>
        </w:rPr>
        <w:t>a</w:t>
      </w:r>
      <w:r w:rsidRPr="00106662">
        <w:rPr>
          <w:rFonts w:ascii="Arial" w:hAnsi="Arial" w:cs="Arial"/>
          <w:spacing w:val="1"/>
        </w:rPr>
        <w:t>ž</w:t>
      </w:r>
      <w:r w:rsidRPr="00106662">
        <w:rPr>
          <w:rFonts w:ascii="Arial" w:hAnsi="Arial" w:cs="Arial"/>
          <w:spacing w:val="2"/>
        </w:rPr>
        <w:t>d</w:t>
      </w:r>
      <w:r w:rsidRPr="00106662">
        <w:rPr>
          <w:rFonts w:ascii="Arial" w:hAnsi="Arial" w:cs="Arial"/>
        </w:rPr>
        <w:t>á osoba pečující má</w:t>
      </w:r>
      <w:r w:rsidRPr="00106662">
        <w:rPr>
          <w:rFonts w:ascii="Arial" w:hAnsi="Arial" w:cs="Arial"/>
          <w:spacing w:val="5"/>
        </w:rPr>
        <w:t xml:space="preserve"> </w:t>
      </w:r>
      <w:r w:rsidRPr="00106662">
        <w:rPr>
          <w:rFonts w:ascii="Arial" w:hAnsi="Arial" w:cs="Arial"/>
        </w:rPr>
        <w:t>u</w:t>
      </w:r>
      <w:r w:rsidRPr="00106662">
        <w:rPr>
          <w:rFonts w:ascii="Arial" w:hAnsi="Arial" w:cs="Arial"/>
          <w:spacing w:val="1"/>
        </w:rPr>
        <w:t>r</w:t>
      </w:r>
      <w:r w:rsidRPr="00106662">
        <w:rPr>
          <w:rFonts w:ascii="Arial" w:hAnsi="Arial" w:cs="Arial"/>
          <w:spacing w:val="-1"/>
        </w:rPr>
        <w:t>če</w:t>
      </w:r>
      <w:r w:rsidRPr="00106662">
        <w:rPr>
          <w:rFonts w:ascii="Arial" w:hAnsi="Arial" w:cs="Arial"/>
          <w:spacing w:val="2"/>
        </w:rPr>
        <w:t>n</w:t>
      </w:r>
      <w:r w:rsidRPr="00106662">
        <w:rPr>
          <w:rFonts w:ascii="Arial" w:hAnsi="Arial" w:cs="Arial"/>
          <w:spacing w:val="1"/>
        </w:rPr>
        <w:t>é</w:t>
      </w:r>
      <w:r w:rsidRPr="00106662">
        <w:rPr>
          <w:rFonts w:ascii="Arial" w:hAnsi="Arial" w:cs="Arial"/>
        </w:rPr>
        <w:t>ho</w:t>
      </w:r>
      <w:r w:rsidRPr="00106662">
        <w:rPr>
          <w:rFonts w:ascii="Arial" w:hAnsi="Arial" w:cs="Arial"/>
          <w:spacing w:val="5"/>
        </w:rPr>
        <w:t xml:space="preserve"> </w:t>
      </w:r>
      <w:r w:rsidRPr="00106662">
        <w:rPr>
          <w:rFonts w:ascii="Arial" w:hAnsi="Arial" w:cs="Arial"/>
        </w:rPr>
        <w:t>kl</w:t>
      </w:r>
      <w:r w:rsidRPr="00106662">
        <w:rPr>
          <w:rFonts w:ascii="Arial" w:hAnsi="Arial" w:cs="Arial"/>
          <w:spacing w:val="1"/>
        </w:rPr>
        <w:t>í</w:t>
      </w:r>
      <w:r w:rsidRPr="00106662">
        <w:rPr>
          <w:rFonts w:ascii="Arial" w:hAnsi="Arial" w:cs="Arial"/>
          <w:spacing w:val="-1"/>
        </w:rPr>
        <w:t>č</w:t>
      </w:r>
      <w:r w:rsidRPr="00106662">
        <w:rPr>
          <w:rFonts w:ascii="Arial" w:hAnsi="Arial" w:cs="Arial"/>
        </w:rPr>
        <w:t>ov</w:t>
      </w:r>
      <w:r w:rsidRPr="00106662">
        <w:rPr>
          <w:rFonts w:ascii="Arial" w:hAnsi="Arial" w:cs="Arial"/>
          <w:spacing w:val="-1"/>
        </w:rPr>
        <w:t>é</w:t>
      </w:r>
      <w:r w:rsidRPr="00106662">
        <w:rPr>
          <w:rFonts w:ascii="Arial" w:hAnsi="Arial" w:cs="Arial"/>
        </w:rPr>
        <w:t>ho</w:t>
      </w:r>
      <w:r w:rsidRPr="00106662">
        <w:rPr>
          <w:rFonts w:ascii="Arial" w:hAnsi="Arial" w:cs="Arial"/>
          <w:spacing w:val="5"/>
        </w:rPr>
        <w:t xml:space="preserve"> </w:t>
      </w:r>
      <w:r w:rsidRPr="00106662">
        <w:rPr>
          <w:rFonts w:ascii="Arial" w:hAnsi="Arial" w:cs="Arial"/>
        </w:rPr>
        <w:t>p</w:t>
      </w:r>
      <w:r w:rsidRPr="00106662">
        <w:rPr>
          <w:rFonts w:ascii="Arial" w:hAnsi="Arial" w:cs="Arial"/>
          <w:spacing w:val="-1"/>
        </w:rPr>
        <w:t>r</w:t>
      </w:r>
      <w:r w:rsidRPr="00106662">
        <w:rPr>
          <w:rFonts w:ascii="Arial" w:hAnsi="Arial" w:cs="Arial"/>
          <w:spacing w:val="1"/>
        </w:rPr>
        <w:t>a</w:t>
      </w:r>
      <w:r w:rsidRPr="00106662">
        <w:rPr>
          <w:rFonts w:ascii="Arial" w:hAnsi="Arial" w:cs="Arial"/>
          <w:spacing w:val="-1"/>
        </w:rPr>
        <w:t>c</w:t>
      </w:r>
      <w:r w:rsidRPr="00106662">
        <w:rPr>
          <w:rFonts w:ascii="Arial" w:hAnsi="Arial" w:cs="Arial"/>
        </w:rPr>
        <w:t>ovní</w:t>
      </w:r>
      <w:r w:rsidRPr="00106662">
        <w:rPr>
          <w:rFonts w:ascii="Arial" w:hAnsi="Arial" w:cs="Arial"/>
          <w:spacing w:val="3"/>
        </w:rPr>
        <w:t>k</w:t>
      </w:r>
      <w:r w:rsidRPr="00106662">
        <w:rPr>
          <w:rFonts w:ascii="Arial" w:hAnsi="Arial" w:cs="Arial"/>
          <w:spacing w:val="5"/>
        </w:rPr>
        <w:t>a</w:t>
      </w:r>
      <w:r w:rsidRPr="00106662">
        <w:rPr>
          <w:rFonts w:ascii="Arial" w:hAnsi="Arial" w:cs="Arial"/>
        </w:rPr>
        <w:t>,</w:t>
      </w:r>
      <w:r w:rsidRPr="00106662">
        <w:rPr>
          <w:rFonts w:ascii="Arial" w:hAnsi="Arial" w:cs="Arial"/>
          <w:spacing w:val="5"/>
        </w:rPr>
        <w:t xml:space="preserve"> </w:t>
      </w:r>
      <w:r w:rsidRPr="00106662">
        <w:rPr>
          <w:rFonts w:ascii="Arial" w:hAnsi="Arial" w:cs="Arial"/>
        </w:rPr>
        <w:t>kte</w:t>
      </w:r>
      <w:r w:rsidRPr="00106662">
        <w:rPr>
          <w:rFonts w:ascii="Arial" w:hAnsi="Arial" w:cs="Arial"/>
          <w:spacing w:val="3"/>
        </w:rPr>
        <w:t>r</w:t>
      </w:r>
      <w:r w:rsidRPr="00106662">
        <w:rPr>
          <w:rFonts w:ascii="Arial" w:hAnsi="Arial" w:cs="Arial"/>
        </w:rPr>
        <w:t>ý je</w:t>
      </w:r>
      <w:r w:rsidRPr="00106662">
        <w:rPr>
          <w:rFonts w:ascii="Arial" w:hAnsi="Arial" w:cs="Arial"/>
          <w:spacing w:val="7"/>
        </w:rPr>
        <w:t xml:space="preserve"> </w:t>
      </w:r>
      <w:r w:rsidRPr="00106662">
        <w:rPr>
          <w:rFonts w:ascii="Arial" w:hAnsi="Arial" w:cs="Arial"/>
        </w:rPr>
        <w:t>u</w:t>
      </w:r>
      <w:r w:rsidRPr="00106662">
        <w:rPr>
          <w:rFonts w:ascii="Arial" w:hAnsi="Arial" w:cs="Arial"/>
          <w:spacing w:val="-1"/>
        </w:rPr>
        <w:t>r</w:t>
      </w:r>
      <w:r w:rsidRPr="00106662">
        <w:rPr>
          <w:rFonts w:ascii="Arial" w:hAnsi="Arial" w:cs="Arial"/>
          <w:spacing w:val="1"/>
        </w:rPr>
        <w:t>č</w:t>
      </w:r>
      <w:r w:rsidRPr="00106662">
        <w:rPr>
          <w:rFonts w:ascii="Arial" w:hAnsi="Arial" w:cs="Arial"/>
          <w:spacing w:val="-1"/>
        </w:rPr>
        <w:t>e</w:t>
      </w:r>
      <w:r w:rsidRPr="00106662">
        <w:rPr>
          <w:rFonts w:ascii="Arial" w:hAnsi="Arial" w:cs="Arial"/>
        </w:rPr>
        <w:t>n n</w:t>
      </w:r>
      <w:r w:rsidRPr="00106662">
        <w:rPr>
          <w:rFonts w:ascii="Arial" w:hAnsi="Arial" w:cs="Arial"/>
          <w:spacing w:val="-1"/>
        </w:rPr>
        <w:t>e</w:t>
      </w:r>
      <w:r w:rsidRPr="00106662">
        <w:rPr>
          <w:rFonts w:ascii="Arial" w:hAnsi="Arial" w:cs="Arial"/>
        </w:rPr>
        <w:t>jpo</w:t>
      </w:r>
      <w:r w:rsidRPr="00106662">
        <w:rPr>
          <w:rFonts w:ascii="Arial" w:hAnsi="Arial" w:cs="Arial"/>
          <w:spacing w:val="2"/>
        </w:rPr>
        <w:t>z</w:t>
      </w:r>
      <w:r w:rsidRPr="00106662">
        <w:rPr>
          <w:rFonts w:ascii="Arial" w:hAnsi="Arial" w:cs="Arial"/>
        </w:rPr>
        <w:t>d</w:t>
      </w:r>
      <w:r w:rsidRPr="00106662">
        <w:rPr>
          <w:rFonts w:ascii="Arial" w:hAnsi="Arial" w:cs="Arial"/>
          <w:spacing w:val="-1"/>
        </w:rPr>
        <w:t>ě</w:t>
      </w:r>
      <w:r w:rsidRPr="00106662">
        <w:rPr>
          <w:rFonts w:ascii="Arial" w:hAnsi="Arial" w:cs="Arial"/>
        </w:rPr>
        <w:t>ji</w:t>
      </w:r>
      <w:r w:rsidRPr="00106662">
        <w:rPr>
          <w:rFonts w:ascii="Arial" w:hAnsi="Arial" w:cs="Arial"/>
          <w:spacing w:val="1"/>
        </w:rPr>
        <w:t xml:space="preserve"> </w:t>
      </w:r>
      <w:r w:rsidRPr="00106662">
        <w:rPr>
          <w:rFonts w:ascii="Arial" w:hAnsi="Arial" w:cs="Arial"/>
        </w:rPr>
        <w:t>p</w:t>
      </w:r>
      <w:r w:rsidRPr="00106662">
        <w:rPr>
          <w:rFonts w:ascii="Arial" w:hAnsi="Arial" w:cs="Arial"/>
          <w:spacing w:val="-1"/>
        </w:rPr>
        <w:t>ř</w:t>
      </w:r>
      <w:r w:rsidRPr="00106662">
        <w:rPr>
          <w:rFonts w:ascii="Arial" w:hAnsi="Arial" w:cs="Arial"/>
        </w:rPr>
        <w:t>i</w:t>
      </w:r>
      <w:r w:rsidRPr="00106662">
        <w:rPr>
          <w:rFonts w:ascii="Arial" w:hAnsi="Arial" w:cs="Arial"/>
          <w:spacing w:val="1"/>
        </w:rPr>
        <w:t xml:space="preserve"> </w:t>
      </w:r>
      <w:r w:rsidRPr="00106662">
        <w:rPr>
          <w:rFonts w:ascii="Arial" w:hAnsi="Arial" w:cs="Arial"/>
        </w:rPr>
        <w:t xml:space="preserve">podpisu </w:t>
      </w:r>
      <w:r w:rsidRPr="00106662">
        <w:rPr>
          <w:rFonts w:ascii="Arial" w:hAnsi="Arial" w:cs="Arial"/>
          <w:spacing w:val="-2"/>
        </w:rPr>
        <w:t>D</w:t>
      </w:r>
      <w:r w:rsidRPr="00106662">
        <w:rPr>
          <w:rFonts w:ascii="Arial" w:hAnsi="Arial" w:cs="Arial"/>
        </w:rPr>
        <w:t>oho</w:t>
      </w:r>
      <w:r w:rsidRPr="00106662">
        <w:rPr>
          <w:rFonts w:ascii="Arial" w:hAnsi="Arial" w:cs="Arial"/>
          <w:spacing w:val="2"/>
        </w:rPr>
        <w:t>d</w:t>
      </w:r>
      <w:r w:rsidRPr="00106662">
        <w:rPr>
          <w:rFonts w:ascii="Arial" w:hAnsi="Arial" w:cs="Arial"/>
          <w:spacing w:val="-3"/>
        </w:rPr>
        <w:t xml:space="preserve">y. Klíčový pracovník je určován na základě volné kapacity zaměstnanců a jejich osobnostních předpokladů. </w:t>
      </w:r>
    </w:p>
    <w:p w14:paraId="0669A3D5" w14:textId="59B08319" w:rsidR="00D00A23" w:rsidRPr="00106662" w:rsidRDefault="00EF606F" w:rsidP="00106662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 w:rsidRPr="00106662">
        <w:rPr>
          <w:rFonts w:ascii="Arial" w:hAnsi="Arial" w:cs="Arial"/>
          <w:spacing w:val="-3"/>
        </w:rPr>
        <w:t xml:space="preserve">V případě, že se sociální pracovníci neshodnou, klíčového pracovníka </w:t>
      </w:r>
      <w:r w:rsidR="00C31A70">
        <w:rPr>
          <w:rFonts w:ascii="Arial" w:hAnsi="Arial" w:cs="Arial"/>
          <w:spacing w:val="-3"/>
        </w:rPr>
        <w:t>určí vedoucí služby</w:t>
      </w:r>
      <w:r w:rsidRPr="00106662">
        <w:rPr>
          <w:rFonts w:ascii="Arial" w:hAnsi="Arial" w:cs="Arial"/>
          <w:spacing w:val="-3"/>
        </w:rPr>
        <w:t xml:space="preserve">. V případě, </w:t>
      </w:r>
      <w:r w:rsidRPr="00106662">
        <w:rPr>
          <w:rFonts w:ascii="Arial" w:hAnsi="Arial" w:cs="Arial"/>
          <w:spacing w:val="-3"/>
        </w:rPr>
        <w:lastRenderedPageBreak/>
        <w:t xml:space="preserve">že je sociální pracovník vůči osobě pečující podjatý (osobní vztah pozitivní, či negativní), v příbuzenském vztahu nebo intimním poměru s osobou pečující, je vybrán jiný sociální pracovník. </w:t>
      </w:r>
      <w:r w:rsidRPr="00106662">
        <w:rPr>
          <w:rFonts w:ascii="Arial" w:hAnsi="Arial" w:cs="Arial"/>
          <w:spacing w:val="1"/>
        </w:rPr>
        <w:t xml:space="preserve">Jestliže pověřená osoba nemá jiného volného sociálního pracovníka, musí být tato osoba pečující dočasně nepřijata do Služeb pro pěstouny. </w:t>
      </w:r>
      <w:r w:rsidR="00D00A23" w:rsidRPr="00106662">
        <w:rPr>
          <w:rFonts w:ascii="Arial" w:hAnsi="Arial" w:cs="Arial"/>
        </w:rPr>
        <w:t>Jméno kl</w:t>
      </w:r>
      <w:r w:rsidR="00D00A23" w:rsidRPr="00106662">
        <w:rPr>
          <w:rFonts w:ascii="Arial" w:hAnsi="Arial" w:cs="Arial"/>
          <w:spacing w:val="1"/>
        </w:rPr>
        <w:t>í</w:t>
      </w:r>
      <w:r w:rsidR="00D00A23" w:rsidRPr="00106662">
        <w:rPr>
          <w:rFonts w:ascii="Arial" w:hAnsi="Arial" w:cs="Arial"/>
          <w:spacing w:val="-1"/>
        </w:rPr>
        <w:t>č</w:t>
      </w:r>
      <w:r w:rsidR="00D00A23" w:rsidRPr="00106662">
        <w:rPr>
          <w:rFonts w:ascii="Arial" w:hAnsi="Arial" w:cs="Arial"/>
        </w:rPr>
        <w:t>ov</w:t>
      </w:r>
      <w:r w:rsidR="00D00A23" w:rsidRPr="00106662">
        <w:rPr>
          <w:rFonts w:ascii="Arial" w:hAnsi="Arial" w:cs="Arial"/>
          <w:spacing w:val="-1"/>
        </w:rPr>
        <w:t>é</w:t>
      </w:r>
      <w:r w:rsidR="00D00A23" w:rsidRPr="00106662">
        <w:rPr>
          <w:rFonts w:ascii="Arial" w:hAnsi="Arial" w:cs="Arial"/>
        </w:rPr>
        <w:t>ho p</w:t>
      </w:r>
      <w:r w:rsidR="00D00A23" w:rsidRPr="00106662">
        <w:rPr>
          <w:rFonts w:ascii="Arial" w:hAnsi="Arial" w:cs="Arial"/>
          <w:spacing w:val="-1"/>
        </w:rPr>
        <w:t>rac</w:t>
      </w:r>
      <w:r w:rsidR="00D00A23" w:rsidRPr="00106662">
        <w:rPr>
          <w:rFonts w:ascii="Arial" w:hAnsi="Arial" w:cs="Arial"/>
        </w:rPr>
        <w:t>o</w:t>
      </w:r>
      <w:r w:rsidR="00D00A23" w:rsidRPr="00106662">
        <w:rPr>
          <w:rFonts w:ascii="Arial" w:hAnsi="Arial" w:cs="Arial"/>
          <w:spacing w:val="2"/>
        </w:rPr>
        <w:t>v</w:t>
      </w:r>
      <w:r w:rsidR="00D00A23" w:rsidRPr="00106662">
        <w:rPr>
          <w:rFonts w:ascii="Arial" w:hAnsi="Arial" w:cs="Arial"/>
        </w:rPr>
        <w:t>níka</w:t>
      </w:r>
      <w:r w:rsidR="00D00A23" w:rsidRPr="00106662">
        <w:rPr>
          <w:rFonts w:ascii="Arial" w:hAnsi="Arial" w:cs="Arial"/>
          <w:spacing w:val="10"/>
        </w:rPr>
        <w:t xml:space="preserve"> </w:t>
      </w:r>
      <w:r w:rsidR="00D00A23" w:rsidRPr="00106662">
        <w:rPr>
          <w:rFonts w:ascii="Arial" w:hAnsi="Arial" w:cs="Arial"/>
        </w:rPr>
        <w:t>je uv</w:t>
      </w:r>
      <w:r w:rsidR="00D00A23" w:rsidRPr="00106662">
        <w:rPr>
          <w:rFonts w:ascii="Arial" w:hAnsi="Arial" w:cs="Arial"/>
          <w:spacing w:val="-1"/>
        </w:rPr>
        <w:t>e</w:t>
      </w:r>
      <w:r w:rsidR="00D00A23" w:rsidRPr="00106662">
        <w:rPr>
          <w:rFonts w:ascii="Arial" w:hAnsi="Arial" w:cs="Arial"/>
        </w:rPr>
        <w:t>d</w:t>
      </w:r>
      <w:r w:rsidR="00D00A23" w:rsidRPr="00106662">
        <w:rPr>
          <w:rFonts w:ascii="Arial" w:hAnsi="Arial" w:cs="Arial"/>
          <w:spacing w:val="-1"/>
        </w:rPr>
        <w:t>e</w:t>
      </w:r>
      <w:r w:rsidR="00D00A23" w:rsidRPr="00106662">
        <w:rPr>
          <w:rFonts w:ascii="Arial" w:hAnsi="Arial" w:cs="Arial"/>
        </w:rPr>
        <w:t>né</w:t>
      </w:r>
      <w:r w:rsidR="00D00A23" w:rsidRPr="00106662">
        <w:rPr>
          <w:rFonts w:ascii="Arial" w:hAnsi="Arial" w:cs="Arial"/>
          <w:spacing w:val="9"/>
        </w:rPr>
        <w:t xml:space="preserve"> </w:t>
      </w:r>
      <w:r w:rsidR="00D00A23" w:rsidRPr="00106662">
        <w:rPr>
          <w:rFonts w:ascii="Arial" w:hAnsi="Arial" w:cs="Arial"/>
        </w:rPr>
        <w:t>v osobním spise i v systému eQuip.</w:t>
      </w:r>
    </w:p>
    <w:p w14:paraId="5AA9B338" w14:textId="08DFC77D" w:rsidR="000E67CD" w:rsidRDefault="00C639D2" w:rsidP="004D4875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hAnsi="Arial" w:cs="Arial"/>
          <w:spacing w:val="12"/>
        </w:rPr>
      </w:pPr>
      <w:r w:rsidRPr="00106662">
        <w:rPr>
          <w:rFonts w:ascii="Arial" w:hAnsi="Arial" w:cs="Arial"/>
        </w:rPr>
        <w:t>O</w:t>
      </w:r>
      <w:r w:rsidRPr="00106662">
        <w:rPr>
          <w:rFonts w:ascii="Arial" w:hAnsi="Arial" w:cs="Arial"/>
          <w:spacing w:val="1"/>
        </w:rPr>
        <w:t>soba pečující i dítě</w:t>
      </w:r>
      <w:r w:rsidRPr="00106662">
        <w:rPr>
          <w:rFonts w:ascii="Arial" w:hAnsi="Arial" w:cs="Arial"/>
          <w:spacing w:val="48"/>
        </w:rPr>
        <w:t xml:space="preserve"> </w:t>
      </w:r>
      <w:r w:rsidRPr="00106662">
        <w:rPr>
          <w:rFonts w:ascii="Arial" w:hAnsi="Arial" w:cs="Arial"/>
        </w:rPr>
        <w:t>js</w:t>
      </w:r>
      <w:r w:rsidRPr="00106662">
        <w:rPr>
          <w:rFonts w:ascii="Arial" w:hAnsi="Arial" w:cs="Arial"/>
          <w:spacing w:val="3"/>
        </w:rPr>
        <w:t>o</w:t>
      </w:r>
      <w:r w:rsidRPr="00106662">
        <w:rPr>
          <w:rFonts w:ascii="Arial" w:hAnsi="Arial" w:cs="Arial"/>
        </w:rPr>
        <w:t>u</w:t>
      </w:r>
      <w:r w:rsidRPr="00106662">
        <w:rPr>
          <w:rFonts w:ascii="Arial" w:hAnsi="Arial" w:cs="Arial"/>
          <w:spacing w:val="48"/>
        </w:rPr>
        <w:t xml:space="preserve"> </w:t>
      </w:r>
      <w:r w:rsidRPr="00106662">
        <w:rPr>
          <w:rFonts w:ascii="Arial" w:hAnsi="Arial" w:cs="Arial"/>
        </w:rPr>
        <w:t>v</w:t>
      </w:r>
      <w:r w:rsidRPr="00106662">
        <w:rPr>
          <w:rFonts w:ascii="Arial" w:hAnsi="Arial" w:cs="Arial"/>
          <w:spacing w:val="1"/>
        </w:rPr>
        <w:t>ž</w:t>
      </w:r>
      <w:r w:rsidRPr="00106662">
        <w:rPr>
          <w:rFonts w:ascii="Arial" w:hAnsi="Arial" w:cs="Arial"/>
          <w:spacing w:val="2"/>
        </w:rPr>
        <w:t>d</w:t>
      </w:r>
      <w:r w:rsidRPr="00106662">
        <w:rPr>
          <w:rFonts w:ascii="Arial" w:hAnsi="Arial" w:cs="Arial"/>
        </w:rPr>
        <w:t>y</w:t>
      </w:r>
      <w:r w:rsidRPr="00106662">
        <w:rPr>
          <w:rFonts w:ascii="Arial" w:hAnsi="Arial" w:cs="Arial"/>
          <w:spacing w:val="43"/>
        </w:rPr>
        <w:t xml:space="preserve"> </w:t>
      </w:r>
      <w:r w:rsidRPr="00106662">
        <w:rPr>
          <w:rFonts w:ascii="Arial" w:hAnsi="Arial" w:cs="Arial"/>
        </w:rPr>
        <w:t>s</w:t>
      </w:r>
      <w:r w:rsidRPr="00106662">
        <w:rPr>
          <w:rFonts w:ascii="Arial" w:hAnsi="Arial" w:cs="Arial"/>
          <w:spacing w:val="-1"/>
        </w:rPr>
        <w:t>e</w:t>
      </w:r>
      <w:r w:rsidRPr="00106662">
        <w:rPr>
          <w:rFonts w:ascii="Arial" w:hAnsi="Arial" w:cs="Arial"/>
          <w:spacing w:val="1"/>
        </w:rPr>
        <w:t>z</w:t>
      </w:r>
      <w:r w:rsidRPr="00106662">
        <w:rPr>
          <w:rFonts w:ascii="Arial" w:hAnsi="Arial" w:cs="Arial"/>
        </w:rPr>
        <w:t>n</w:t>
      </w:r>
      <w:r w:rsidRPr="00106662">
        <w:rPr>
          <w:rFonts w:ascii="Arial" w:hAnsi="Arial" w:cs="Arial"/>
          <w:spacing w:val="-1"/>
        </w:rPr>
        <w:t>á</w:t>
      </w:r>
      <w:r w:rsidRPr="00106662">
        <w:rPr>
          <w:rFonts w:ascii="Arial" w:hAnsi="Arial" w:cs="Arial"/>
        </w:rPr>
        <w:t>meni s t</w:t>
      </w:r>
      <w:r w:rsidRPr="00106662">
        <w:rPr>
          <w:rFonts w:ascii="Arial" w:hAnsi="Arial" w:cs="Arial"/>
          <w:spacing w:val="1"/>
        </w:rPr>
        <w:t>í</w:t>
      </w:r>
      <w:r w:rsidRPr="00106662">
        <w:rPr>
          <w:rFonts w:ascii="Arial" w:hAnsi="Arial" w:cs="Arial"/>
        </w:rPr>
        <w:t>m, kdo</w:t>
      </w:r>
      <w:r w:rsidRPr="00106662">
        <w:rPr>
          <w:rFonts w:ascii="Arial" w:hAnsi="Arial" w:cs="Arial"/>
          <w:spacing w:val="7"/>
        </w:rPr>
        <w:t xml:space="preserve"> </w:t>
      </w:r>
      <w:r w:rsidRPr="00106662">
        <w:rPr>
          <w:rFonts w:ascii="Arial" w:hAnsi="Arial" w:cs="Arial"/>
        </w:rPr>
        <w:t>je</w:t>
      </w:r>
      <w:r w:rsidRPr="00106662">
        <w:rPr>
          <w:rFonts w:ascii="Arial" w:hAnsi="Arial" w:cs="Arial"/>
          <w:spacing w:val="9"/>
        </w:rPr>
        <w:t xml:space="preserve"> </w:t>
      </w:r>
      <w:r w:rsidRPr="00106662">
        <w:rPr>
          <w:rFonts w:ascii="Arial" w:hAnsi="Arial" w:cs="Arial"/>
        </w:rPr>
        <w:t>jejich</w:t>
      </w:r>
      <w:r w:rsidRPr="00106662">
        <w:rPr>
          <w:rFonts w:ascii="Arial" w:hAnsi="Arial" w:cs="Arial"/>
          <w:spacing w:val="9"/>
        </w:rPr>
        <w:t xml:space="preserve"> </w:t>
      </w:r>
      <w:r w:rsidRPr="00106662">
        <w:rPr>
          <w:rFonts w:ascii="Arial" w:hAnsi="Arial" w:cs="Arial"/>
        </w:rPr>
        <w:t>kl</w:t>
      </w:r>
      <w:r w:rsidRPr="00106662">
        <w:rPr>
          <w:rFonts w:ascii="Arial" w:hAnsi="Arial" w:cs="Arial"/>
          <w:spacing w:val="-1"/>
        </w:rPr>
        <w:t>íč</w:t>
      </w:r>
      <w:r w:rsidRPr="00106662">
        <w:rPr>
          <w:rFonts w:ascii="Arial" w:hAnsi="Arial" w:cs="Arial"/>
        </w:rPr>
        <w:t>o</w:t>
      </w:r>
      <w:r w:rsidRPr="00106662">
        <w:rPr>
          <w:rFonts w:ascii="Arial" w:hAnsi="Arial" w:cs="Arial"/>
          <w:spacing w:val="2"/>
        </w:rPr>
        <w:t>v</w:t>
      </w:r>
      <w:r w:rsidRPr="00106662">
        <w:rPr>
          <w:rFonts w:ascii="Arial" w:hAnsi="Arial" w:cs="Arial"/>
          <w:spacing w:val="-5"/>
        </w:rPr>
        <w:t>ý</w:t>
      </w:r>
      <w:r w:rsidRPr="00106662">
        <w:rPr>
          <w:rFonts w:ascii="Arial" w:hAnsi="Arial" w:cs="Arial"/>
        </w:rPr>
        <w:t>m p</w:t>
      </w:r>
      <w:r w:rsidRPr="00106662">
        <w:rPr>
          <w:rFonts w:ascii="Arial" w:hAnsi="Arial" w:cs="Arial"/>
          <w:spacing w:val="-1"/>
        </w:rPr>
        <w:t>r</w:t>
      </w:r>
      <w:r w:rsidRPr="00106662">
        <w:rPr>
          <w:rFonts w:ascii="Arial" w:hAnsi="Arial" w:cs="Arial"/>
          <w:spacing w:val="1"/>
        </w:rPr>
        <w:t>a</w:t>
      </w:r>
      <w:r w:rsidRPr="00106662">
        <w:rPr>
          <w:rFonts w:ascii="Arial" w:hAnsi="Arial" w:cs="Arial"/>
          <w:spacing w:val="-1"/>
        </w:rPr>
        <w:t>c</w:t>
      </w:r>
      <w:r w:rsidRPr="00106662">
        <w:rPr>
          <w:rFonts w:ascii="Arial" w:hAnsi="Arial" w:cs="Arial"/>
        </w:rPr>
        <w:t xml:space="preserve">ovníkem. </w:t>
      </w:r>
      <w:r w:rsidRPr="00106662">
        <w:rPr>
          <w:rFonts w:ascii="Arial" w:hAnsi="Arial" w:cs="Arial"/>
          <w:spacing w:val="12"/>
        </w:rPr>
        <w:t xml:space="preserve"> </w:t>
      </w:r>
    </w:p>
    <w:p w14:paraId="00B8E439" w14:textId="77777777" w:rsidR="000E67CD" w:rsidRPr="000E67CD" w:rsidRDefault="000E67CD" w:rsidP="000E67C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6F2B633B" w14:textId="4A6E4BC7" w:rsidR="0090243F" w:rsidRPr="000E67CD" w:rsidRDefault="009B4FCC" w:rsidP="004D4875">
      <w:pPr>
        <w:pStyle w:val="Nadpis2"/>
        <w:ind w:left="284"/>
        <w:rPr>
          <w:rFonts w:ascii="Arial" w:hAnsi="Arial" w:cs="Arial"/>
          <w:b/>
          <w:color w:val="auto"/>
          <w:sz w:val="24"/>
        </w:rPr>
      </w:pPr>
      <w:bookmarkStart w:id="80" w:name="_Toc151627225"/>
      <w:r>
        <w:rPr>
          <w:rFonts w:ascii="Arial" w:hAnsi="Arial" w:cs="Arial"/>
          <w:b/>
          <w:color w:val="auto"/>
          <w:sz w:val="24"/>
        </w:rPr>
        <w:t xml:space="preserve">5.2 </w:t>
      </w:r>
      <w:r w:rsidR="00673B65" w:rsidRPr="000E67CD">
        <w:rPr>
          <w:rFonts w:ascii="Arial" w:hAnsi="Arial" w:cs="Arial"/>
          <w:b/>
          <w:color w:val="auto"/>
          <w:sz w:val="24"/>
        </w:rPr>
        <w:t>KOMPETENCE, ODPOVĚDNOST A POVINNOSTI KLÍČOVÉHO PRACOVNÍKA</w:t>
      </w:r>
      <w:bookmarkEnd w:id="80"/>
    </w:p>
    <w:p w14:paraId="74F2B79A" w14:textId="728D33C6" w:rsidR="00B6581C" w:rsidRPr="00106662" w:rsidRDefault="00673B65" w:rsidP="00673B65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32D3" w:rsidRPr="00106662">
        <w:rPr>
          <w:rFonts w:ascii="Arial" w:hAnsi="Arial" w:cs="Arial"/>
        </w:rPr>
        <w:t>Klíčo</w:t>
      </w:r>
      <w:r w:rsidR="007032D3" w:rsidRPr="00106662">
        <w:rPr>
          <w:rFonts w:ascii="Arial" w:hAnsi="Arial" w:cs="Arial"/>
          <w:spacing w:val="4"/>
        </w:rPr>
        <w:t>v</w:t>
      </w:r>
      <w:r w:rsidR="007032D3" w:rsidRPr="00106662">
        <w:rPr>
          <w:rFonts w:ascii="Arial" w:hAnsi="Arial" w:cs="Arial"/>
        </w:rPr>
        <w:t>ý</w:t>
      </w:r>
      <w:r w:rsidR="007032D3" w:rsidRPr="00106662">
        <w:rPr>
          <w:rFonts w:ascii="Arial" w:hAnsi="Arial" w:cs="Arial"/>
          <w:spacing w:val="50"/>
        </w:rPr>
        <w:t xml:space="preserve"> </w:t>
      </w:r>
      <w:r w:rsidR="007032D3" w:rsidRPr="00106662">
        <w:rPr>
          <w:rFonts w:ascii="Arial" w:hAnsi="Arial" w:cs="Arial"/>
          <w:spacing w:val="2"/>
        </w:rPr>
        <w:t>p</w:t>
      </w:r>
      <w:r w:rsidR="007032D3" w:rsidRPr="00106662">
        <w:rPr>
          <w:rFonts w:ascii="Arial" w:hAnsi="Arial" w:cs="Arial"/>
        </w:rPr>
        <w:t>ra</w:t>
      </w:r>
      <w:r w:rsidR="007032D3" w:rsidRPr="00106662">
        <w:rPr>
          <w:rFonts w:ascii="Arial" w:hAnsi="Arial" w:cs="Arial"/>
          <w:spacing w:val="-1"/>
        </w:rPr>
        <w:t>c</w:t>
      </w:r>
      <w:r w:rsidR="007032D3" w:rsidRPr="00106662">
        <w:rPr>
          <w:rFonts w:ascii="Arial" w:hAnsi="Arial" w:cs="Arial"/>
        </w:rPr>
        <w:t>ovník</w:t>
      </w:r>
      <w:r w:rsidR="007032D3" w:rsidRPr="00106662">
        <w:rPr>
          <w:rFonts w:ascii="Arial" w:hAnsi="Arial" w:cs="Arial"/>
          <w:spacing w:val="58"/>
        </w:rPr>
        <w:t xml:space="preserve"> </w:t>
      </w:r>
      <w:r w:rsidR="007032D3" w:rsidRPr="00106662">
        <w:rPr>
          <w:rFonts w:ascii="Arial" w:hAnsi="Arial" w:cs="Arial"/>
        </w:rPr>
        <w:t>je</w:t>
      </w:r>
      <w:r w:rsidR="007032D3" w:rsidRPr="00106662">
        <w:rPr>
          <w:rFonts w:ascii="Arial" w:hAnsi="Arial" w:cs="Arial"/>
          <w:spacing w:val="57"/>
        </w:rPr>
        <w:t xml:space="preserve"> </w:t>
      </w:r>
      <w:r w:rsidR="007032D3" w:rsidRPr="00106662">
        <w:rPr>
          <w:rFonts w:ascii="Arial" w:hAnsi="Arial" w:cs="Arial"/>
        </w:rPr>
        <w:t>opr</w:t>
      </w:r>
      <w:r w:rsidR="007032D3" w:rsidRPr="00106662">
        <w:rPr>
          <w:rFonts w:ascii="Arial" w:hAnsi="Arial" w:cs="Arial"/>
          <w:spacing w:val="-2"/>
        </w:rPr>
        <w:t>á</w:t>
      </w:r>
      <w:r w:rsidR="007032D3" w:rsidRPr="00106662">
        <w:rPr>
          <w:rFonts w:ascii="Arial" w:hAnsi="Arial" w:cs="Arial"/>
        </w:rPr>
        <w:t>vn</w:t>
      </w:r>
      <w:r w:rsidR="007032D3" w:rsidRPr="00106662">
        <w:rPr>
          <w:rFonts w:ascii="Arial" w:hAnsi="Arial" w:cs="Arial"/>
          <w:spacing w:val="-1"/>
        </w:rPr>
        <w:t>ě</w:t>
      </w:r>
      <w:r w:rsidR="00803B9A" w:rsidRPr="00106662">
        <w:rPr>
          <w:rFonts w:ascii="Arial" w:hAnsi="Arial" w:cs="Arial"/>
        </w:rPr>
        <w:t>n s osobou pečující</w:t>
      </w:r>
      <w:r w:rsidR="007032D3" w:rsidRPr="00106662">
        <w:rPr>
          <w:rFonts w:ascii="Arial" w:hAnsi="Arial" w:cs="Arial"/>
          <w:spacing w:val="48"/>
        </w:rPr>
        <w:t xml:space="preserve"> </w:t>
      </w:r>
      <w:r w:rsidR="007032D3" w:rsidRPr="00106662">
        <w:rPr>
          <w:rFonts w:ascii="Arial" w:hAnsi="Arial" w:cs="Arial"/>
        </w:rPr>
        <w:t>ř</w:t>
      </w:r>
      <w:r w:rsidR="007032D3" w:rsidRPr="00106662">
        <w:rPr>
          <w:rFonts w:ascii="Arial" w:hAnsi="Arial" w:cs="Arial"/>
          <w:spacing w:val="-2"/>
        </w:rPr>
        <w:t>e</w:t>
      </w:r>
      <w:r w:rsidR="007032D3" w:rsidRPr="00106662">
        <w:rPr>
          <w:rFonts w:ascii="Arial" w:hAnsi="Arial" w:cs="Arial"/>
        </w:rPr>
        <w:t>šit</w:t>
      </w:r>
      <w:r w:rsidR="007032D3" w:rsidRPr="00106662">
        <w:rPr>
          <w:rFonts w:ascii="Arial" w:hAnsi="Arial" w:cs="Arial"/>
          <w:spacing w:val="49"/>
        </w:rPr>
        <w:t xml:space="preserve"> </w:t>
      </w:r>
      <w:r w:rsidR="007032D3" w:rsidRPr="00106662">
        <w:rPr>
          <w:rFonts w:ascii="Arial" w:hAnsi="Arial" w:cs="Arial"/>
        </w:rPr>
        <w:t>vše</w:t>
      </w:r>
      <w:r w:rsidR="007032D3" w:rsidRPr="00106662">
        <w:rPr>
          <w:rFonts w:ascii="Arial" w:hAnsi="Arial" w:cs="Arial"/>
          <w:spacing w:val="-2"/>
        </w:rPr>
        <w:t>c</w:t>
      </w:r>
      <w:r w:rsidR="007032D3" w:rsidRPr="00106662">
        <w:rPr>
          <w:rFonts w:ascii="Arial" w:hAnsi="Arial" w:cs="Arial"/>
          <w:spacing w:val="2"/>
        </w:rPr>
        <w:t>hn</w:t>
      </w:r>
      <w:r w:rsidR="007032D3" w:rsidRPr="00106662">
        <w:rPr>
          <w:rFonts w:ascii="Arial" w:hAnsi="Arial" w:cs="Arial"/>
        </w:rPr>
        <w:t>y</w:t>
      </w:r>
      <w:r w:rsidR="007032D3" w:rsidRPr="00106662">
        <w:rPr>
          <w:rFonts w:ascii="Arial" w:hAnsi="Arial" w:cs="Arial"/>
          <w:spacing w:val="43"/>
        </w:rPr>
        <w:t xml:space="preserve"> </w:t>
      </w:r>
      <w:r w:rsidR="007032D3" w:rsidRPr="00106662">
        <w:rPr>
          <w:rFonts w:ascii="Arial" w:hAnsi="Arial" w:cs="Arial"/>
          <w:spacing w:val="1"/>
        </w:rPr>
        <w:t>z</w:t>
      </w:r>
      <w:r w:rsidR="007032D3" w:rsidRPr="00106662">
        <w:rPr>
          <w:rFonts w:ascii="Arial" w:hAnsi="Arial" w:cs="Arial"/>
          <w:spacing w:val="-1"/>
        </w:rPr>
        <w:t>á</w:t>
      </w:r>
      <w:r w:rsidR="007032D3" w:rsidRPr="00106662">
        <w:rPr>
          <w:rFonts w:ascii="Arial" w:hAnsi="Arial" w:cs="Arial"/>
        </w:rPr>
        <w:t>le</w:t>
      </w:r>
      <w:r w:rsidR="007032D3" w:rsidRPr="00106662">
        <w:rPr>
          <w:rFonts w:ascii="Arial" w:hAnsi="Arial" w:cs="Arial"/>
          <w:spacing w:val="1"/>
        </w:rPr>
        <w:t>ž</w:t>
      </w:r>
      <w:r w:rsidR="007032D3" w:rsidRPr="00106662">
        <w:rPr>
          <w:rFonts w:ascii="Arial" w:hAnsi="Arial" w:cs="Arial"/>
        </w:rPr>
        <w:t>i</w:t>
      </w:r>
      <w:r w:rsidR="007032D3" w:rsidRPr="00106662">
        <w:rPr>
          <w:rFonts w:ascii="Arial" w:hAnsi="Arial" w:cs="Arial"/>
          <w:spacing w:val="1"/>
        </w:rPr>
        <w:t>t</w:t>
      </w:r>
      <w:r w:rsidR="007032D3" w:rsidRPr="00106662">
        <w:rPr>
          <w:rFonts w:ascii="Arial" w:hAnsi="Arial" w:cs="Arial"/>
        </w:rPr>
        <w:t>osti</w:t>
      </w:r>
      <w:r w:rsidR="007032D3" w:rsidRPr="00106662">
        <w:rPr>
          <w:rFonts w:ascii="Arial" w:hAnsi="Arial" w:cs="Arial"/>
          <w:spacing w:val="49"/>
        </w:rPr>
        <w:t xml:space="preserve"> </w:t>
      </w:r>
      <w:r w:rsidR="007032D3" w:rsidRPr="00106662">
        <w:rPr>
          <w:rFonts w:ascii="Arial" w:hAnsi="Arial" w:cs="Arial"/>
          <w:spacing w:val="2"/>
        </w:rPr>
        <w:t>v</w:t>
      </w:r>
      <w:r w:rsidR="007032D3" w:rsidRPr="00106662">
        <w:rPr>
          <w:rFonts w:ascii="Arial" w:hAnsi="Arial" w:cs="Arial"/>
          <w:spacing w:val="-5"/>
        </w:rPr>
        <w:t>y</w:t>
      </w:r>
      <w:r w:rsidR="007032D3" w:rsidRPr="00106662">
        <w:rPr>
          <w:rFonts w:ascii="Arial" w:hAnsi="Arial" w:cs="Arial"/>
        </w:rPr>
        <w:t>p</w:t>
      </w:r>
      <w:r w:rsidR="007032D3" w:rsidRPr="00106662">
        <w:rPr>
          <w:rFonts w:ascii="Arial" w:hAnsi="Arial" w:cs="Arial"/>
          <w:spacing w:val="3"/>
        </w:rPr>
        <w:t>l</w:t>
      </w:r>
      <w:r w:rsidR="007032D3" w:rsidRPr="00106662">
        <w:rPr>
          <w:rFonts w:ascii="Arial" w:hAnsi="Arial" w:cs="Arial"/>
          <w:spacing w:val="-5"/>
        </w:rPr>
        <w:t>ý</w:t>
      </w:r>
      <w:r w:rsidR="007032D3" w:rsidRPr="00106662">
        <w:rPr>
          <w:rFonts w:ascii="Arial" w:hAnsi="Arial" w:cs="Arial"/>
          <w:spacing w:val="2"/>
        </w:rPr>
        <w:t>v</w:t>
      </w:r>
      <w:r w:rsidR="007032D3" w:rsidRPr="00106662">
        <w:rPr>
          <w:rFonts w:ascii="Arial" w:hAnsi="Arial" w:cs="Arial"/>
          <w:spacing w:val="-1"/>
        </w:rPr>
        <w:t>a</w:t>
      </w:r>
      <w:r w:rsidR="007032D3" w:rsidRPr="00106662">
        <w:rPr>
          <w:rFonts w:ascii="Arial" w:hAnsi="Arial" w:cs="Arial"/>
        </w:rPr>
        <w:t>j</w:t>
      </w:r>
      <w:r w:rsidR="007032D3" w:rsidRPr="00106662">
        <w:rPr>
          <w:rFonts w:ascii="Arial" w:hAnsi="Arial" w:cs="Arial"/>
          <w:spacing w:val="1"/>
        </w:rPr>
        <w:t>íc</w:t>
      </w:r>
      <w:r w:rsidR="007032D3" w:rsidRPr="00106662">
        <w:rPr>
          <w:rFonts w:ascii="Arial" w:hAnsi="Arial" w:cs="Arial"/>
        </w:rPr>
        <w:t>í</w:t>
      </w:r>
      <w:r w:rsidR="007032D3" w:rsidRPr="00106662">
        <w:rPr>
          <w:rFonts w:ascii="Arial" w:hAnsi="Arial" w:cs="Arial"/>
          <w:spacing w:val="48"/>
        </w:rPr>
        <w:t xml:space="preserve"> </w:t>
      </w:r>
      <w:r w:rsidR="007032D3" w:rsidRPr="00106662">
        <w:rPr>
          <w:rFonts w:ascii="Arial" w:hAnsi="Arial" w:cs="Arial"/>
        </w:rPr>
        <w:t>z</w:t>
      </w:r>
      <w:r w:rsidR="00C01647" w:rsidRPr="00106662">
        <w:rPr>
          <w:rFonts w:ascii="Arial" w:hAnsi="Arial" w:cs="Arial"/>
          <w:spacing w:val="6"/>
        </w:rPr>
        <w:t> </w:t>
      </w:r>
      <w:r w:rsidR="007032D3" w:rsidRPr="00106662">
        <w:rPr>
          <w:rFonts w:ascii="Arial" w:hAnsi="Arial" w:cs="Arial"/>
        </w:rPr>
        <w:t>Doho</w:t>
      </w:r>
      <w:r w:rsidR="007032D3" w:rsidRPr="00106662">
        <w:rPr>
          <w:rFonts w:ascii="Arial" w:hAnsi="Arial" w:cs="Arial"/>
          <w:spacing w:val="2"/>
        </w:rPr>
        <w:t>d</w:t>
      </w:r>
      <w:r w:rsidR="007032D3" w:rsidRPr="00106662">
        <w:rPr>
          <w:rFonts w:ascii="Arial" w:hAnsi="Arial" w:cs="Arial"/>
          <w:spacing w:val="-7"/>
        </w:rPr>
        <w:t>y</w:t>
      </w:r>
      <w:r w:rsidR="00C01647" w:rsidRPr="00106662">
        <w:rPr>
          <w:rFonts w:ascii="Arial" w:hAnsi="Arial" w:cs="Arial"/>
          <w:spacing w:val="-7"/>
        </w:rPr>
        <w:t xml:space="preserve"> (pomoc při zajištění osobní péče, respitní péče, zprostředkování odborné pomoci, zvyšování znalostí a dovedností, udržení, rozvoj a prohlubování sounáležitosti dítěte s osobami jemu blízkými, sledování naplňování Dohody)</w:t>
      </w:r>
      <w:r w:rsidR="007032D3" w:rsidRPr="00106662">
        <w:rPr>
          <w:rFonts w:ascii="Arial" w:hAnsi="Arial" w:cs="Arial"/>
        </w:rPr>
        <w:t>.</w:t>
      </w:r>
      <w:r w:rsidR="00C639D2" w:rsidRPr="00106662">
        <w:rPr>
          <w:rFonts w:ascii="Arial" w:hAnsi="Arial" w:cs="Arial"/>
        </w:rPr>
        <w:t xml:space="preserve"> </w:t>
      </w:r>
    </w:p>
    <w:p w14:paraId="54CC975A" w14:textId="4FD8B895" w:rsidR="00803B9A" w:rsidRPr="00106662" w:rsidRDefault="00673B65" w:rsidP="00673B65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03B9A" w:rsidRPr="00106662">
        <w:rPr>
          <w:rFonts w:ascii="Arial" w:hAnsi="Arial" w:cs="Arial"/>
        </w:rPr>
        <w:t>Klíčový pracovník vykonává SPOD, plní</w:t>
      </w:r>
      <w:r w:rsidR="00803B9A" w:rsidRPr="00106662">
        <w:rPr>
          <w:rFonts w:ascii="Arial" w:hAnsi="Arial" w:cs="Arial"/>
          <w:spacing w:val="1"/>
        </w:rPr>
        <w:t xml:space="preserve"> </w:t>
      </w:r>
      <w:r w:rsidR="00803B9A" w:rsidRPr="00106662">
        <w:rPr>
          <w:rFonts w:ascii="Arial" w:hAnsi="Arial" w:cs="Arial"/>
          <w:spacing w:val="-1"/>
        </w:rPr>
        <w:t>a</w:t>
      </w:r>
      <w:r w:rsidR="00803B9A" w:rsidRPr="00106662">
        <w:rPr>
          <w:rFonts w:ascii="Arial" w:hAnsi="Arial" w:cs="Arial"/>
        </w:rPr>
        <w:t>dm</w:t>
      </w:r>
      <w:r w:rsidR="00803B9A" w:rsidRPr="00106662">
        <w:rPr>
          <w:rFonts w:ascii="Arial" w:hAnsi="Arial" w:cs="Arial"/>
          <w:spacing w:val="1"/>
        </w:rPr>
        <w:t>i</w:t>
      </w:r>
      <w:r w:rsidR="00803B9A" w:rsidRPr="00106662">
        <w:rPr>
          <w:rFonts w:ascii="Arial" w:hAnsi="Arial" w:cs="Arial"/>
        </w:rPr>
        <w:t>nis</w:t>
      </w:r>
      <w:r w:rsidR="00803B9A" w:rsidRPr="00106662">
        <w:rPr>
          <w:rFonts w:ascii="Arial" w:hAnsi="Arial" w:cs="Arial"/>
          <w:spacing w:val="1"/>
        </w:rPr>
        <w:t>t</w:t>
      </w:r>
      <w:r w:rsidR="00803B9A" w:rsidRPr="00106662">
        <w:rPr>
          <w:rFonts w:ascii="Arial" w:hAnsi="Arial" w:cs="Arial"/>
        </w:rPr>
        <w:t>r</w:t>
      </w:r>
      <w:r w:rsidR="00803B9A" w:rsidRPr="00106662">
        <w:rPr>
          <w:rFonts w:ascii="Arial" w:hAnsi="Arial" w:cs="Arial"/>
          <w:spacing w:val="-2"/>
        </w:rPr>
        <w:t>a</w:t>
      </w:r>
      <w:r w:rsidR="00803B9A" w:rsidRPr="00106662">
        <w:rPr>
          <w:rFonts w:ascii="Arial" w:hAnsi="Arial" w:cs="Arial"/>
        </w:rPr>
        <w:t>t</w:t>
      </w:r>
      <w:r w:rsidR="00803B9A" w:rsidRPr="00106662">
        <w:rPr>
          <w:rFonts w:ascii="Arial" w:hAnsi="Arial" w:cs="Arial"/>
          <w:spacing w:val="1"/>
        </w:rPr>
        <w:t>i</w:t>
      </w:r>
      <w:r w:rsidR="00803B9A" w:rsidRPr="00106662">
        <w:rPr>
          <w:rFonts w:ascii="Arial" w:hAnsi="Arial" w:cs="Arial"/>
        </w:rPr>
        <w:t>vní pov</w:t>
      </w:r>
      <w:r w:rsidR="00803B9A" w:rsidRPr="00106662">
        <w:rPr>
          <w:rFonts w:ascii="Arial" w:hAnsi="Arial" w:cs="Arial"/>
          <w:spacing w:val="-1"/>
        </w:rPr>
        <w:t>i</w:t>
      </w:r>
      <w:r w:rsidR="00803B9A" w:rsidRPr="00106662">
        <w:rPr>
          <w:rFonts w:ascii="Arial" w:hAnsi="Arial" w:cs="Arial"/>
        </w:rPr>
        <w:t>nnosti, v</w:t>
      </w:r>
      <w:r w:rsidR="00803B9A" w:rsidRPr="00106662">
        <w:rPr>
          <w:rFonts w:ascii="Arial" w:hAnsi="Arial" w:cs="Arial"/>
          <w:spacing w:val="2"/>
        </w:rPr>
        <w:t>z</w:t>
      </w:r>
      <w:r w:rsidR="00803B9A" w:rsidRPr="00106662">
        <w:rPr>
          <w:rFonts w:ascii="Arial" w:hAnsi="Arial" w:cs="Arial"/>
        </w:rPr>
        <w:t>tahující se</w:t>
      </w:r>
      <w:r w:rsidR="00803B9A" w:rsidRPr="00106662">
        <w:rPr>
          <w:rFonts w:ascii="Arial" w:hAnsi="Arial" w:cs="Arial"/>
          <w:spacing w:val="-1"/>
        </w:rPr>
        <w:t xml:space="preserve"> </w:t>
      </w:r>
      <w:r w:rsidR="00803B9A" w:rsidRPr="00106662">
        <w:rPr>
          <w:rFonts w:ascii="Arial" w:hAnsi="Arial" w:cs="Arial"/>
        </w:rPr>
        <w:t>k je</w:t>
      </w:r>
      <w:r w:rsidR="00803B9A" w:rsidRPr="00106662">
        <w:rPr>
          <w:rFonts w:ascii="Arial" w:hAnsi="Arial" w:cs="Arial"/>
          <w:spacing w:val="-3"/>
        </w:rPr>
        <w:t>h</w:t>
      </w:r>
      <w:r w:rsidR="00803B9A" w:rsidRPr="00106662">
        <w:rPr>
          <w:rFonts w:ascii="Arial" w:hAnsi="Arial" w:cs="Arial"/>
        </w:rPr>
        <w:t>o pr</w:t>
      </w:r>
      <w:r w:rsidR="00803B9A" w:rsidRPr="00106662">
        <w:rPr>
          <w:rFonts w:ascii="Arial" w:hAnsi="Arial" w:cs="Arial"/>
          <w:spacing w:val="-2"/>
        </w:rPr>
        <w:t>á</w:t>
      </w:r>
      <w:r w:rsidR="00803B9A" w:rsidRPr="00106662">
        <w:rPr>
          <w:rFonts w:ascii="Arial" w:hAnsi="Arial" w:cs="Arial"/>
          <w:spacing w:val="-1"/>
        </w:rPr>
        <w:t>c</w:t>
      </w:r>
      <w:r w:rsidR="00803B9A" w:rsidRPr="00106662">
        <w:rPr>
          <w:rFonts w:ascii="Arial" w:hAnsi="Arial" w:cs="Arial"/>
        </w:rPr>
        <w:t>i (</w:t>
      </w:r>
      <w:r w:rsidR="00803B9A" w:rsidRPr="00106662">
        <w:rPr>
          <w:rFonts w:ascii="Arial" w:hAnsi="Arial" w:cs="Arial"/>
          <w:spacing w:val="1"/>
        </w:rPr>
        <w:t>z</w:t>
      </w:r>
      <w:r w:rsidR="00803B9A" w:rsidRPr="00106662">
        <w:rPr>
          <w:rFonts w:ascii="Arial" w:hAnsi="Arial" w:cs="Arial"/>
          <w:spacing w:val="-1"/>
        </w:rPr>
        <w:t>á</w:t>
      </w:r>
      <w:r w:rsidR="00803B9A" w:rsidRPr="00106662">
        <w:rPr>
          <w:rFonts w:ascii="Arial" w:hAnsi="Arial" w:cs="Arial"/>
        </w:rPr>
        <w:t>pi</w:t>
      </w:r>
      <w:r w:rsidR="00803B9A" w:rsidRPr="00106662">
        <w:rPr>
          <w:rFonts w:ascii="Arial" w:hAnsi="Arial" w:cs="Arial"/>
          <w:spacing w:val="5"/>
        </w:rPr>
        <w:t>s</w:t>
      </w:r>
      <w:r w:rsidR="00803B9A" w:rsidRPr="00106662">
        <w:rPr>
          <w:rFonts w:ascii="Arial" w:hAnsi="Arial" w:cs="Arial"/>
        </w:rPr>
        <w:t>y</w:t>
      </w:r>
      <w:r w:rsidR="00803B9A" w:rsidRPr="00106662">
        <w:rPr>
          <w:rFonts w:ascii="Arial" w:hAnsi="Arial" w:cs="Arial"/>
          <w:spacing w:val="-2"/>
        </w:rPr>
        <w:t xml:space="preserve"> </w:t>
      </w:r>
      <w:r w:rsidR="00803B9A" w:rsidRPr="00106662">
        <w:rPr>
          <w:rFonts w:ascii="Arial" w:hAnsi="Arial" w:cs="Arial"/>
        </w:rPr>
        <w:t>z</w:t>
      </w:r>
      <w:r w:rsidR="00803B9A" w:rsidRPr="00106662">
        <w:rPr>
          <w:rFonts w:ascii="Arial" w:hAnsi="Arial" w:cs="Arial"/>
          <w:spacing w:val="1"/>
        </w:rPr>
        <w:t xml:space="preserve"> </w:t>
      </w:r>
      <w:r w:rsidR="00803B9A" w:rsidRPr="00106662">
        <w:rPr>
          <w:rFonts w:ascii="Arial" w:hAnsi="Arial" w:cs="Arial"/>
        </w:rPr>
        <w:t>n</w:t>
      </w:r>
      <w:r w:rsidR="00803B9A" w:rsidRPr="00106662">
        <w:rPr>
          <w:rFonts w:ascii="Arial" w:hAnsi="Arial" w:cs="Arial"/>
          <w:spacing w:val="-1"/>
        </w:rPr>
        <w:t>á</w:t>
      </w:r>
      <w:r w:rsidR="00803B9A" w:rsidRPr="00106662">
        <w:rPr>
          <w:rFonts w:ascii="Arial" w:hAnsi="Arial" w:cs="Arial"/>
        </w:rPr>
        <w:t>vštěv,</w:t>
      </w:r>
      <w:r w:rsidR="00803B9A" w:rsidRPr="00106662">
        <w:rPr>
          <w:rFonts w:ascii="Arial" w:hAnsi="Arial" w:cs="Arial"/>
          <w:spacing w:val="2"/>
        </w:rPr>
        <w:t xml:space="preserve"> </w:t>
      </w:r>
      <w:r w:rsidR="00803B9A" w:rsidRPr="00106662">
        <w:rPr>
          <w:rFonts w:ascii="Arial" w:hAnsi="Arial" w:cs="Arial"/>
        </w:rPr>
        <w:t>půlro</w:t>
      </w:r>
      <w:r w:rsidR="00803B9A" w:rsidRPr="00106662">
        <w:rPr>
          <w:rFonts w:ascii="Arial" w:hAnsi="Arial" w:cs="Arial"/>
          <w:spacing w:val="-1"/>
        </w:rPr>
        <w:t>č</w:t>
      </w:r>
      <w:r w:rsidR="00803B9A" w:rsidRPr="00106662">
        <w:rPr>
          <w:rFonts w:ascii="Arial" w:hAnsi="Arial" w:cs="Arial"/>
        </w:rPr>
        <w:t xml:space="preserve">ní </w:t>
      </w:r>
      <w:r w:rsidR="00803B9A" w:rsidRPr="00106662">
        <w:rPr>
          <w:rFonts w:ascii="Arial" w:hAnsi="Arial" w:cs="Arial"/>
          <w:spacing w:val="2"/>
        </w:rPr>
        <w:t>z</w:t>
      </w:r>
      <w:r w:rsidR="00803B9A" w:rsidRPr="00106662">
        <w:rPr>
          <w:rFonts w:ascii="Arial" w:hAnsi="Arial" w:cs="Arial"/>
        </w:rPr>
        <w:t>p</w:t>
      </w:r>
      <w:r w:rsidR="00803B9A" w:rsidRPr="00106662">
        <w:rPr>
          <w:rFonts w:ascii="Arial" w:hAnsi="Arial" w:cs="Arial"/>
          <w:spacing w:val="-1"/>
        </w:rPr>
        <w:t>rá</w:t>
      </w:r>
      <w:r w:rsidR="00803B9A" w:rsidRPr="00106662">
        <w:rPr>
          <w:rFonts w:ascii="Arial" w:hAnsi="Arial" w:cs="Arial"/>
          <w:spacing w:val="2"/>
        </w:rPr>
        <w:t>v</w:t>
      </w:r>
      <w:r w:rsidR="00803B9A" w:rsidRPr="00106662">
        <w:rPr>
          <w:rFonts w:ascii="Arial" w:hAnsi="Arial" w:cs="Arial"/>
          <w:spacing w:val="-5"/>
        </w:rPr>
        <w:t>y</w:t>
      </w:r>
      <w:r w:rsidR="00803B9A" w:rsidRPr="00106662">
        <w:rPr>
          <w:rFonts w:ascii="Arial" w:hAnsi="Arial" w:cs="Arial"/>
        </w:rPr>
        <w:t xml:space="preserve">, </w:t>
      </w:r>
      <w:r w:rsidR="00803B9A" w:rsidRPr="00106662">
        <w:rPr>
          <w:rFonts w:ascii="Arial" w:hAnsi="Arial" w:cs="Arial"/>
          <w:spacing w:val="1"/>
        </w:rPr>
        <w:t>z</w:t>
      </w:r>
      <w:r w:rsidR="00803B9A" w:rsidRPr="00106662">
        <w:rPr>
          <w:rFonts w:ascii="Arial" w:hAnsi="Arial" w:cs="Arial"/>
        </w:rPr>
        <w:t>p</w:t>
      </w:r>
      <w:r w:rsidR="00803B9A" w:rsidRPr="00106662">
        <w:rPr>
          <w:rFonts w:ascii="Arial" w:hAnsi="Arial" w:cs="Arial"/>
          <w:spacing w:val="-1"/>
        </w:rPr>
        <w:t>rac</w:t>
      </w:r>
      <w:r w:rsidR="00803B9A" w:rsidRPr="00106662">
        <w:rPr>
          <w:rFonts w:ascii="Arial" w:hAnsi="Arial" w:cs="Arial"/>
        </w:rPr>
        <w:t>ov</w:t>
      </w:r>
      <w:r w:rsidR="00803B9A" w:rsidRPr="00106662">
        <w:rPr>
          <w:rFonts w:ascii="Arial" w:hAnsi="Arial" w:cs="Arial"/>
          <w:spacing w:val="-1"/>
        </w:rPr>
        <w:t>á</w:t>
      </w:r>
      <w:r w:rsidR="00803B9A" w:rsidRPr="00106662">
        <w:rPr>
          <w:rFonts w:ascii="Arial" w:hAnsi="Arial" w:cs="Arial"/>
        </w:rPr>
        <w:t>vá</w:t>
      </w:r>
      <w:r w:rsidR="00803B9A" w:rsidRPr="00106662">
        <w:rPr>
          <w:rFonts w:ascii="Arial" w:hAnsi="Arial" w:cs="Arial"/>
          <w:spacing w:val="1"/>
        </w:rPr>
        <w:t xml:space="preserve"> </w:t>
      </w:r>
      <w:r w:rsidR="00803B9A" w:rsidRPr="00106662">
        <w:rPr>
          <w:rFonts w:ascii="Arial" w:hAnsi="Arial" w:cs="Arial"/>
        </w:rPr>
        <w:t>a</w:t>
      </w:r>
      <w:r w:rsidR="00803B9A" w:rsidRPr="00106662">
        <w:rPr>
          <w:rFonts w:ascii="Arial" w:hAnsi="Arial" w:cs="Arial"/>
          <w:spacing w:val="-1"/>
        </w:rPr>
        <w:t xml:space="preserve"> </w:t>
      </w:r>
      <w:r w:rsidR="00803B9A" w:rsidRPr="00106662">
        <w:rPr>
          <w:rFonts w:ascii="Arial" w:hAnsi="Arial" w:cs="Arial"/>
          <w:spacing w:val="5"/>
        </w:rPr>
        <w:t>v</w:t>
      </w:r>
      <w:r w:rsidR="00803B9A" w:rsidRPr="00106662">
        <w:rPr>
          <w:rFonts w:ascii="Arial" w:hAnsi="Arial" w:cs="Arial"/>
          <w:spacing w:val="-5"/>
        </w:rPr>
        <w:t>y</w:t>
      </w:r>
      <w:r w:rsidR="00803B9A" w:rsidRPr="00106662">
        <w:rPr>
          <w:rFonts w:ascii="Arial" w:hAnsi="Arial" w:cs="Arial"/>
        </w:rPr>
        <w:t>hodno</w:t>
      </w:r>
      <w:r w:rsidR="00803B9A" w:rsidRPr="00106662">
        <w:rPr>
          <w:rFonts w:ascii="Arial" w:hAnsi="Arial" w:cs="Arial"/>
          <w:spacing w:val="-1"/>
        </w:rPr>
        <w:t>c</w:t>
      </w:r>
      <w:r w:rsidR="00803B9A" w:rsidRPr="00106662">
        <w:rPr>
          <w:rFonts w:ascii="Arial" w:hAnsi="Arial" w:cs="Arial"/>
        </w:rPr>
        <w:t>u</w:t>
      </w:r>
      <w:r w:rsidR="00803B9A" w:rsidRPr="00106662">
        <w:rPr>
          <w:rFonts w:ascii="Arial" w:hAnsi="Arial" w:cs="Arial"/>
          <w:spacing w:val="3"/>
        </w:rPr>
        <w:t>j</w:t>
      </w:r>
      <w:r w:rsidR="00803B9A" w:rsidRPr="00106662">
        <w:rPr>
          <w:rFonts w:ascii="Arial" w:hAnsi="Arial" w:cs="Arial"/>
        </w:rPr>
        <w:t>e</w:t>
      </w:r>
      <w:r w:rsidR="00803B9A" w:rsidRPr="00106662">
        <w:rPr>
          <w:rFonts w:ascii="Arial" w:hAnsi="Arial" w:cs="Arial"/>
          <w:spacing w:val="1"/>
        </w:rPr>
        <w:t xml:space="preserve"> </w:t>
      </w:r>
      <w:r w:rsidR="00803B9A" w:rsidRPr="00106662">
        <w:rPr>
          <w:rFonts w:ascii="Arial" w:hAnsi="Arial" w:cs="Arial"/>
          <w:spacing w:val="-6"/>
        </w:rPr>
        <w:t>Individuální plány</w:t>
      </w:r>
      <w:r w:rsidR="00803B9A" w:rsidRPr="00106662">
        <w:rPr>
          <w:rFonts w:ascii="Arial" w:hAnsi="Arial" w:cs="Arial"/>
          <w:spacing w:val="3"/>
        </w:rPr>
        <w:t xml:space="preserve"> </w:t>
      </w:r>
      <w:r w:rsidR="00803B9A" w:rsidRPr="00106662">
        <w:rPr>
          <w:rFonts w:ascii="Arial" w:hAnsi="Arial" w:cs="Arial"/>
          <w:spacing w:val="-1"/>
        </w:rPr>
        <w:t>a</w:t>
      </w:r>
      <w:r w:rsidR="00803B9A" w:rsidRPr="00106662">
        <w:rPr>
          <w:rFonts w:ascii="Arial" w:hAnsi="Arial" w:cs="Arial"/>
        </w:rPr>
        <w:t>pod</w:t>
      </w:r>
      <w:r w:rsidR="00803B9A" w:rsidRPr="00106662">
        <w:rPr>
          <w:rFonts w:ascii="Arial" w:hAnsi="Arial" w:cs="Arial"/>
          <w:spacing w:val="2"/>
        </w:rPr>
        <w:t>.</w:t>
      </w:r>
      <w:r w:rsidR="00803B9A" w:rsidRPr="00106662">
        <w:rPr>
          <w:rFonts w:ascii="Arial" w:hAnsi="Arial" w:cs="Arial"/>
          <w:spacing w:val="-1"/>
        </w:rPr>
        <w:t>)</w:t>
      </w:r>
      <w:r w:rsidR="00803B9A" w:rsidRPr="00106662">
        <w:rPr>
          <w:rFonts w:ascii="Arial" w:hAnsi="Arial" w:cs="Arial"/>
        </w:rPr>
        <w:t>. P</w:t>
      </w:r>
      <w:r w:rsidR="00803B9A" w:rsidRPr="00106662">
        <w:rPr>
          <w:rFonts w:ascii="Arial" w:hAnsi="Arial" w:cs="Arial"/>
          <w:spacing w:val="-1"/>
        </w:rPr>
        <w:t>ře</w:t>
      </w:r>
      <w:r w:rsidR="00803B9A" w:rsidRPr="00106662">
        <w:rPr>
          <w:rFonts w:ascii="Arial" w:hAnsi="Arial" w:cs="Arial"/>
        </w:rPr>
        <w:t>d</w:t>
      </w:r>
      <w:r w:rsidR="00803B9A" w:rsidRPr="00106662">
        <w:rPr>
          <w:rFonts w:ascii="Arial" w:hAnsi="Arial" w:cs="Arial"/>
          <w:spacing w:val="-1"/>
        </w:rPr>
        <w:t>á</w:t>
      </w:r>
      <w:r w:rsidR="00803B9A" w:rsidRPr="00106662">
        <w:rPr>
          <w:rFonts w:ascii="Arial" w:hAnsi="Arial" w:cs="Arial"/>
        </w:rPr>
        <w:t>vá</w:t>
      </w:r>
      <w:r w:rsidR="00803B9A" w:rsidRPr="00106662">
        <w:rPr>
          <w:rFonts w:ascii="Arial" w:hAnsi="Arial" w:cs="Arial"/>
          <w:spacing w:val="-1"/>
        </w:rPr>
        <w:t xml:space="preserve"> </w:t>
      </w:r>
      <w:r w:rsidR="00803B9A" w:rsidRPr="00106662">
        <w:rPr>
          <w:rFonts w:ascii="Arial" w:hAnsi="Arial" w:cs="Arial"/>
        </w:rPr>
        <w:t>st</w:t>
      </w:r>
      <w:r w:rsidR="00803B9A" w:rsidRPr="00106662">
        <w:rPr>
          <w:rFonts w:ascii="Arial" w:hAnsi="Arial" w:cs="Arial"/>
          <w:spacing w:val="1"/>
        </w:rPr>
        <w:t>íž</w:t>
      </w:r>
      <w:r w:rsidR="00803B9A" w:rsidRPr="00106662">
        <w:rPr>
          <w:rFonts w:ascii="Arial" w:hAnsi="Arial" w:cs="Arial"/>
        </w:rPr>
        <w:t>nosti</w:t>
      </w:r>
      <w:r w:rsidR="00803B9A" w:rsidRPr="00106662">
        <w:rPr>
          <w:rFonts w:ascii="Arial" w:hAnsi="Arial" w:cs="Arial"/>
          <w:spacing w:val="1"/>
        </w:rPr>
        <w:t xml:space="preserve"> </w:t>
      </w:r>
      <w:r w:rsidR="00803B9A" w:rsidRPr="00106662">
        <w:rPr>
          <w:rFonts w:ascii="Arial" w:hAnsi="Arial" w:cs="Arial"/>
        </w:rPr>
        <w:t>n</w:t>
      </w:r>
      <w:r w:rsidR="00803B9A" w:rsidRPr="00106662">
        <w:rPr>
          <w:rFonts w:ascii="Arial" w:hAnsi="Arial" w:cs="Arial"/>
          <w:spacing w:val="-1"/>
        </w:rPr>
        <w:t>a</w:t>
      </w:r>
      <w:r w:rsidR="00803B9A" w:rsidRPr="00106662">
        <w:rPr>
          <w:rFonts w:ascii="Arial" w:hAnsi="Arial" w:cs="Arial"/>
        </w:rPr>
        <w:t>d</w:t>
      </w:r>
      <w:r w:rsidR="00803B9A" w:rsidRPr="00106662">
        <w:rPr>
          <w:rFonts w:ascii="Arial" w:hAnsi="Arial" w:cs="Arial"/>
          <w:spacing w:val="-1"/>
        </w:rPr>
        <w:t>ř</w:t>
      </w:r>
      <w:r w:rsidR="00803B9A" w:rsidRPr="00106662">
        <w:rPr>
          <w:rFonts w:ascii="Arial" w:hAnsi="Arial" w:cs="Arial"/>
        </w:rPr>
        <w:t>í</w:t>
      </w:r>
      <w:r w:rsidR="00803B9A" w:rsidRPr="00106662">
        <w:rPr>
          <w:rFonts w:ascii="Arial" w:hAnsi="Arial" w:cs="Arial"/>
          <w:spacing w:val="2"/>
        </w:rPr>
        <w:t>z</w:t>
      </w:r>
      <w:r w:rsidR="00803B9A" w:rsidRPr="00106662">
        <w:rPr>
          <w:rFonts w:ascii="Arial" w:hAnsi="Arial" w:cs="Arial"/>
          <w:spacing w:val="-1"/>
        </w:rPr>
        <w:t>e</w:t>
      </w:r>
      <w:r w:rsidR="00803B9A" w:rsidRPr="00106662">
        <w:rPr>
          <w:rFonts w:ascii="Arial" w:hAnsi="Arial" w:cs="Arial"/>
        </w:rPr>
        <w:t>n</w:t>
      </w:r>
      <w:r w:rsidR="00803B9A" w:rsidRPr="00106662">
        <w:rPr>
          <w:rFonts w:ascii="Arial" w:hAnsi="Arial" w:cs="Arial"/>
          <w:spacing w:val="-1"/>
        </w:rPr>
        <w:t>é</w:t>
      </w:r>
      <w:r w:rsidR="00803B9A" w:rsidRPr="00106662">
        <w:rPr>
          <w:rFonts w:ascii="Arial" w:hAnsi="Arial" w:cs="Arial"/>
        </w:rPr>
        <w:t>mu</w:t>
      </w:r>
      <w:r w:rsidR="00803B9A" w:rsidRPr="00106662">
        <w:rPr>
          <w:rFonts w:ascii="Arial" w:hAnsi="Arial" w:cs="Arial"/>
          <w:spacing w:val="1"/>
        </w:rPr>
        <w:t xml:space="preserve"> </w:t>
      </w:r>
      <w:r w:rsidR="00803B9A" w:rsidRPr="00106662">
        <w:rPr>
          <w:rFonts w:ascii="Arial" w:hAnsi="Arial" w:cs="Arial"/>
        </w:rPr>
        <w:t>p</w:t>
      </w:r>
      <w:r w:rsidR="00803B9A" w:rsidRPr="00106662">
        <w:rPr>
          <w:rFonts w:ascii="Arial" w:hAnsi="Arial" w:cs="Arial"/>
          <w:spacing w:val="-1"/>
        </w:rPr>
        <w:t>rac</w:t>
      </w:r>
      <w:r w:rsidR="00803B9A" w:rsidRPr="00106662">
        <w:rPr>
          <w:rFonts w:ascii="Arial" w:hAnsi="Arial" w:cs="Arial"/>
        </w:rPr>
        <w:t>ovníkov</w:t>
      </w:r>
      <w:r w:rsidR="00803B9A" w:rsidRPr="00106662">
        <w:rPr>
          <w:rFonts w:ascii="Arial" w:hAnsi="Arial" w:cs="Arial"/>
          <w:spacing w:val="1"/>
        </w:rPr>
        <w:t>i</w:t>
      </w:r>
      <w:r w:rsidR="00803B9A" w:rsidRPr="00106662">
        <w:rPr>
          <w:rFonts w:ascii="Arial" w:hAnsi="Arial" w:cs="Arial"/>
        </w:rPr>
        <w:t>, p</w:t>
      </w:r>
      <w:r w:rsidR="00803B9A" w:rsidRPr="00106662">
        <w:rPr>
          <w:rFonts w:ascii="Arial" w:hAnsi="Arial" w:cs="Arial"/>
          <w:spacing w:val="-1"/>
        </w:rPr>
        <w:t>ře</w:t>
      </w:r>
      <w:r w:rsidR="00803B9A" w:rsidRPr="00106662">
        <w:rPr>
          <w:rFonts w:ascii="Arial" w:hAnsi="Arial" w:cs="Arial"/>
        </w:rPr>
        <w:t>d</w:t>
      </w:r>
      <w:r w:rsidR="00803B9A" w:rsidRPr="00106662">
        <w:rPr>
          <w:rFonts w:ascii="Arial" w:hAnsi="Arial" w:cs="Arial"/>
          <w:spacing w:val="-1"/>
        </w:rPr>
        <w:t>á</w:t>
      </w:r>
      <w:r w:rsidR="00803B9A" w:rsidRPr="00106662">
        <w:rPr>
          <w:rFonts w:ascii="Arial" w:hAnsi="Arial" w:cs="Arial"/>
        </w:rPr>
        <w:t>vá</w:t>
      </w:r>
      <w:r w:rsidR="00803B9A" w:rsidRPr="00106662">
        <w:rPr>
          <w:rFonts w:ascii="Arial" w:hAnsi="Arial" w:cs="Arial"/>
          <w:spacing w:val="-1"/>
        </w:rPr>
        <w:t xml:space="preserve"> </w:t>
      </w:r>
      <w:r w:rsidR="00803B9A" w:rsidRPr="00106662">
        <w:rPr>
          <w:rFonts w:ascii="Arial" w:hAnsi="Arial" w:cs="Arial"/>
        </w:rPr>
        <w:t>pod</w:t>
      </w:r>
      <w:r w:rsidR="00803B9A" w:rsidRPr="00106662">
        <w:rPr>
          <w:rFonts w:ascii="Arial" w:hAnsi="Arial" w:cs="Arial"/>
          <w:spacing w:val="2"/>
        </w:rPr>
        <w:t>n</w:t>
      </w:r>
      <w:r w:rsidR="00803B9A" w:rsidRPr="00106662">
        <w:rPr>
          <w:rFonts w:ascii="Arial" w:hAnsi="Arial" w:cs="Arial"/>
          <w:spacing w:val="-1"/>
        </w:rPr>
        <w:t>ě</w:t>
      </w:r>
      <w:r w:rsidR="00803B9A" w:rsidRPr="00106662">
        <w:rPr>
          <w:rFonts w:ascii="Arial" w:hAnsi="Arial" w:cs="Arial"/>
          <w:spacing w:val="5"/>
        </w:rPr>
        <w:t>t</w:t>
      </w:r>
      <w:r w:rsidR="00803B9A" w:rsidRPr="00106662">
        <w:rPr>
          <w:rFonts w:ascii="Arial" w:hAnsi="Arial" w:cs="Arial"/>
        </w:rPr>
        <w:t>y</w:t>
      </w:r>
      <w:r w:rsidR="00803B9A" w:rsidRPr="00106662">
        <w:rPr>
          <w:rFonts w:ascii="Arial" w:hAnsi="Arial" w:cs="Arial"/>
          <w:spacing w:val="-5"/>
        </w:rPr>
        <w:t xml:space="preserve"> </w:t>
      </w:r>
      <w:r w:rsidR="00803B9A" w:rsidRPr="00106662">
        <w:rPr>
          <w:rFonts w:ascii="Arial" w:hAnsi="Arial" w:cs="Arial"/>
        </w:rPr>
        <w:t>por</w:t>
      </w:r>
      <w:r w:rsidR="00803B9A" w:rsidRPr="00106662">
        <w:rPr>
          <w:rFonts w:ascii="Arial" w:hAnsi="Arial" w:cs="Arial"/>
          <w:spacing w:val="-1"/>
        </w:rPr>
        <w:t>u</w:t>
      </w:r>
      <w:r w:rsidR="00803B9A" w:rsidRPr="00106662">
        <w:rPr>
          <w:rFonts w:ascii="Arial" w:hAnsi="Arial" w:cs="Arial"/>
        </w:rPr>
        <w:t>šo</w:t>
      </w:r>
      <w:r w:rsidR="00803B9A" w:rsidRPr="00106662">
        <w:rPr>
          <w:rFonts w:ascii="Arial" w:hAnsi="Arial" w:cs="Arial"/>
          <w:spacing w:val="2"/>
        </w:rPr>
        <w:t>v</w:t>
      </w:r>
      <w:r w:rsidR="00803B9A" w:rsidRPr="00106662">
        <w:rPr>
          <w:rFonts w:ascii="Arial" w:hAnsi="Arial" w:cs="Arial"/>
          <w:spacing w:val="-1"/>
        </w:rPr>
        <w:t>á</w:t>
      </w:r>
      <w:r w:rsidR="00803B9A" w:rsidRPr="00106662">
        <w:rPr>
          <w:rFonts w:ascii="Arial" w:hAnsi="Arial" w:cs="Arial"/>
        </w:rPr>
        <w:t>ní pr</w:t>
      </w:r>
      <w:r w:rsidR="00803B9A" w:rsidRPr="00106662">
        <w:rPr>
          <w:rFonts w:ascii="Arial" w:hAnsi="Arial" w:cs="Arial"/>
          <w:spacing w:val="-1"/>
        </w:rPr>
        <w:t>á</w:t>
      </w:r>
      <w:r w:rsidR="00803B9A" w:rsidRPr="00106662">
        <w:rPr>
          <w:rFonts w:ascii="Arial" w:hAnsi="Arial" w:cs="Arial"/>
        </w:rPr>
        <w:t>v</w:t>
      </w:r>
      <w:r w:rsidR="00803B9A" w:rsidRPr="00106662">
        <w:rPr>
          <w:rFonts w:ascii="Arial" w:hAnsi="Arial" w:cs="Arial"/>
          <w:spacing w:val="1"/>
        </w:rPr>
        <w:t xml:space="preserve"> </w:t>
      </w:r>
      <w:r w:rsidR="00803B9A" w:rsidRPr="00106662">
        <w:rPr>
          <w:rFonts w:ascii="Arial" w:hAnsi="Arial" w:cs="Arial"/>
        </w:rPr>
        <w:t>v</w:t>
      </w:r>
      <w:r w:rsidR="00803B9A" w:rsidRPr="00106662">
        <w:rPr>
          <w:rFonts w:ascii="Arial" w:hAnsi="Arial" w:cs="Arial"/>
          <w:spacing w:val="-1"/>
        </w:rPr>
        <w:t>e</w:t>
      </w:r>
      <w:r w:rsidR="00803B9A" w:rsidRPr="00106662">
        <w:rPr>
          <w:rFonts w:ascii="Arial" w:hAnsi="Arial" w:cs="Arial"/>
        </w:rPr>
        <w:t>do</w:t>
      </w:r>
      <w:r w:rsidR="00803B9A" w:rsidRPr="00106662">
        <w:rPr>
          <w:rFonts w:ascii="Arial" w:hAnsi="Arial" w:cs="Arial"/>
          <w:spacing w:val="2"/>
        </w:rPr>
        <w:t>u</w:t>
      </w:r>
      <w:r w:rsidR="00803B9A" w:rsidRPr="00106662">
        <w:rPr>
          <w:rFonts w:ascii="Arial" w:hAnsi="Arial" w:cs="Arial"/>
          <w:spacing w:val="-1"/>
        </w:rPr>
        <w:t>c</w:t>
      </w:r>
      <w:r w:rsidR="00803B9A" w:rsidRPr="00106662">
        <w:rPr>
          <w:rFonts w:ascii="Arial" w:hAnsi="Arial" w:cs="Arial"/>
          <w:spacing w:val="1"/>
        </w:rPr>
        <w:t>í</w:t>
      </w:r>
      <w:r w:rsidR="00803B9A" w:rsidRPr="00106662">
        <w:rPr>
          <w:rFonts w:ascii="Arial" w:hAnsi="Arial" w:cs="Arial"/>
        </w:rPr>
        <w:t>mu pr</w:t>
      </w:r>
      <w:r w:rsidR="00803B9A" w:rsidRPr="00106662">
        <w:rPr>
          <w:rFonts w:ascii="Arial" w:hAnsi="Arial" w:cs="Arial"/>
          <w:spacing w:val="-1"/>
        </w:rPr>
        <w:t>a</w:t>
      </w:r>
      <w:r w:rsidR="00803B9A" w:rsidRPr="00106662">
        <w:rPr>
          <w:rFonts w:ascii="Arial" w:hAnsi="Arial" w:cs="Arial"/>
          <w:spacing w:val="1"/>
        </w:rPr>
        <w:t>c</w:t>
      </w:r>
      <w:r w:rsidR="00803B9A" w:rsidRPr="00106662">
        <w:rPr>
          <w:rFonts w:ascii="Arial" w:hAnsi="Arial" w:cs="Arial"/>
        </w:rPr>
        <w:t>ovníkov</w:t>
      </w:r>
      <w:r w:rsidR="00803B9A" w:rsidRPr="00106662">
        <w:rPr>
          <w:rFonts w:ascii="Arial" w:hAnsi="Arial" w:cs="Arial"/>
          <w:spacing w:val="2"/>
        </w:rPr>
        <w:t>i</w:t>
      </w:r>
      <w:r w:rsidR="00803B9A" w:rsidRPr="00106662">
        <w:rPr>
          <w:rFonts w:ascii="Arial" w:hAnsi="Arial" w:cs="Arial"/>
        </w:rPr>
        <w:t xml:space="preserve">, </w:t>
      </w:r>
      <w:r w:rsidR="00803B9A" w:rsidRPr="00106662">
        <w:rPr>
          <w:rFonts w:ascii="Arial" w:hAnsi="Arial" w:cs="Arial"/>
          <w:spacing w:val="1"/>
        </w:rPr>
        <w:t>z</w:t>
      </w:r>
      <w:r w:rsidR="00803B9A" w:rsidRPr="00106662">
        <w:rPr>
          <w:rFonts w:ascii="Arial" w:hAnsi="Arial" w:cs="Arial"/>
        </w:rPr>
        <w:t>j</w:t>
      </w:r>
      <w:r w:rsidR="00803B9A" w:rsidRPr="00106662">
        <w:rPr>
          <w:rFonts w:ascii="Arial" w:hAnsi="Arial" w:cs="Arial"/>
          <w:spacing w:val="1"/>
        </w:rPr>
        <w:t>i</w:t>
      </w:r>
      <w:r w:rsidR="00803B9A" w:rsidRPr="00106662">
        <w:rPr>
          <w:rFonts w:ascii="Arial" w:hAnsi="Arial" w:cs="Arial"/>
        </w:rPr>
        <w:t>š</w:t>
      </w:r>
      <w:r w:rsidR="00803B9A" w:rsidRPr="00106662">
        <w:rPr>
          <w:rFonts w:ascii="Arial" w:hAnsi="Arial" w:cs="Arial"/>
          <w:spacing w:val="1"/>
        </w:rPr>
        <w:t>ť</w:t>
      </w:r>
      <w:r w:rsidR="00803B9A" w:rsidRPr="00106662">
        <w:rPr>
          <w:rFonts w:ascii="Arial" w:hAnsi="Arial" w:cs="Arial"/>
          <w:spacing w:val="-2"/>
        </w:rPr>
        <w:t>u</w:t>
      </w:r>
      <w:r w:rsidR="00803B9A" w:rsidRPr="00106662">
        <w:rPr>
          <w:rFonts w:ascii="Arial" w:hAnsi="Arial" w:cs="Arial"/>
          <w:spacing w:val="1"/>
        </w:rPr>
        <w:t>j</w:t>
      </w:r>
      <w:r w:rsidR="00803B9A" w:rsidRPr="00106662">
        <w:rPr>
          <w:rFonts w:ascii="Arial" w:hAnsi="Arial" w:cs="Arial"/>
        </w:rPr>
        <w:t>e</w:t>
      </w:r>
      <w:r w:rsidR="00803B9A" w:rsidRPr="00106662">
        <w:rPr>
          <w:rFonts w:ascii="Arial" w:hAnsi="Arial" w:cs="Arial"/>
          <w:spacing w:val="-1"/>
        </w:rPr>
        <w:t xml:space="preserve"> </w:t>
      </w:r>
      <w:r w:rsidR="00803B9A" w:rsidRPr="00106662">
        <w:rPr>
          <w:rFonts w:ascii="Arial" w:hAnsi="Arial" w:cs="Arial"/>
        </w:rPr>
        <w:t>prů</w:t>
      </w:r>
      <w:r w:rsidR="00803B9A" w:rsidRPr="00106662">
        <w:rPr>
          <w:rFonts w:ascii="Arial" w:hAnsi="Arial" w:cs="Arial"/>
          <w:spacing w:val="-1"/>
        </w:rPr>
        <w:t>bě</w:t>
      </w:r>
      <w:r w:rsidR="00803B9A" w:rsidRPr="00106662">
        <w:rPr>
          <w:rFonts w:ascii="Arial" w:hAnsi="Arial" w:cs="Arial"/>
          <w:spacing w:val="1"/>
        </w:rPr>
        <w:t>ž</w:t>
      </w:r>
      <w:r w:rsidR="00803B9A" w:rsidRPr="00106662">
        <w:rPr>
          <w:rFonts w:ascii="Arial" w:hAnsi="Arial" w:cs="Arial"/>
        </w:rPr>
        <w:t>ně</w:t>
      </w:r>
      <w:r w:rsidR="00803B9A" w:rsidRPr="00106662">
        <w:rPr>
          <w:rFonts w:ascii="Arial" w:hAnsi="Arial" w:cs="Arial"/>
          <w:spacing w:val="-1"/>
        </w:rPr>
        <w:t xml:space="preserve"> </w:t>
      </w:r>
      <w:r w:rsidR="00803B9A" w:rsidRPr="00106662">
        <w:rPr>
          <w:rFonts w:ascii="Arial" w:hAnsi="Arial" w:cs="Arial"/>
          <w:spacing w:val="1"/>
        </w:rPr>
        <w:t>z</w:t>
      </w:r>
      <w:r w:rsidR="00803B9A" w:rsidRPr="00106662">
        <w:rPr>
          <w:rFonts w:ascii="Arial" w:hAnsi="Arial" w:cs="Arial"/>
        </w:rPr>
        <w:t>p</w:t>
      </w:r>
      <w:r w:rsidR="00803B9A" w:rsidRPr="00106662">
        <w:rPr>
          <w:rFonts w:ascii="Arial" w:hAnsi="Arial" w:cs="Arial"/>
          <w:spacing w:val="-1"/>
        </w:rPr>
        <w:t>ě</w:t>
      </w:r>
      <w:r w:rsidR="00803B9A" w:rsidRPr="00106662">
        <w:rPr>
          <w:rFonts w:ascii="Arial" w:hAnsi="Arial" w:cs="Arial"/>
        </w:rPr>
        <w:t>tnou va</w:t>
      </w:r>
      <w:r w:rsidR="00803B9A" w:rsidRPr="00106662">
        <w:rPr>
          <w:rFonts w:ascii="Arial" w:hAnsi="Arial" w:cs="Arial"/>
          <w:spacing w:val="1"/>
        </w:rPr>
        <w:t>z</w:t>
      </w:r>
      <w:r w:rsidR="00803B9A" w:rsidRPr="00106662">
        <w:rPr>
          <w:rFonts w:ascii="Arial" w:hAnsi="Arial" w:cs="Arial"/>
        </w:rPr>
        <w:t xml:space="preserve">bu od </w:t>
      </w:r>
      <w:r w:rsidR="000D5184">
        <w:rPr>
          <w:rFonts w:ascii="Arial" w:hAnsi="Arial" w:cs="Arial"/>
        </w:rPr>
        <w:t>osoby pečující, její</w:t>
      </w:r>
      <w:r w:rsidR="00803B9A" w:rsidRPr="00106662">
        <w:rPr>
          <w:rFonts w:ascii="Arial" w:hAnsi="Arial" w:cs="Arial"/>
        </w:rPr>
        <w:t xml:space="preserve"> po</w:t>
      </w:r>
      <w:r w:rsidR="00803B9A" w:rsidRPr="00106662">
        <w:rPr>
          <w:rFonts w:ascii="Arial" w:hAnsi="Arial" w:cs="Arial"/>
          <w:spacing w:val="1"/>
        </w:rPr>
        <w:t>ž</w:t>
      </w:r>
      <w:r w:rsidR="00803B9A" w:rsidRPr="00106662">
        <w:rPr>
          <w:rFonts w:ascii="Arial" w:hAnsi="Arial" w:cs="Arial"/>
          <w:spacing w:val="-1"/>
        </w:rPr>
        <w:t>a</w:t>
      </w:r>
      <w:r w:rsidR="00803B9A" w:rsidRPr="00106662">
        <w:rPr>
          <w:rFonts w:ascii="Arial" w:hAnsi="Arial" w:cs="Arial"/>
        </w:rPr>
        <w:t>d</w:t>
      </w:r>
      <w:r w:rsidR="00803B9A" w:rsidRPr="00106662">
        <w:rPr>
          <w:rFonts w:ascii="Arial" w:hAnsi="Arial" w:cs="Arial"/>
          <w:spacing w:val="-1"/>
        </w:rPr>
        <w:t>a</w:t>
      </w:r>
      <w:r w:rsidR="00803B9A" w:rsidRPr="00106662">
        <w:rPr>
          <w:rFonts w:ascii="Arial" w:hAnsi="Arial" w:cs="Arial"/>
        </w:rPr>
        <w:t>v</w:t>
      </w:r>
      <w:r w:rsidR="00803B9A" w:rsidRPr="00106662">
        <w:rPr>
          <w:rFonts w:ascii="Arial" w:hAnsi="Arial" w:cs="Arial"/>
          <w:spacing w:val="2"/>
        </w:rPr>
        <w:t>k</w:t>
      </w:r>
      <w:r w:rsidR="00803B9A" w:rsidRPr="00106662">
        <w:rPr>
          <w:rFonts w:ascii="Arial" w:hAnsi="Arial" w:cs="Arial"/>
          <w:spacing w:val="-5"/>
        </w:rPr>
        <w:t>y</w:t>
      </w:r>
      <w:r w:rsidR="00803B9A" w:rsidRPr="00106662">
        <w:rPr>
          <w:rFonts w:ascii="Arial" w:hAnsi="Arial" w:cs="Arial"/>
        </w:rPr>
        <w:t xml:space="preserve">, </w:t>
      </w:r>
      <w:r w:rsidR="00803B9A" w:rsidRPr="00106662">
        <w:rPr>
          <w:rFonts w:ascii="Arial" w:hAnsi="Arial" w:cs="Arial"/>
          <w:spacing w:val="2"/>
        </w:rPr>
        <w:t>p</w:t>
      </w:r>
      <w:r w:rsidR="00803B9A" w:rsidRPr="00106662">
        <w:rPr>
          <w:rFonts w:ascii="Arial" w:hAnsi="Arial" w:cs="Arial"/>
        </w:rPr>
        <w:t>ř</w:t>
      </w:r>
      <w:r w:rsidR="00803B9A" w:rsidRPr="00106662">
        <w:rPr>
          <w:rFonts w:ascii="Arial" w:hAnsi="Arial" w:cs="Arial"/>
          <w:spacing w:val="-2"/>
        </w:rPr>
        <w:t>á</w:t>
      </w:r>
      <w:r w:rsidR="00803B9A" w:rsidRPr="00106662">
        <w:rPr>
          <w:rFonts w:ascii="Arial" w:hAnsi="Arial" w:cs="Arial"/>
        </w:rPr>
        <w:t>ní a p</w:t>
      </w:r>
      <w:r w:rsidR="00803B9A" w:rsidRPr="00106662">
        <w:rPr>
          <w:rFonts w:ascii="Arial" w:hAnsi="Arial" w:cs="Arial"/>
          <w:spacing w:val="1"/>
        </w:rPr>
        <w:t>ř</w:t>
      </w:r>
      <w:r w:rsidR="00803B9A" w:rsidRPr="00106662">
        <w:rPr>
          <w:rFonts w:ascii="Arial" w:hAnsi="Arial" w:cs="Arial"/>
          <w:spacing w:val="-1"/>
        </w:rPr>
        <w:t>e</w:t>
      </w:r>
      <w:r w:rsidR="00803B9A" w:rsidRPr="00106662">
        <w:rPr>
          <w:rFonts w:ascii="Arial" w:hAnsi="Arial" w:cs="Arial"/>
          <w:spacing w:val="2"/>
        </w:rPr>
        <w:t>d</w:t>
      </w:r>
      <w:r w:rsidR="00803B9A" w:rsidRPr="00106662">
        <w:rPr>
          <w:rFonts w:ascii="Arial" w:hAnsi="Arial" w:cs="Arial"/>
          <w:spacing w:val="-1"/>
        </w:rPr>
        <w:t>á</w:t>
      </w:r>
      <w:r w:rsidR="00803B9A" w:rsidRPr="00106662">
        <w:rPr>
          <w:rFonts w:ascii="Arial" w:hAnsi="Arial" w:cs="Arial"/>
        </w:rPr>
        <w:t>vá</w:t>
      </w:r>
      <w:r w:rsidR="00803B9A" w:rsidRPr="00106662">
        <w:rPr>
          <w:rFonts w:ascii="Arial" w:hAnsi="Arial" w:cs="Arial"/>
          <w:spacing w:val="-1"/>
        </w:rPr>
        <w:t xml:space="preserve"> </w:t>
      </w:r>
      <w:r w:rsidR="00803B9A" w:rsidRPr="00106662">
        <w:rPr>
          <w:rFonts w:ascii="Arial" w:hAnsi="Arial" w:cs="Arial"/>
          <w:spacing w:val="5"/>
        </w:rPr>
        <w:t>t</w:t>
      </w:r>
      <w:r w:rsidR="00803B9A" w:rsidRPr="00106662">
        <w:rPr>
          <w:rFonts w:ascii="Arial" w:hAnsi="Arial" w:cs="Arial"/>
          <w:spacing w:val="-7"/>
        </w:rPr>
        <w:t>y</w:t>
      </w:r>
      <w:r w:rsidR="00803B9A" w:rsidRPr="00106662">
        <w:rPr>
          <w:rFonts w:ascii="Arial" w:hAnsi="Arial" w:cs="Arial"/>
        </w:rPr>
        <w:t xml:space="preserve">to </w:t>
      </w:r>
      <w:r w:rsidR="00803B9A" w:rsidRPr="00106662">
        <w:rPr>
          <w:rFonts w:ascii="Arial" w:hAnsi="Arial" w:cs="Arial"/>
          <w:spacing w:val="1"/>
        </w:rPr>
        <w:t>i</w:t>
      </w:r>
      <w:r w:rsidR="00803B9A" w:rsidRPr="00106662">
        <w:rPr>
          <w:rFonts w:ascii="Arial" w:hAnsi="Arial" w:cs="Arial"/>
        </w:rPr>
        <w:t>n</w:t>
      </w:r>
      <w:r w:rsidR="00803B9A" w:rsidRPr="00106662">
        <w:rPr>
          <w:rFonts w:ascii="Arial" w:hAnsi="Arial" w:cs="Arial"/>
          <w:spacing w:val="-1"/>
        </w:rPr>
        <w:t>f</w:t>
      </w:r>
      <w:r w:rsidR="00803B9A" w:rsidRPr="00106662">
        <w:rPr>
          <w:rFonts w:ascii="Arial" w:hAnsi="Arial" w:cs="Arial"/>
          <w:spacing w:val="2"/>
        </w:rPr>
        <w:t>o</w:t>
      </w:r>
      <w:r w:rsidR="00803B9A" w:rsidRPr="00106662">
        <w:rPr>
          <w:rFonts w:ascii="Arial" w:hAnsi="Arial" w:cs="Arial"/>
        </w:rPr>
        <w:t>rm</w:t>
      </w:r>
      <w:r w:rsidR="00803B9A" w:rsidRPr="00106662">
        <w:rPr>
          <w:rFonts w:ascii="Arial" w:hAnsi="Arial" w:cs="Arial"/>
          <w:spacing w:val="-1"/>
        </w:rPr>
        <w:t>a</w:t>
      </w:r>
      <w:r w:rsidR="00803B9A" w:rsidRPr="00106662">
        <w:rPr>
          <w:rFonts w:ascii="Arial" w:hAnsi="Arial" w:cs="Arial"/>
          <w:spacing w:val="1"/>
        </w:rPr>
        <w:t>c</w:t>
      </w:r>
      <w:r w:rsidR="00803B9A" w:rsidRPr="00106662">
        <w:rPr>
          <w:rFonts w:ascii="Arial" w:hAnsi="Arial" w:cs="Arial"/>
        </w:rPr>
        <w:t>e v</w:t>
      </w:r>
      <w:r w:rsidR="00803B9A" w:rsidRPr="00106662">
        <w:rPr>
          <w:rFonts w:ascii="Arial" w:hAnsi="Arial" w:cs="Arial"/>
          <w:spacing w:val="-1"/>
        </w:rPr>
        <w:t>e</w:t>
      </w:r>
      <w:r w:rsidR="00803B9A" w:rsidRPr="00106662">
        <w:rPr>
          <w:rFonts w:ascii="Arial" w:hAnsi="Arial" w:cs="Arial"/>
        </w:rPr>
        <w:t>dou</w:t>
      </w:r>
      <w:r w:rsidR="00803B9A" w:rsidRPr="00106662">
        <w:rPr>
          <w:rFonts w:ascii="Arial" w:hAnsi="Arial" w:cs="Arial"/>
          <w:spacing w:val="-1"/>
        </w:rPr>
        <w:t>c</w:t>
      </w:r>
      <w:r w:rsidR="00803B9A" w:rsidRPr="00106662">
        <w:rPr>
          <w:rFonts w:ascii="Arial" w:hAnsi="Arial" w:cs="Arial"/>
        </w:rPr>
        <w:t>í</w:t>
      </w:r>
      <w:r w:rsidR="00803B9A" w:rsidRPr="00106662">
        <w:rPr>
          <w:rFonts w:ascii="Arial" w:hAnsi="Arial" w:cs="Arial"/>
          <w:spacing w:val="1"/>
        </w:rPr>
        <w:t>m</w:t>
      </w:r>
      <w:r w:rsidR="00803B9A" w:rsidRPr="00106662">
        <w:rPr>
          <w:rFonts w:ascii="Arial" w:hAnsi="Arial" w:cs="Arial"/>
        </w:rPr>
        <w:t>u pr</w:t>
      </w:r>
      <w:r w:rsidR="00803B9A" w:rsidRPr="00106662">
        <w:rPr>
          <w:rFonts w:ascii="Arial" w:hAnsi="Arial" w:cs="Arial"/>
          <w:spacing w:val="-2"/>
        </w:rPr>
        <w:t>a</w:t>
      </w:r>
      <w:r w:rsidR="00803B9A" w:rsidRPr="00106662">
        <w:rPr>
          <w:rFonts w:ascii="Arial" w:hAnsi="Arial" w:cs="Arial"/>
          <w:spacing w:val="-1"/>
        </w:rPr>
        <w:t>c</w:t>
      </w:r>
      <w:r w:rsidR="00803B9A" w:rsidRPr="00106662">
        <w:rPr>
          <w:rFonts w:ascii="Arial" w:hAnsi="Arial" w:cs="Arial"/>
        </w:rPr>
        <w:t>ovníkov</w:t>
      </w:r>
      <w:r w:rsidR="00803B9A" w:rsidRPr="00106662">
        <w:rPr>
          <w:rFonts w:ascii="Arial" w:hAnsi="Arial" w:cs="Arial"/>
          <w:spacing w:val="1"/>
        </w:rPr>
        <w:t>i</w:t>
      </w:r>
      <w:r w:rsidR="00010140" w:rsidRPr="00106662">
        <w:rPr>
          <w:rFonts w:ascii="Arial" w:hAnsi="Arial" w:cs="Arial"/>
        </w:rPr>
        <w:t xml:space="preserve">. </w:t>
      </w:r>
      <w:r w:rsidR="00803B9A" w:rsidRPr="00106662">
        <w:rPr>
          <w:rFonts w:ascii="Arial" w:hAnsi="Arial" w:cs="Arial"/>
        </w:rPr>
        <w:t xml:space="preserve">Je </w:t>
      </w:r>
      <w:r w:rsidR="00803B9A" w:rsidRPr="00106662">
        <w:rPr>
          <w:rFonts w:ascii="Arial" w:hAnsi="Arial" w:cs="Arial"/>
          <w:spacing w:val="1"/>
        </w:rPr>
        <w:t>z</w:t>
      </w:r>
      <w:r w:rsidR="00803B9A" w:rsidRPr="00106662">
        <w:rPr>
          <w:rFonts w:ascii="Arial" w:hAnsi="Arial" w:cs="Arial"/>
        </w:rPr>
        <w:t>odpov</w:t>
      </w:r>
      <w:r w:rsidR="00803B9A" w:rsidRPr="00106662">
        <w:rPr>
          <w:rFonts w:ascii="Arial" w:hAnsi="Arial" w:cs="Arial"/>
          <w:spacing w:val="-1"/>
        </w:rPr>
        <w:t>ě</w:t>
      </w:r>
      <w:r w:rsidR="00803B9A" w:rsidRPr="00106662">
        <w:rPr>
          <w:rFonts w:ascii="Arial" w:hAnsi="Arial" w:cs="Arial"/>
        </w:rPr>
        <w:t>d</w:t>
      </w:r>
      <w:r w:rsidR="00803B9A" w:rsidRPr="00106662">
        <w:rPr>
          <w:rFonts w:ascii="Arial" w:hAnsi="Arial" w:cs="Arial"/>
          <w:spacing w:val="2"/>
        </w:rPr>
        <w:t>n</w:t>
      </w:r>
      <w:r w:rsidR="00803B9A" w:rsidRPr="00106662">
        <w:rPr>
          <w:rFonts w:ascii="Arial" w:hAnsi="Arial" w:cs="Arial"/>
        </w:rPr>
        <w:t>ý</w:t>
      </w:r>
      <w:r w:rsidR="00803B9A" w:rsidRPr="00106662">
        <w:rPr>
          <w:rFonts w:ascii="Arial" w:hAnsi="Arial" w:cs="Arial"/>
          <w:spacing w:val="-5"/>
        </w:rPr>
        <w:t xml:space="preserve"> </w:t>
      </w:r>
      <w:r w:rsidR="00803B9A" w:rsidRPr="00106662">
        <w:rPr>
          <w:rFonts w:ascii="Arial" w:hAnsi="Arial" w:cs="Arial"/>
          <w:spacing w:val="1"/>
        </w:rPr>
        <w:t>z</w:t>
      </w:r>
      <w:r w:rsidR="00803B9A" w:rsidRPr="00106662">
        <w:rPr>
          <w:rFonts w:ascii="Arial" w:hAnsi="Arial" w:cs="Arial"/>
        </w:rPr>
        <w:t>a</w:t>
      </w:r>
      <w:r w:rsidR="00803B9A" w:rsidRPr="00106662">
        <w:rPr>
          <w:rFonts w:ascii="Arial" w:hAnsi="Arial" w:cs="Arial"/>
          <w:spacing w:val="-1"/>
        </w:rPr>
        <w:t xml:space="preserve"> </w:t>
      </w:r>
      <w:r w:rsidR="00803B9A" w:rsidRPr="00106662">
        <w:rPr>
          <w:rFonts w:ascii="Arial" w:hAnsi="Arial" w:cs="Arial"/>
        </w:rPr>
        <w:t>dod</w:t>
      </w:r>
      <w:r w:rsidR="00803B9A" w:rsidRPr="00106662">
        <w:rPr>
          <w:rFonts w:ascii="Arial" w:hAnsi="Arial" w:cs="Arial"/>
          <w:spacing w:val="-1"/>
        </w:rPr>
        <w:t>r</w:t>
      </w:r>
      <w:r w:rsidR="00803B9A" w:rsidRPr="00106662">
        <w:rPr>
          <w:rFonts w:ascii="Arial" w:hAnsi="Arial" w:cs="Arial"/>
          <w:spacing w:val="1"/>
        </w:rPr>
        <w:t>ž</w:t>
      </w:r>
      <w:r w:rsidR="00803B9A" w:rsidRPr="00106662">
        <w:rPr>
          <w:rFonts w:ascii="Arial" w:hAnsi="Arial" w:cs="Arial"/>
        </w:rPr>
        <w:t>ov</w:t>
      </w:r>
      <w:r w:rsidR="00803B9A" w:rsidRPr="00106662">
        <w:rPr>
          <w:rFonts w:ascii="Arial" w:hAnsi="Arial" w:cs="Arial"/>
          <w:spacing w:val="-1"/>
        </w:rPr>
        <w:t>á</w:t>
      </w:r>
      <w:r w:rsidR="00803B9A" w:rsidRPr="00106662">
        <w:rPr>
          <w:rFonts w:ascii="Arial" w:hAnsi="Arial" w:cs="Arial"/>
        </w:rPr>
        <w:t>ní náplně</w:t>
      </w:r>
      <w:r w:rsidR="00803B9A" w:rsidRPr="00106662">
        <w:rPr>
          <w:rFonts w:ascii="Arial" w:hAnsi="Arial" w:cs="Arial"/>
          <w:spacing w:val="-1"/>
        </w:rPr>
        <w:t xml:space="preserve"> </w:t>
      </w:r>
      <w:r w:rsidR="00803B9A" w:rsidRPr="00106662">
        <w:rPr>
          <w:rFonts w:ascii="Arial" w:hAnsi="Arial" w:cs="Arial"/>
        </w:rPr>
        <w:t>prá</w:t>
      </w:r>
      <w:r w:rsidR="00803B9A" w:rsidRPr="00106662">
        <w:rPr>
          <w:rFonts w:ascii="Arial" w:hAnsi="Arial" w:cs="Arial"/>
          <w:spacing w:val="-1"/>
        </w:rPr>
        <w:t>c</w:t>
      </w:r>
      <w:r w:rsidR="00803B9A" w:rsidRPr="00106662">
        <w:rPr>
          <w:rFonts w:ascii="Arial" w:hAnsi="Arial" w:cs="Arial"/>
        </w:rPr>
        <w:t>e</w:t>
      </w:r>
      <w:r w:rsidR="00803B9A" w:rsidRPr="00106662">
        <w:rPr>
          <w:rFonts w:ascii="Arial" w:hAnsi="Arial" w:cs="Arial"/>
          <w:spacing w:val="1"/>
        </w:rPr>
        <w:t xml:space="preserve"> </w:t>
      </w:r>
      <w:r w:rsidR="00803B9A" w:rsidRPr="00106662">
        <w:rPr>
          <w:rFonts w:ascii="Arial" w:hAnsi="Arial" w:cs="Arial"/>
        </w:rPr>
        <w:t>a</w:t>
      </w:r>
      <w:r w:rsidR="00803B9A" w:rsidRPr="00106662">
        <w:rPr>
          <w:rFonts w:ascii="Arial" w:hAnsi="Arial" w:cs="Arial"/>
          <w:spacing w:val="-1"/>
        </w:rPr>
        <w:t xml:space="preserve"> </w:t>
      </w:r>
      <w:r w:rsidR="00803B9A" w:rsidRPr="00106662">
        <w:rPr>
          <w:rFonts w:ascii="Arial" w:hAnsi="Arial" w:cs="Arial"/>
        </w:rPr>
        <w:t>ob</w:t>
      </w:r>
      <w:r w:rsidR="00803B9A" w:rsidRPr="00106662">
        <w:rPr>
          <w:rFonts w:ascii="Arial" w:hAnsi="Arial" w:cs="Arial"/>
          <w:spacing w:val="-1"/>
        </w:rPr>
        <w:t>e</w:t>
      </w:r>
      <w:r w:rsidR="00803B9A" w:rsidRPr="00106662">
        <w:rPr>
          <w:rFonts w:ascii="Arial" w:hAnsi="Arial" w:cs="Arial"/>
          <w:spacing w:val="1"/>
        </w:rPr>
        <w:t>c</w:t>
      </w:r>
      <w:r w:rsidR="00803B9A" w:rsidRPr="00106662">
        <w:rPr>
          <w:rFonts w:ascii="Arial" w:hAnsi="Arial" w:cs="Arial"/>
          <w:spacing w:val="2"/>
        </w:rPr>
        <w:t>n</w:t>
      </w:r>
      <w:r w:rsidR="00803B9A" w:rsidRPr="00106662">
        <w:rPr>
          <w:rFonts w:ascii="Arial" w:hAnsi="Arial" w:cs="Arial"/>
          <w:spacing w:val="-5"/>
        </w:rPr>
        <w:t>ý</w:t>
      </w:r>
      <w:r w:rsidR="00803B9A" w:rsidRPr="00106662">
        <w:rPr>
          <w:rFonts w:ascii="Arial" w:hAnsi="Arial" w:cs="Arial"/>
          <w:spacing w:val="-1"/>
        </w:rPr>
        <w:t>c</w:t>
      </w:r>
      <w:r w:rsidR="00803B9A" w:rsidRPr="00106662">
        <w:rPr>
          <w:rFonts w:ascii="Arial" w:hAnsi="Arial" w:cs="Arial"/>
        </w:rPr>
        <w:t xml:space="preserve">h </w:t>
      </w:r>
      <w:r w:rsidR="00803B9A" w:rsidRPr="00106662">
        <w:rPr>
          <w:rFonts w:ascii="Arial" w:hAnsi="Arial" w:cs="Arial"/>
          <w:spacing w:val="1"/>
        </w:rPr>
        <w:t>z</w:t>
      </w:r>
      <w:r w:rsidR="00803B9A" w:rsidRPr="00106662">
        <w:rPr>
          <w:rFonts w:ascii="Arial" w:hAnsi="Arial" w:cs="Arial"/>
          <w:spacing w:val="-1"/>
        </w:rPr>
        <w:t>á</w:t>
      </w:r>
      <w:r w:rsidR="00803B9A" w:rsidRPr="00106662">
        <w:rPr>
          <w:rFonts w:ascii="Arial" w:hAnsi="Arial" w:cs="Arial"/>
        </w:rPr>
        <w:t>s</w:t>
      </w:r>
      <w:r w:rsidR="00803B9A" w:rsidRPr="00106662">
        <w:rPr>
          <w:rFonts w:ascii="Arial" w:hAnsi="Arial" w:cs="Arial"/>
          <w:spacing w:val="-1"/>
        </w:rPr>
        <w:t>a</w:t>
      </w:r>
      <w:r w:rsidR="00803B9A" w:rsidRPr="00106662">
        <w:rPr>
          <w:rFonts w:ascii="Arial" w:hAnsi="Arial" w:cs="Arial"/>
        </w:rPr>
        <w:t xml:space="preserve">d </w:t>
      </w:r>
      <w:r w:rsidR="00803B9A" w:rsidRPr="00106662">
        <w:rPr>
          <w:rFonts w:ascii="Arial" w:hAnsi="Arial" w:cs="Arial"/>
          <w:spacing w:val="2"/>
        </w:rPr>
        <w:t>p</w:t>
      </w:r>
      <w:r w:rsidR="00803B9A" w:rsidRPr="00106662">
        <w:rPr>
          <w:rFonts w:ascii="Arial" w:hAnsi="Arial" w:cs="Arial"/>
        </w:rPr>
        <w:t>ři své</w:t>
      </w:r>
      <w:r w:rsidR="00803B9A" w:rsidRPr="00106662">
        <w:rPr>
          <w:rFonts w:ascii="Arial" w:hAnsi="Arial" w:cs="Arial"/>
          <w:spacing w:val="2"/>
        </w:rPr>
        <w:t xml:space="preserve"> </w:t>
      </w:r>
      <w:r w:rsidR="00803B9A" w:rsidRPr="00106662">
        <w:rPr>
          <w:rFonts w:ascii="Arial" w:hAnsi="Arial" w:cs="Arial"/>
        </w:rPr>
        <w:t>p</w:t>
      </w:r>
      <w:r w:rsidR="00803B9A" w:rsidRPr="00106662">
        <w:rPr>
          <w:rFonts w:ascii="Arial" w:hAnsi="Arial" w:cs="Arial"/>
          <w:spacing w:val="1"/>
        </w:rPr>
        <w:t>r</w:t>
      </w:r>
      <w:r w:rsidR="00803B9A" w:rsidRPr="00106662">
        <w:rPr>
          <w:rFonts w:ascii="Arial" w:hAnsi="Arial" w:cs="Arial"/>
          <w:spacing w:val="-1"/>
        </w:rPr>
        <w:t>ác</w:t>
      </w:r>
      <w:r w:rsidR="00803B9A" w:rsidRPr="00106662">
        <w:rPr>
          <w:rFonts w:ascii="Arial" w:hAnsi="Arial" w:cs="Arial"/>
          <w:spacing w:val="1"/>
        </w:rPr>
        <w:t>i</w:t>
      </w:r>
      <w:r w:rsidR="00803B9A" w:rsidRPr="00106662">
        <w:rPr>
          <w:rFonts w:ascii="Arial" w:hAnsi="Arial" w:cs="Arial"/>
        </w:rPr>
        <w:t xml:space="preserve">, je </w:t>
      </w:r>
      <w:r w:rsidR="00803B9A" w:rsidRPr="00106662">
        <w:rPr>
          <w:rFonts w:ascii="Arial" w:hAnsi="Arial" w:cs="Arial"/>
          <w:spacing w:val="1"/>
        </w:rPr>
        <w:t>z</w:t>
      </w:r>
      <w:r w:rsidR="00803B9A" w:rsidRPr="00106662">
        <w:rPr>
          <w:rFonts w:ascii="Arial" w:hAnsi="Arial" w:cs="Arial"/>
        </w:rPr>
        <w:t>odpov</w:t>
      </w:r>
      <w:r w:rsidR="00803B9A" w:rsidRPr="00106662">
        <w:rPr>
          <w:rFonts w:ascii="Arial" w:hAnsi="Arial" w:cs="Arial"/>
          <w:spacing w:val="-1"/>
        </w:rPr>
        <w:t>ě</w:t>
      </w:r>
      <w:r w:rsidR="00803B9A" w:rsidRPr="00106662">
        <w:rPr>
          <w:rFonts w:ascii="Arial" w:hAnsi="Arial" w:cs="Arial"/>
        </w:rPr>
        <w:t>d</w:t>
      </w:r>
      <w:r w:rsidR="00803B9A" w:rsidRPr="00106662">
        <w:rPr>
          <w:rFonts w:ascii="Arial" w:hAnsi="Arial" w:cs="Arial"/>
          <w:spacing w:val="2"/>
        </w:rPr>
        <w:t>n</w:t>
      </w:r>
      <w:r w:rsidR="00803B9A" w:rsidRPr="00106662">
        <w:rPr>
          <w:rFonts w:ascii="Arial" w:hAnsi="Arial" w:cs="Arial"/>
        </w:rPr>
        <w:t>ý</w:t>
      </w:r>
      <w:r w:rsidR="00803B9A" w:rsidRPr="00106662">
        <w:rPr>
          <w:rFonts w:ascii="Arial" w:hAnsi="Arial" w:cs="Arial"/>
          <w:spacing w:val="-5"/>
        </w:rPr>
        <w:t xml:space="preserve"> </w:t>
      </w:r>
      <w:r w:rsidR="00803B9A" w:rsidRPr="00106662">
        <w:rPr>
          <w:rFonts w:ascii="Arial" w:hAnsi="Arial" w:cs="Arial"/>
          <w:spacing w:val="1"/>
        </w:rPr>
        <w:t>z</w:t>
      </w:r>
      <w:r w:rsidR="00803B9A" w:rsidRPr="00106662">
        <w:rPr>
          <w:rFonts w:ascii="Arial" w:hAnsi="Arial" w:cs="Arial"/>
        </w:rPr>
        <w:t>a</w:t>
      </w:r>
      <w:r w:rsidR="00803B9A" w:rsidRPr="00106662">
        <w:rPr>
          <w:rFonts w:ascii="Arial" w:hAnsi="Arial" w:cs="Arial"/>
          <w:spacing w:val="-1"/>
        </w:rPr>
        <w:t xml:space="preserve"> a</w:t>
      </w:r>
      <w:r w:rsidR="00803B9A" w:rsidRPr="00106662">
        <w:rPr>
          <w:rFonts w:ascii="Arial" w:hAnsi="Arial" w:cs="Arial"/>
          <w:spacing w:val="1"/>
        </w:rPr>
        <w:t>r</w:t>
      </w:r>
      <w:r w:rsidR="00803B9A" w:rsidRPr="00106662">
        <w:rPr>
          <w:rFonts w:ascii="Arial" w:hAnsi="Arial" w:cs="Arial"/>
          <w:spacing w:val="-1"/>
        </w:rPr>
        <w:t>c</w:t>
      </w:r>
      <w:r w:rsidR="00803B9A" w:rsidRPr="00106662">
        <w:rPr>
          <w:rFonts w:ascii="Arial" w:hAnsi="Arial" w:cs="Arial"/>
        </w:rPr>
        <w:t>hiv</w:t>
      </w:r>
      <w:r w:rsidR="00803B9A" w:rsidRPr="00106662">
        <w:rPr>
          <w:rFonts w:ascii="Arial" w:hAnsi="Arial" w:cs="Arial"/>
          <w:spacing w:val="2"/>
        </w:rPr>
        <w:t>a</w:t>
      </w:r>
      <w:r w:rsidR="00803B9A" w:rsidRPr="00106662">
        <w:rPr>
          <w:rFonts w:ascii="Arial" w:hAnsi="Arial" w:cs="Arial"/>
          <w:spacing w:val="-1"/>
        </w:rPr>
        <w:t>c</w:t>
      </w:r>
      <w:r w:rsidR="00803B9A" w:rsidRPr="00106662">
        <w:rPr>
          <w:rFonts w:ascii="Arial" w:hAnsi="Arial" w:cs="Arial"/>
        </w:rPr>
        <w:t>i sp</w:t>
      </w:r>
      <w:r w:rsidR="00803B9A" w:rsidRPr="00106662">
        <w:rPr>
          <w:rFonts w:ascii="Arial" w:hAnsi="Arial" w:cs="Arial"/>
          <w:spacing w:val="1"/>
        </w:rPr>
        <w:t>i</w:t>
      </w:r>
      <w:r w:rsidR="00803B9A" w:rsidRPr="00106662">
        <w:rPr>
          <w:rFonts w:ascii="Arial" w:hAnsi="Arial" w:cs="Arial"/>
        </w:rPr>
        <w:t>sové</w:t>
      </w:r>
      <w:r w:rsidR="00803B9A" w:rsidRPr="00106662">
        <w:rPr>
          <w:rFonts w:ascii="Arial" w:hAnsi="Arial" w:cs="Arial"/>
          <w:spacing w:val="-1"/>
        </w:rPr>
        <w:t xml:space="preserve"> </w:t>
      </w:r>
      <w:r w:rsidR="00803B9A" w:rsidRPr="00106662">
        <w:rPr>
          <w:rFonts w:ascii="Arial" w:hAnsi="Arial" w:cs="Arial"/>
        </w:rPr>
        <w:t>dokument</w:t>
      </w:r>
      <w:r w:rsidR="00803B9A" w:rsidRPr="00106662">
        <w:rPr>
          <w:rFonts w:ascii="Arial" w:hAnsi="Arial" w:cs="Arial"/>
          <w:spacing w:val="-1"/>
        </w:rPr>
        <w:t>ac</w:t>
      </w:r>
      <w:r w:rsidR="00803B9A" w:rsidRPr="00106662">
        <w:rPr>
          <w:rFonts w:ascii="Arial" w:hAnsi="Arial" w:cs="Arial"/>
        </w:rPr>
        <w:t>e.</w:t>
      </w:r>
    </w:p>
    <w:p w14:paraId="4FC4CE16" w14:textId="0FF275B0" w:rsidR="00C639D2" w:rsidRPr="003D345B" w:rsidRDefault="00C639D2" w:rsidP="000C45E9">
      <w:pPr>
        <w:widowControl w:val="0"/>
        <w:tabs>
          <w:tab w:val="left" w:pos="110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</w:p>
    <w:p w14:paraId="65BC3E3C" w14:textId="063DAAA8" w:rsidR="00C639D2" w:rsidRPr="000E67CD" w:rsidRDefault="009B4FCC" w:rsidP="004D4875">
      <w:pPr>
        <w:pStyle w:val="Nadpis2"/>
        <w:ind w:left="284"/>
        <w:rPr>
          <w:rFonts w:ascii="Arial" w:hAnsi="Arial" w:cs="Arial"/>
          <w:b/>
          <w:color w:val="auto"/>
          <w:sz w:val="24"/>
        </w:rPr>
      </w:pPr>
      <w:bookmarkStart w:id="81" w:name="_Toc151627226"/>
      <w:r>
        <w:rPr>
          <w:rFonts w:ascii="Arial" w:hAnsi="Arial" w:cs="Arial"/>
          <w:b/>
          <w:color w:val="auto"/>
          <w:sz w:val="24"/>
        </w:rPr>
        <w:t xml:space="preserve">5.3 </w:t>
      </w:r>
      <w:r w:rsidR="00673B65" w:rsidRPr="000E67CD">
        <w:rPr>
          <w:rFonts w:ascii="Arial" w:hAnsi="Arial" w:cs="Arial"/>
          <w:b/>
          <w:color w:val="auto"/>
          <w:sz w:val="24"/>
        </w:rPr>
        <w:t>ZMĚNA KLÍČOVÉHO PRACOVNÍKA</w:t>
      </w:r>
      <w:bookmarkEnd w:id="81"/>
      <w:r w:rsidR="00673B65" w:rsidRPr="000E67CD">
        <w:rPr>
          <w:rFonts w:ascii="Arial" w:hAnsi="Arial" w:cs="Arial"/>
          <w:b/>
          <w:color w:val="auto"/>
          <w:sz w:val="24"/>
        </w:rPr>
        <w:t xml:space="preserve"> </w:t>
      </w:r>
    </w:p>
    <w:p w14:paraId="5844C01D" w14:textId="42B1A2AE" w:rsidR="0069322C" w:rsidRDefault="00673B65" w:rsidP="00673B65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639D2" w:rsidRPr="00673B65">
        <w:rPr>
          <w:rFonts w:ascii="Arial" w:hAnsi="Arial" w:cs="Arial"/>
          <w:szCs w:val="24"/>
        </w:rPr>
        <w:t>Osoba pečující, stejně jako klíčový pracovník,</w:t>
      </w:r>
      <w:r w:rsidR="00C639D2" w:rsidRPr="00673B65">
        <w:rPr>
          <w:rFonts w:ascii="Arial" w:hAnsi="Arial" w:cs="Arial"/>
          <w:spacing w:val="6"/>
          <w:szCs w:val="24"/>
        </w:rPr>
        <w:t xml:space="preserve"> </w:t>
      </w:r>
      <w:r w:rsidR="00C639D2" w:rsidRPr="00673B65">
        <w:rPr>
          <w:rFonts w:ascii="Arial" w:hAnsi="Arial" w:cs="Arial"/>
          <w:szCs w:val="24"/>
        </w:rPr>
        <w:t>m</w:t>
      </w:r>
      <w:r w:rsidR="00C639D2" w:rsidRPr="00673B65">
        <w:rPr>
          <w:rFonts w:ascii="Arial" w:hAnsi="Arial" w:cs="Arial"/>
          <w:spacing w:val="-1"/>
          <w:szCs w:val="24"/>
        </w:rPr>
        <w:t xml:space="preserve">á </w:t>
      </w:r>
      <w:r w:rsidR="00C639D2" w:rsidRPr="00673B65">
        <w:rPr>
          <w:rFonts w:ascii="Arial" w:hAnsi="Arial" w:cs="Arial"/>
          <w:szCs w:val="24"/>
        </w:rPr>
        <w:t>p</w:t>
      </w:r>
      <w:r w:rsidR="00C639D2" w:rsidRPr="00673B65">
        <w:rPr>
          <w:rFonts w:ascii="Arial" w:hAnsi="Arial" w:cs="Arial"/>
          <w:spacing w:val="-1"/>
          <w:szCs w:val="24"/>
        </w:rPr>
        <w:t>rá</w:t>
      </w:r>
      <w:r w:rsidR="00C639D2" w:rsidRPr="00673B65">
        <w:rPr>
          <w:rFonts w:ascii="Arial" w:hAnsi="Arial" w:cs="Arial"/>
          <w:szCs w:val="24"/>
        </w:rPr>
        <w:t>vo</w:t>
      </w:r>
      <w:r w:rsidR="00C639D2" w:rsidRPr="00673B65">
        <w:rPr>
          <w:rFonts w:ascii="Arial" w:hAnsi="Arial" w:cs="Arial"/>
          <w:spacing w:val="7"/>
          <w:szCs w:val="24"/>
        </w:rPr>
        <w:t xml:space="preserve"> </w:t>
      </w:r>
      <w:r w:rsidR="00C639D2" w:rsidRPr="00673B65">
        <w:rPr>
          <w:rFonts w:ascii="Arial" w:hAnsi="Arial" w:cs="Arial"/>
          <w:szCs w:val="24"/>
        </w:rPr>
        <w:t>v</w:t>
      </w:r>
      <w:r w:rsidR="00C639D2" w:rsidRPr="00673B65">
        <w:rPr>
          <w:rFonts w:ascii="Arial" w:hAnsi="Arial" w:cs="Arial"/>
          <w:spacing w:val="5"/>
          <w:szCs w:val="24"/>
        </w:rPr>
        <w:t xml:space="preserve"> </w:t>
      </w:r>
      <w:r w:rsidR="00C639D2" w:rsidRPr="00673B65">
        <w:rPr>
          <w:rFonts w:ascii="Arial" w:hAnsi="Arial" w:cs="Arial"/>
          <w:szCs w:val="24"/>
        </w:rPr>
        <w:t>p</w:t>
      </w:r>
      <w:r w:rsidR="00C639D2" w:rsidRPr="00673B65">
        <w:rPr>
          <w:rFonts w:ascii="Arial" w:hAnsi="Arial" w:cs="Arial"/>
          <w:spacing w:val="1"/>
          <w:szCs w:val="24"/>
        </w:rPr>
        <w:t>r</w:t>
      </w:r>
      <w:r w:rsidR="00C639D2" w:rsidRPr="00673B65">
        <w:rPr>
          <w:rFonts w:ascii="Arial" w:hAnsi="Arial" w:cs="Arial"/>
          <w:szCs w:val="24"/>
        </w:rPr>
        <w:t>ůb</w:t>
      </w:r>
      <w:r w:rsidR="00C639D2" w:rsidRPr="00673B65">
        <w:rPr>
          <w:rFonts w:ascii="Arial" w:hAnsi="Arial" w:cs="Arial"/>
          <w:spacing w:val="-1"/>
          <w:szCs w:val="24"/>
        </w:rPr>
        <w:t>ě</w:t>
      </w:r>
      <w:r w:rsidR="00C639D2" w:rsidRPr="00673B65">
        <w:rPr>
          <w:rFonts w:ascii="Arial" w:hAnsi="Arial" w:cs="Arial"/>
          <w:szCs w:val="24"/>
        </w:rPr>
        <w:t>hu</w:t>
      </w:r>
      <w:r w:rsidR="00C639D2" w:rsidRPr="00673B65">
        <w:rPr>
          <w:rFonts w:ascii="Arial" w:hAnsi="Arial" w:cs="Arial"/>
          <w:spacing w:val="5"/>
          <w:szCs w:val="24"/>
        </w:rPr>
        <w:t xml:space="preserve"> </w:t>
      </w:r>
      <w:r w:rsidR="00C639D2" w:rsidRPr="00673B65">
        <w:rPr>
          <w:rFonts w:ascii="Arial" w:hAnsi="Arial" w:cs="Arial"/>
          <w:szCs w:val="24"/>
        </w:rPr>
        <w:t>pos</w:t>
      </w:r>
      <w:r w:rsidR="00C639D2" w:rsidRPr="00673B65">
        <w:rPr>
          <w:rFonts w:ascii="Arial" w:hAnsi="Arial" w:cs="Arial"/>
          <w:spacing w:val="5"/>
          <w:szCs w:val="24"/>
        </w:rPr>
        <w:t>k</w:t>
      </w:r>
      <w:r w:rsidR="00C639D2" w:rsidRPr="00673B65">
        <w:rPr>
          <w:rFonts w:ascii="Arial" w:hAnsi="Arial" w:cs="Arial"/>
          <w:spacing w:val="-5"/>
          <w:szCs w:val="24"/>
        </w:rPr>
        <w:t>y</w:t>
      </w:r>
      <w:r w:rsidR="00C639D2" w:rsidRPr="00673B65">
        <w:rPr>
          <w:rFonts w:ascii="Arial" w:hAnsi="Arial" w:cs="Arial"/>
          <w:szCs w:val="24"/>
        </w:rPr>
        <w:t>tování</w:t>
      </w:r>
      <w:r w:rsidR="00C639D2" w:rsidRPr="00673B65">
        <w:rPr>
          <w:rFonts w:ascii="Arial" w:hAnsi="Arial" w:cs="Arial"/>
          <w:spacing w:val="5"/>
          <w:szCs w:val="24"/>
        </w:rPr>
        <w:t xml:space="preserve"> </w:t>
      </w:r>
      <w:r w:rsidR="00C639D2" w:rsidRPr="00673B65">
        <w:rPr>
          <w:rFonts w:ascii="Arial" w:hAnsi="Arial" w:cs="Arial"/>
          <w:szCs w:val="24"/>
        </w:rPr>
        <w:t>slu</w:t>
      </w:r>
      <w:r w:rsidR="00C639D2" w:rsidRPr="00673B65">
        <w:rPr>
          <w:rFonts w:ascii="Arial" w:hAnsi="Arial" w:cs="Arial"/>
          <w:spacing w:val="2"/>
          <w:szCs w:val="24"/>
        </w:rPr>
        <w:t>žb</w:t>
      </w:r>
      <w:r w:rsidR="00C639D2" w:rsidRPr="00673B65">
        <w:rPr>
          <w:rFonts w:ascii="Arial" w:hAnsi="Arial" w:cs="Arial"/>
          <w:szCs w:val="24"/>
        </w:rPr>
        <w:t>y po</w:t>
      </w:r>
      <w:r w:rsidR="00C639D2" w:rsidRPr="00673B65">
        <w:rPr>
          <w:rFonts w:ascii="Arial" w:hAnsi="Arial" w:cs="Arial"/>
          <w:spacing w:val="1"/>
          <w:szCs w:val="24"/>
        </w:rPr>
        <w:t>ž</w:t>
      </w:r>
      <w:r w:rsidR="00C639D2" w:rsidRPr="00673B65">
        <w:rPr>
          <w:rFonts w:ascii="Arial" w:hAnsi="Arial" w:cs="Arial"/>
          <w:spacing w:val="-1"/>
          <w:szCs w:val="24"/>
        </w:rPr>
        <w:t>á</w:t>
      </w:r>
      <w:r w:rsidR="00C639D2" w:rsidRPr="00673B65">
        <w:rPr>
          <w:rFonts w:ascii="Arial" w:hAnsi="Arial" w:cs="Arial"/>
          <w:spacing w:val="2"/>
          <w:szCs w:val="24"/>
        </w:rPr>
        <w:t>d</w:t>
      </w:r>
      <w:r w:rsidR="00C639D2" w:rsidRPr="00673B65">
        <w:rPr>
          <w:rFonts w:ascii="Arial" w:hAnsi="Arial" w:cs="Arial"/>
          <w:spacing w:val="-1"/>
          <w:szCs w:val="24"/>
        </w:rPr>
        <w:t>a</w:t>
      </w:r>
      <w:r w:rsidR="00C639D2" w:rsidRPr="00673B65">
        <w:rPr>
          <w:rFonts w:ascii="Arial" w:hAnsi="Arial" w:cs="Arial"/>
          <w:szCs w:val="24"/>
        </w:rPr>
        <w:t>t</w:t>
      </w:r>
      <w:r w:rsidR="00C639D2" w:rsidRPr="00673B65">
        <w:rPr>
          <w:rFonts w:ascii="Arial" w:hAnsi="Arial" w:cs="Arial"/>
          <w:spacing w:val="5"/>
          <w:szCs w:val="24"/>
        </w:rPr>
        <w:t xml:space="preserve"> </w:t>
      </w:r>
      <w:r w:rsidR="00C639D2" w:rsidRPr="00673B65">
        <w:rPr>
          <w:rFonts w:ascii="Arial" w:hAnsi="Arial" w:cs="Arial"/>
          <w:szCs w:val="24"/>
        </w:rPr>
        <w:t>o</w:t>
      </w:r>
      <w:r w:rsidR="00C639D2" w:rsidRPr="00673B65">
        <w:rPr>
          <w:rFonts w:ascii="Arial" w:hAnsi="Arial" w:cs="Arial"/>
          <w:spacing w:val="5"/>
          <w:szCs w:val="24"/>
        </w:rPr>
        <w:t xml:space="preserve"> </w:t>
      </w:r>
      <w:r w:rsidR="00C639D2" w:rsidRPr="00673B65">
        <w:rPr>
          <w:rFonts w:ascii="Arial" w:hAnsi="Arial" w:cs="Arial"/>
          <w:spacing w:val="1"/>
          <w:szCs w:val="24"/>
        </w:rPr>
        <w:t>z</w:t>
      </w:r>
      <w:r w:rsidR="00C639D2" w:rsidRPr="00673B65">
        <w:rPr>
          <w:rFonts w:ascii="Arial" w:hAnsi="Arial" w:cs="Arial"/>
          <w:szCs w:val="24"/>
        </w:rPr>
        <w:t>měnu</w:t>
      </w:r>
      <w:r w:rsidR="00C639D2" w:rsidRPr="00673B65">
        <w:rPr>
          <w:rFonts w:ascii="Arial" w:hAnsi="Arial" w:cs="Arial"/>
          <w:spacing w:val="4"/>
          <w:szCs w:val="24"/>
        </w:rPr>
        <w:t xml:space="preserve"> </w:t>
      </w:r>
      <w:r w:rsidR="00C639D2" w:rsidRPr="00673B65">
        <w:rPr>
          <w:rFonts w:ascii="Arial" w:hAnsi="Arial" w:cs="Arial"/>
          <w:szCs w:val="24"/>
        </w:rPr>
        <w:t>kl</w:t>
      </w:r>
      <w:r w:rsidR="00C639D2" w:rsidRPr="00673B65">
        <w:rPr>
          <w:rFonts w:ascii="Arial" w:hAnsi="Arial" w:cs="Arial"/>
          <w:spacing w:val="3"/>
          <w:szCs w:val="24"/>
        </w:rPr>
        <w:t>í</w:t>
      </w:r>
      <w:r w:rsidR="00C639D2" w:rsidRPr="00673B65">
        <w:rPr>
          <w:rFonts w:ascii="Arial" w:hAnsi="Arial" w:cs="Arial"/>
          <w:spacing w:val="-1"/>
          <w:szCs w:val="24"/>
        </w:rPr>
        <w:t>č</w:t>
      </w:r>
      <w:r w:rsidR="00C639D2" w:rsidRPr="00673B65">
        <w:rPr>
          <w:rFonts w:ascii="Arial" w:hAnsi="Arial" w:cs="Arial"/>
          <w:szCs w:val="24"/>
        </w:rPr>
        <w:t>ov</w:t>
      </w:r>
      <w:r w:rsidR="00C639D2" w:rsidRPr="00673B65">
        <w:rPr>
          <w:rFonts w:ascii="Arial" w:hAnsi="Arial" w:cs="Arial"/>
          <w:spacing w:val="-1"/>
          <w:szCs w:val="24"/>
        </w:rPr>
        <w:t>é</w:t>
      </w:r>
      <w:r w:rsidR="00C639D2" w:rsidRPr="00673B65">
        <w:rPr>
          <w:rFonts w:ascii="Arial" w:hAnsi="Arial" w:cs="Arial"/>
          <w:szCs w:val="24"/>
        </w:rPr>
        <w:t>ho</w:t>
      </w:r>
      <w:r w:rsidR="00C639D2" w:rsidRPr="00673B65">
        <w:rPr>
          <w:rFonts w:ascii="Arial" w:hAnsi="Arial" w:cs="Arial"/>
          <w:spacing w:val="5"/>
          <w:szCs w:val="24"/>
        </w:rPr>
        <w:t xml:space="preserve"> </w:t>
      </w:r>
      <w:r w:rsidR="00C639D2" w:rsidRPr="00673B65">
        <w:rPr>
          <w:rFonts w:ascii="Arial" w:hAnsi="Arial" w:cs="Arial"/>
          <w:spacing w:val="2"/>
          <w:szCs w:val="24"/>
        </w:rPr>
        <w:t>p</w:t>
      </w:r>
      <w:r w:rsidR="00C639D2" w:rsidRPr="00673B65">
        <w:rPr>
          <w:rFonts w:ascii="Arial" w:hAnsi="Arial" w:cs="Arial"/>
          <w:szCs w:val="24"/>
        </w:rPr>
        <w:t>r</w:t>
      </w:r>
      <w:r w:rsidR="00C639D2" w:rsidRPr="00673B65">
        <w:rPr>
          <w:rFonts w:ascii="Arial" w:hAnsi="Arial" w:cs="Arial"/>
          <w:spacing w:val="-2"/>
          <w:szCs w:val="24"/>
        </w:rPr>
        <w:t>a</w:t>
      </w:r>
      <w:r w:rsidR="00C639D2" w:rsidRPr="00673B65">
        <w:rPr>
          <w:rFonts w:ascii="Arial" w:hAnsi="Arial" w:cs="Arial"/>
          <w:spacing w:val="-1"/>
          <w:szCs w:val="24"/>
        </w:rPr>
        <w:t>c</w:t>
      </w:r>
      <w:r w:rsidR="00C639D2" w:rsidRPr="00673B65">
        <w:rPr>
          <w:rFonts w:ascii="Arial" w:hAnsi="Arial" w:cs="Arial"/>
          <w:szCs w:val="24"/>
        </w:rPr>
        <w:t>ovní</w:t>
      </w:r>
      <w:r w:rsidR="00C639D2" w:rsidRPr="00673B65">
        <w:rPr>
          <w:rFonts w:ascii="Arial" w:hAnsi="Arial" w:cs="Arial"/>
          <w:spacing w:val="3"/>
          <w:szCs w:val="24"/>
        </w:rPr>
        <w:t>k</w:t>
      </w:r>
      <w:r w:rsidR="00C639D2" w:rsidRPr="00673B65">
        <w:rPr>
          <w:rFonts w:ascii="Arial" w:hAnsi="Arial" w:cs="Arial"/>
          <w:spacing w:val="5"/>
          <w:szCs w:val="24"/>
        </w:rPr>
        <w:t>a</w:t>
      </w:r>
      <w:r w:rsidR="00C639D2" w:rsidRPr="00673B65">
        <w:rPr>
          <w:rFonts w:ascii="Arial" w:hAnsi="Arial" w:cs="Arial"/>
          <w:szCs w:val="24"/>
        </w:rPr>
        <w:t xml:space="preserve">. </w:t>
      </w:r>
      <w:r w:rsidR="00856793" w:rsidRPr="00937FB0">
        <w:rPr>
          <w:rFonts w:ascii="Arial" w:hAnsi="Arial" w:cs="Arial"/>
          <w:szCs w:val="24"/>
        </w:rPr>
        <w:t>Zaměstnanec</w:t>
      </w:r>
      <w:r w:rsidR="00856793">
        <w:rPr>
          <w:rFonts w:ascii="Arial" w:hAnsi="Arial" w:cs="Arial"/>
          <w:color w:val="FF0000"/>
          <w:szCs w:val="24"/>
        </w:rPr>
        <w:t xml:space="preserve"> </w:t>
      </w:r>
      <w:r w:rsidR="00C639D2" w:rsidRPr="00673B65">
        <w:rPr>
          <w:rFonts w:ascii="Arial" w:hAnsi="Arial" w:cs="Arial"/>
          <w:szCs w:val="24"/>
        </w:rPr>
        <w:t>jeho</w:t>
      </w:r>
      <w:r w:rsidR="00C639D2" w:rsidRPr="00673B65">
        <w:rPr>
          <w:rFonts w:ascii="Arial" w:hAnsi="Arial" w:cs="Arial"/>
          <w:spacing w:val="28"/>
          <w:szCs w:val="24"/>
        </w:rPr>
        <w:t xml:space="preserve"> </w:t>
      </w:r>
      <w:r w:rsidR="00C639D2" w:rsidRPr="00673B65">
        <w:rPr>
          <w:rFonts w:ascii="Arial" w:hAnsi="Arial" w:cs="Arial"/>
          <w:spacing w:val="1"/>
          <w:szCs w:val="24"/>
        </w:rPr>
        <w:t>žá</w:t>
      </w:r>
      <w:r w:rsidR="00C639D2" w:rsidRPr="00673B65">
        <w:rPr>
          <w:rFonts w:ascii="Arial" w:hAnsi="Arial" w:cs="Arial"/>
          <w:szCs w:val="24"/>
        </w:rPr>
        <w:t>dosti</w:t>
      </w:r>
      <w:r w:rsidR="00C639D2" w:rsidRPr="00673B65">
        <w:rPr>
          <w:rFonts w:ascii="Arial" w:hAnsi="Arial" w:cs="Arial"/>
          <w:spacing w:val="29"/>
          <w:szCs w:val="24"/>
        </w:rPr>
        <w:t xml:space="preserve"> </w:t>
      </w:r>
      <w:r w:rsidR="00C639D2" w:rsidRPr="00673B65">
        <w:rPr>
          <w:rFonts w:ascii="Arial" w:hAnsi="Arial" w:cs="Arial"/>
          <w:spacing w:val="2"/>
          <w:szCs w:val="24"/>
        </w:rPr>
        <w:t>v</w:t>
      </w:r>
      <w:r w:rsidR="00C639D2" w:rsidRPr="00673B65">
        <w:rPr>
          <w:rFonts w:ascii="Arial" w:hAnsi="Arial" w:cs="Arial"/>
          <w:spacing w:val="-5"/>
          <w:szCs w:val="24"/>
        </w:rPr>
        <w:t>y</w:t>
      </w:r>
      <w:r w:rsidR="00C639D2" w:rsidRPr="00673B65">
        <w:rPr>
          <w:rFonts w:ascii="Arial" w:hAnsi="Arial" w:cs="Arial"/>
          <w:szCs w:val="24"/>
        </w:rPr>
        <w:t>hoví,</w:t>
      </w:r>
      <w:r w:rsidR="00C639D2" w:rsidRPr="00673B65">
        <w:rPr>
          <w:rFonts w:ascii="Arial" w:hAnsi="Arial" w:cs="Arial"/>
          <w:spacing w:val="32"/>
          <w:szCs w:val="24"/>
        </w:rPr>
        <w:t xml:space="preserve"> </w:t>
      </w:r>
      <w:r w:rsidR="00C639D2" w:rsidRPr="00673B65">
        <w:rPr>
          <w:rFonts w:ascii="Arial" w:hAnsi="Arial" w:cs="Arial"/>
          <w:szCs w:val="24"/>
        </w:rPr>
        <w:t>pokud</w:t>
      </w:r>
      <w:r w:rsidR="00C639D2" w:rsidRPr="00673B65">
        <w:rPr>
          <w:rFonts w:ascii="Arial" w:hAnsi="Arial" w:cs="Arial"/>
          <w:spacing w:val="31"/>
          <w:szCs w:val="24"/>
        </w:rPr>
        <w:t xml:space="preserve"> </w:t>
      </w:r>
      <w:r w:rsidR="00C639D2" w:rsidRPr="00673B65">
        <w:rPr>
          <w:rFonts w:ascii="Arial" w:hAnsi="Arial" w:cs="Arial"/>
          <w:szCs w:val="24"/>
        </w:rPr>
        <w:t>to</w:t>
      </w:r>
      <w:r w:rsidR="00C639D2" w:rsidRPr="00673B65">
        <w:rPr>
          <w:rFonts w:ascii="Arial" w:hAnsi="Arial" w:cs="Arial"/>
          <w:spacing w:val="31"/>
          <w:szCs w:val="24"/>
        </w:rPr>
        <w:t xml:space="preserve"> </w:t>
      </w:r>
      <w:r w:rsidR="00C639D2" w:rsidRPr="00673B65">
        <w:rPr>
          <w:rFonts w:ascii="Arial" w:hAnsi="Arial" w:cs="Arial"/>
          <w:szCs w:val="24"/>
        </w:rPr>
        <w:t>dovolí</w:t>
      </w:r>
      <w:r w:rsidR="00C639D2" w:rsidRPr="00673B65">
        <w:rPr>
          <w:rFonts w:ascii="Arial" w:hAnsi="Arial" w:cs="Arial"/>
          <w:spacing w:val="29"/>
          <w:szCs w:val="24"/>
        </w:rPr>
        <w:t xml:space="preserve"> </w:t>
      </w:r>
      <w:r w:rsidR="00C639D2" w:rsidRPr="00673B65">
        <w:rPr>
          <w:rFonts w:ascii="Arial" w:hAnsi="Arial" w:cs="Arial"/>
          <w:szCs w:val="24"/>
        </w:rPr>
        <w:t>k</w:t>
      </w:r>
      <w:r w:rsidR="00C639D2" w:rsidRPr="00673B65">
        <w:rPr>
          <w:rFonts w:ascii="Arial" w:hAnsi="Arial" w:cs="Arial"/>
          <w:spacing w:val="-1"/>
          <w:szCs w:val="24"/>
        </w:rPr>
        <w:t>a</w:t>
      </w:r>
      <w:r w:rsidR="00C639D2" w:rsidRPr="00673B65">
        <w:rPr>
          <w:rFonts w:ascii="Arial" w:hAnsi="Arial" w:cs="Arial"/>
          <w:szCs w:val="24"/>
        </w:rPr>
        <w:t>p</w:t>
      </w:r>
      <w:r w:rsidR="00C639D2" w:rsidRPr="00673B65">
        <w:rPr>
          <w:rFonts w:ascii="Arial" w:hAnsi="Arial" w:cs="Arial"/>
          <w:spacing w:val="-1"/>
          <w:szCs w:val="24"/>
        </w:rPr>
        <w:t>ac</w:t>
      </w:r>
      <w:r w:rsidR="00C639D2" w:rsidRPr="00673B65">
        <w:rPr>
          <w:rFonts w:ascii="Arial" w:hAnsi="Arial" w:cs="Arial"/>
          <w:szCs w:val="24"/>
        </w:rPr>
        <w:t>i</w:t>
      </w:r>
      <w:r w:rsidR="00C639D2" w:rsidRPr="00673B65">
        <w:rPr>
          <w:rFonts w:ascii="Arial" w:hAnsi="Arial" w:cs="Arial"/>
          <w:spacing w:val="1"/>
          <w:szCs w:val="24"/>
        </w:rPr>
        <w:t>t</w:t>
      </w:r>
      <w:r w:rsidR="00C639D2" w:rsidRPr="00673B65">
        <w:rPr>
          <w:rFonts w:ascii="Arial" w:hAnsi="Arial" w:cs="Arial"/>
          <w:szCs w:val="24"/>
        </w:rPr>
        <w:t>ní</w:t>
      </w:r>
      <w:r w:rsidR="00C639D2" w:rsidRPr="00673B65">
        <w:rPr>
          <w:rFonts w:ascii="Arial" w:hAnsi="Arial" w:cs="Arial"/>
          <w:spacing w:val="29"/>
          <w:szCs w:val="24"/>
        </w:rPr>
        <w:t xml:space="preserve"> </w:t>
      </w:r>
      <w:r w:rsidR="00C639D2" w:rsidRPr="00673B65">
        <w:rPr>
          <w:rFonts w:ascii="Arial" w:hAnsi="Arial" w:cs="Arial"/>
          <w:szCs w:val="24"/>
        </w:rPr>
        <w:t>mo</w:t>
      </w:r>
      <w:r w:rsidR="00C639D2" w:rsidRPr="00673B65">
        <w:rPr>
          <w:rFonts w:ascii="Arial" w:hAnsi="Arial" w:cs="Arial"/>
          <w:spacing w:val="2"/>
          <w:szCs w:val="24"/>
        </w:rPr>
        <w:t>ž</w:t>
      </w:r>
      <w:r w:rsidR="00C639D2" w:rsidRPr="00673B65">
        <w:rPr>
          <w:rFonts w:ascii="Arial" w:hAnsi="Arial" w:cs="Arial"/>
          <w:szCs w:val="24"/>
        </w:rPr>
        <w:t>nosti</w:t>
      </w:r>
      <w:r w:rsidR="00C639D2" w:rsidRPr="00673B65">
        <w:rPr>
          <w:rFonts w:ascii="Arial" w:hAnsi="Arial" w:cs="Arial"/>
          <w:spacing w:val="29"/>
          <w:szCs w:val="24"/>
        </w:rPr>
        <w:t xml:space="preserve"> </w:t>
      </w:r>
      <w:r w:rsidR="00C639D2" w:rsidRPr="00673B65">
        <w:rPr>
          <w:rFonts w:ascii="Arial" w:hAnsi="Arial" w:cs="Arial"/>
          <w:szCs w:val="24"/>
        </w:rPr>
        <w:t>j</w:t>
      </w:r>
      <w:r w:rsidR="00C639D2" w:rsidRPr="00673B65">
        <w:rPr>
          <w:rFonts w:ascii="Arial" w:hAnsi="Arial" w:cs="Arial"/>
          <w:spacing w:val="1"/>
          <w:szCs w:val="24"/>
        </w:rPr>
        <w:t>i</w:t>
      </w:r>
      <w:r w:rsidR="00C639D2" w:rsidRPr="00673B65">
        <w:rPr>
          <w:rFonts w:ascii="Arial" w:hAnsi="Arial" w:cs="Arial"/>
          <w:szCs w:val="24"/>
        </w:rPr>
        <w:t>n</w:t>
      </w:r>
      <w:r w:rsidR="00C639D2" w:rsidRPr="00673B65">
        <w:rPr>
          <w:rFonts w:ascii="Arial" w:hAnsi="Arial" w:cs="Arial"/>
          <w:spacing w:val="-1"/>
          <w:szCs w:val="24"/>
        </w:rPr>
        <w:t>é</w:t>
      </w:r>
      <w:r w:rsidR="00C639D2" w:rsidRPr="00673B65">
        <w:rPr>
          <w:rFonts w:ascii="Arial" w:hAnsi="Arial" w:cs="Arial"/>
          <w:szCs w:val="24"/>
        </w:rPr>
        <w:t>ho</w:t>
      </w:r>
      <w:r w:rsidR="00C639D2" w:rsidRPr="00673B65">
        <w:rPr>
          <w:rFonts w:ascii="Arial" w:hAnsi="Arial" w:cs="Arial"/>
          <w:spacing w:val="29"/>
          <w:szCs w:val="24"/>
        </w:rPr>
        <w:t xml:space="preserve"> </w:t>
      </w:r>
      <w:r w:rsidR="00C639D2" w:rsidRPr="00673B65">
        <w:rPr>
          <w:rFonts w:ascii="Arial" w:hAnsi="Arial" w:cs="Arial"/>
          <w:szCs w:val="24"/>
        </w:rPr>
        <w:t>sociálního p</w:t>
      </w:r>
      <w:r w:rsidR="00C639D2" w:rsidRPr="00673B65">
        <w:rPr>
          <w:rFonts w:ascii="Arial" w:hAnsi="Arial" w:cs="Arial"/>
          <w:spacing w:val="-1"/>
          <w:szCs w:val="24"/>
        </w:rPr>
        <w:t>rac</w:t>
      </w:r>
      <w:r w:rsidR="00C639D2" w:rsidRPr="00673B65">
        <w:rPr>
          <w:rFonts w:ascii="Arial" w:hAnsi="Arial" w:cs="Arial"/>
          <w:szCs w:val="24"/>
        </w:rPr>
        <w:t>ovník</w:t>
      </w:r>
      <w:r w:rsidR="00C639D2" w:rsidRPr="00673B65">
        <w:rPr>
          <w:rFonts w:ascii="Arial" w:hAnsi="Arial" w:cs="Arial"/>
          <w:spacing w:val="-1"/>
          <w:szCs w:val="24"/>
        </w:rPr>
        <w:t>a</w:t>
      </w:r>
      <w:r w:rsidR="00C639D2" w:rsidRPr="00673B65">
        <w:rPr>
          <w:rFonts w:ascii="Arial" w:hAnsi="Arial" w:cs="Arial"/>
          <w:szCs w:val="24"/>
        </w:rPr>
        <w:t xml:space="preserve">. </w:t>
      </w:r>
    </w:p>
    <w:p w14:paraId="33BACCE5" w14:textId="6734F046" w:rsidR="00000A42" w:rsidRDefault="00000A42" w:rsidP="00673B65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Cs w:val="24"/>
        </w:rPr>
      </w:pPr>
    </w:p>
    <w:p w14:paraId="74F28D1C" w14:textId="0EA59131" w:rsidR="00000A42" w:rsidRPr="00000A42" w:rsidRDefault="00000A42" w:rsidP="00000A42">
      <w:pPr>
        <w:pStyle w:val="Nadpis1"/>
        <w:rPr>
          <w:rFonts w:ascii="Arial" w:hAnsi="Arial" w:cs="Arial"/>
          <w:b/>
          <w:color w:val="auto"/>
          <w:sz w:val="28"/>
        </w:rPr>
      </w:pPr>
      <w:bookmarkStart w:id="82" w:name="_Toc151627227"/>
      <w:r w:rsidRPr="00000A42">
        <w:rPr>
          <w:rFonts w:ascii="Arial" w:hAnsi="Arial" w:cs="Arial"/>
          <w:b/>
          <w:color w:val="auto"/>
          <w:sz w:val="28"/>
        </w:rPr>
        <w:t>6. PŘÍLOHY</w:t>
      </w:r>
      <w:bookmarkEnd w:id="82"/>
    </w:p>
    <w:p w14:paraId="454B40DD" w14:textId="4218F91E" w:rsidR="00000A42" w:rsidRDefault="00000A42" w:rsidP="00000A42">
      <w:pPr>
        <w:pStyle w:val="Nadpis2"/>
        <w:rPr>
          <w:rFonts w:ascii="Arial" w:hAnsi="Arial" w:cs="Arial"/>
          <w:b/>
          <w:color w:val="auto"/>
          <w:sz w:val="24"/>
        </w:rPr>
      </w:pPr>
      <w:bookmarkStart w:id="83" w:name="_Toc151627228"/>
      <w:r w:rsidRPr="00000A42">
        <w:rPr>
          <w:rFonts w:ascii="Arial" w:hAnsi="Arial" w:cs="Arial"/>
          <w:b/>
          <w:color w:val="auto"/>
          <w:sz w:val="24"/>
        </w:rPr>
        <w:t>6. 1 INFORMAČNÍ MATERIÁL PRO OSOBY PEČUJÍCÍ</w:t>
      </w:r>
      <w:bookmarkEnd w:id="83"/>
    </w:p>
    <w:p w14:paraId="5319C6EB" w14:textId="16E48FEC" w:rsidR="00C31A70" w:rsidRDefault="00C31A70" w:rsidP="00C31A70">
      <w:pPr>
        <w:pStyle w:val="Nadpis2"/>
        <w:rPr>
          <w:rFonts w:ascii="Arial" w:hAnsi="Arial" w:cs="Arial"/>
          <w:b/>
          <w:color w:val="auto"/>
          <w:sz w:val="24"/>
        </w:rPr>
      </w:pPr>
      <w:bookmarkStart w:id="84" w:name="_Toc151627229"/>
      <w:r>
        <w:rPr>
          <w:rFonts w:ascii="Arial" w:hAnsi="Arial" w:cs="Arial"/>
          <w:b/>
          <w:color w:val="auto"/>
          <w:sz w:val="24"/>
        </w:rPr>
        <w:t>6. 2</w:t>
      </w:r>
      <w:r w:rsidR="00420485">
        <w:rPr>
          <w:rFonts w:ascii="Arial" w:hAnsi="Arial" w:cs="Arial"/>
          <w:b/>
          <w:color w:val="auto"/>
          <w:sz w:val="24"/>
        </w:rPr>
        <w:t xml:space="preserve"> IN</w:t>
      </w:r>
      <w:r w:rsidRPr="00C31A70">
        <w:rPr>
          <w:rFonts w:ascii="Arial" w:hAnsi="Arial" w:cs="Arial"/>
          <w:b/>
          <w:color w:val="auto"/>
          <w:sz w:val="24"/>
        </w:rPr>
        <w:t>FORMAČNÍ MATERIÁL PRO DĚTI</w:t>
      </w:r>
      <w:bookmarkEnd w:id="84"/>
    </w:p>
    <w:p w14:paraId="59720E79" w14:textId="700E300C" w:rsidR="009D49C5" w:rsidRPr="001B5E19" w:rsidRDefault="009D49C5" w:rsidP="001B5E19">
      <w:pPr>
        <w:pStyle w:val="Nadpis2"/>
        <w:rPr>
          <w:rFonts w:ascii="Arial" w:hAnsi="Arial" w:cs="Arial"/>
          <w:b/>
          <w:color w:val="auto"/>
          <w:sz w:val="24"/>
        </w:rPr>
      </w:pPr>
      <w:bookmarkStart w:id="85" w:name="_Toc151627230"/>
      <w:r w:rsidRPr="001B5E19">
        <w:rPr>
          <w:rFonts w:ascii="Arial" w:hAnsi="Arial" w:cs="Arial"/>
          <w:b/>
          <w:color w:val="auto"/>
          <w:sz w:val="24"/>
        </w:rPr>
        <w:t>6. 3  ZPRÁVA O PRŮBĚHU VÝKONU PĚSTOUNSKÉ PÉČE</w:t>
      </w:r>
      <w:bookmarkEnd w:id="85"/>
    </w:p>
    <w:p w14:paraId="3CE764FF" w14:textId="77777777" w:rsidR="009D49C5" w:rsidRPr="009D49C5" w:rsidRDefault="009D49C5" w:rsidP="009D49C5"/>
    <w:sectPr w:rsidR="009D49C5" w:rsidRPr="009D49C5" w:rsidSect="00253F50">
      <w:headerReference w:type="default" r:id="rId9"/>
      <w:footerReference w:type="default" r:id="rId10"/>
      <w:pgSz w:w="11920" w:h="16840"/>
      <w:pgMar w:top="1418" w:right="740" w:bottom="1200" w:left="1020" w:header="0" w:footer="1003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EFB3D6" w16cid:durableId="225556AA"/>
  <w16cid:commentId w16cid:paraId="1ABC614E" w16cid:durableId="22555824"/>
  <w16cid:commentId w16cid:paraId="65E74F7E" w16cid:durableId="22555A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CAA95" w14:textId="77777777" w:rsidR="005B2762" w:rsidRDefault="005B2762">
      <w:pPr>
        <w:spacing w:after="0" w:line="240" w:lineRule="auto"/>
      </w:pPr>
      <w:r>
        <w:separator/>
      </w:r>
    </w:p>
  </w:endnote>
  <w:endnote w:type="continuationSeparator" w:id="0">
    <w:p w14:paraId="3E646909" w14:textId="77777777" w:rsidR="005B2762" w:rsidRDefault="005B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DDEE" w14:textId="77777777" w:rsidR="008E5D8C" w:rsidRPr="001D4494" w:rsidRDefault="008E5D8C" w:rsidP="003D345B">
    <w:pPr>
      <w:pStyle w:val="Zpat"/>
      <w:jc w:val="center"/>
    </w:pPr>
    <w:r>
      <w:rPr>
        <w:rFonts w:ascii="Arial" w:hAnsi="Arial"/>
      </w:rPr>
      <w:t>Oblastní charita Pardubice</w:t>
    </w:r>
    <w:r w:rsidRPr="00EF03EB">
      <w:rPr>
        <w:rFonts w:ascii="Arial" w:hAnsi="Arial"/>
      </w:rPr>
      <w:t>,</w:t>
    </w:r>
    <w:r>
      <w:rPr>
        <w:rFonts w:ascii="Arial" w:hAnsi="Arial"/>
      </w:rPr>
      <w:t xml:space="preserve"> V Ráji 732</w:t>
    </w:r>
    <w:r w:rsidRPr="00EF03EB">
      <w:rPr>
        <w:rFonts w:ascii="Arial" w:hAnsi="Arial"/>
      </w:rPr>
      <w:t>, 53</w:t>
    </w:r>
    <w:r>
      <w:rPr>
        <w:rFonts w:ascii="Arial" w:hAnsi="Arial"/>
      </w:rPr>
      <w:t>0</w:t>
    </w:r>
    <w:r w:rsidRPr="00EF03EB">
      <w:rPr>
        <w:rFonts w:ascii="Arial" w:hAnsi="Arial"/>
      </w:rPr>
      <w:t xml:space="preserve"> </w:t>
    </w:r>
    <w:r>
      <w:rPr>
        <w:rFonts w:ascii="Arial" w:hAnsi="Arial"/>
      </w:rPr>
      <w:t>02 Pardubice</w:t>
    </w:r>
  </w:p>
  <w:p w14:paraId="2722AE78" w14:textId="673D507A" w:rsidR="008E5D8C" w:rsidRDefault="008E5D8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4569" w14:textId="77777777" w:rsidR="005B2762" w:rsidRDefault="005B2762">
      <w:pPr>
        <w:spacing w:after="0" w:line="240" w:lineRule="auto"/>
      </w:pPr>
      <w:r>
        <w:separator/>
      </w:r>
    </w:p>
  </w:footnote>
  <w:footnote w:type="continuationSeparator" w:id="0">
    <w:p w14:paraId="1F41D8C3" w14:textId="77777777" w:rsidR="005B2762" w:rsidRDefault="005B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549D9" w14:textId="7AC6DF97" w:rsidR="008E5D8C" w:rsidRDefault="008E5D8C">
    <w:pPr>
      <w:pStyle w:val="Zhlav"/>
    </w:pPr>
  </w:p>
  <w:p w14:paraId="3A7CAEEC" w14:textId="4F3BA3C7" w:rsidR="008E5D8C" w:rsidRDefault="008E5D8C">
    <w:pPr>
      <w:pStyle w:val="Zhlav"/>
    </w:pPr>
  </w:p>
  <w:p w14:paraId="3E06D75E" w14:textId="55588835" w:rsidR="008E5D8C" w:rsidRDefault="008E5D8C">
    <w:pPr>
      <w:pStyle w:val="Zhlav"/>
    </w:pPr>
  </w:p>
  <w:tbl>
    <w:tblPr>
      <w:tblW w:w="95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2"/>
      <w:gridCol w:w="5501"/>
      <w:gridCol w:w="2170"/>
    </w:tblGrid>
    <w:tr w:rsidR="008E5D8C" w:rsidRPr="00D70ED7" w14:paraId="7609F800" w14:textId="77777777" w:rsidTr="003D345B">
      <w:trPr>
        <w:cantSplit/>
        <w:trHeight w:hRule="exact" w:val="861"/>
        <w:jc w:val="center"/>
      </w:trPr>
      <w:tc>
        <w:tcPr>
          <w:tcW w:w="1862" w:type="dxa"/>
          <w:vMerge w:val="restart"/>
          <w:vAlign w:val="center"/>
        </w:tcPr>
        <w:p w14:paraId="59CFF8C4" w14:textId="379BD1FC" w:rsidR="008E5D8C" w:rsidRPr="00D70ED7" w:rsidRDefault="003C611D" w:rsidP="003D345B">
          <w:pPr>
            <w:pStyle w:val="Zhlav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6FD37614" wp14:editId="1E65CCB0">
                <wp:extent cx="1093470" cy="222885"/>
                <wp:effectExtent l="0" t="0" r="0" b="5715"/>
                <wp:docPr id="2" name="Obráze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347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1" w:type="dxa"/>
          <w:vAlign w:val="center"/>
        </w:tcPr>
        <w:p w14:paraId="7D66AFB8" w14:textId="77777777" w:rsidR="008E5D8C" w:rsidRDefault="008E5D8C" w:rsidP="003D345B">
          <w:pPr>
            <w:widowControl w:val="0"/>
            <w:autoSpaceDE w:val="0"/>
            <w:autoSpaceDN w:val="0"/>
            <w:adjustRightInd w:val="0"/>
            <w:spacing w:before="1" w:after="0" w:line="180" w:lineRule="exact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3BBA72A8" w14:textId="3C89614E" w:rsidR="008E5D8C" w:rsidRPr="003D345B" w:rsidRDefault="008E5D8C" w:rsidP="003D345B">
          <w:pPr>
            <w:widowControl w:val="0"/>
            <w:autoSpaceDE w:val="0"/>
            <w:autoSpaceDN w:val="0"/>
            <w:adjustRightInd w:val="0"/>
            <w:spacing w:before="1" w:after="0" w:line="180" w:lineRule="exact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D345B">
            <w:rPr>
              <w:rFonts w:ascii="Arial" w:hAnsi="Arial" w:cs="Arial"/>
              <w:b/>
              <w:sz w:val="18"/>
              <w:szCs w:val="18"/>
            </w:rPr>
            <w:t>Pracovní postupy zaručující řádný a odborný výkon činností realizovaných na základě pověření a určení klíčového pracovníka</w:t>
          </w:r>
        </w:p>
        <w:p w14:paraId="1A876AD2" w14:textId="77777777" w:rsidR="008E5D8C" w:rsidRPr="00B80EF7" w:rsidRDefault="008E5D8C" w:rsidP="003D345B">
          <w:pPr>
            <w:pStyle w:val="Zhlav"/>
            <w:ind w:firstLine="0"/>
            <w:jc w:val="center"/>
            <w:rPr>
              <w:rFonts w:ascii="Arial" w:hAnsi="Arial" w:cs="Arial"/>
              <w:b/>
            </w:rPr>
          </w:pPr>
        </w:p>
      </w:tc>
      <w:tc>
        <w:tcPr>
          <w:tcW w:w="2170" w:type="dxa"/>
          <w:vMerge w:val="restart"/>
          <w:vAlign w:val="center"/>
        </w:tcPr>
        <w:p w14:paraId="5819B82E" w14:textId="3A45009D" w:rsidR="008E5D8C" w:rsidRPr="00B80EF7" w:rsidRDefault="008E5D8C" w:rsidP="003D345B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</w:rPr>
          </w:pPr>
          <w:r w:rsidRPr="00B80EF7">
            <w:rPr>
              <w:rFonts w:ascii="Arial" w:hAnsi="Arial" w:cs="Arial"/>
            </w:rPr>
            <w:t xml:space="preserve">Strana </w:t>
          </w:r>
          <w:r w:rsidRPr="00B80EF7">
            <w:rPr>
              <w:rFonts w:ascii="Arial" w:hAnsi="Arial" w:cs="Arial"/>
            </w:rPr>
            <w:fldChar w:fldCharType="begin"/>
          </w:r>
          <w:r w:rsidRPr="00B80EF7">
            <w:rPr>
              <w:rFonts w:ascii="Arial" w:hAnsi="Arial" w:cs="Arial"/>
            </w:rPr>
            <w:instrText xml:space="preserve"> PAGE </w:instrText>
          </w:r>
          <w:r w:rsidRPr="00B80EF7">
            <w:rPr>
              <w:rFonts w:ascii="Arial" w:hAnsi="Arial" w:cs="Arial"/>
            </w:rPr>
            <w:fldChar w:fldCharType="separate"/>
          </w:r>
          <w:r w:rsidR="00BE154E">
            <w:rPr>
              <w:rFonts w:ascii="Arial" w:hAnsi="Arial" w:cs="Arial"/>
              <w:noProof/>
            </w:rPr>
            <w:t>2</w:t>
          </w:r>
          <w:r w:rsidRPr="00B80EF7">
            <w:rPr>
              <w:rFonts w:ascii="Arial" w:hAnsi="Arial" w:cs="Arial"/>
            </w:rPr>
            <w:fldChar w:fldCharType="end"/>
          </w:r>
          <w:r w:rsidRPr="00B80EF7">
            <w:rPr>
              <w:rFonts w:ascii="Arial" w:hAnsi="Arial" w:cs="Arial"/>
            </w:rPr>
            <w:t xml:space="preserve"> z </w:t>
          </w:r>
          <w:r>
            <w:rPr>
              <w:rFonts w:ascii="Arial" w:hAnsi="Arial" w:cs="Arial"/>
              <w:noProof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  \* MERGEFORMAT </w:instrText>
          </w:r>
          <w:r>
            <w:rPr>
              <w:rFonts w:ascii="Arial" w:hAnsi="Arial" w:cs="Arial"/>
              <w:noProof/>
            </w:rPr>
            <w:fldChar w:fldCharType="separate"/>
          </w:r>
          <w:r w:rsidR="00BE154E">
            <w:rPr>
              <w:rFonts w:ascii="Arial" w:hAnsi="Arial" w:cs="Arial"/>
              <w:noProof/>
            </w:rPr>
            <w:t>14</w:t>
          </w:r>
          <w:r>
            <w:rPr>
              <w:rFonts w:ascii="Arial" w:hAnsi="Arial" w:cs="Arial"/>
              <w:noProof/>
            </w:rPr>
            <w:fldChar w:fldCharType="end"/>
          </w:r>
        </w:p>
        <w:p w14:paraId="6DBB97E5" w14:textId="71DC23C9" w:rsidR="008E5D8C" w:rsidRPr="00F677EB" w:rsidRDefault="008E5D8C" w:rsidP="003D345B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  <w:b/>
            </w:rPr>
          </w:pPr>
          <w:r w:rsidRPr="00F677EB">
            <w:rPr>
              <w:rFonts w:ascii="Arial" w:hAnsi="Arial" w:cs="Arial"/>
            </w:rPr>
            <w:t xml:space="preserve">Vydání: </w:t>
          </w:r>
          <w:r w:rsidR="003C611D">
            <w:rPr>
              <w:rFonts w:ascii="Arial" w:hAnsi="Arial" w:cs="Arial"/>
              <w:b/>
            </w:rPr>
            <w:t>2</w:t>
          </w:r>
          <w:r w:rsidR="000F0CC0">
            <w:rPr>
              <w:rFonts w:ascii="Arial" w:hAnsi="Arial" w:cs="Arial"/>
              <w:b/>
            </w:rPr>
            <w:t>.1</w:t>
          </w:r>
        </w:p>
        <w:p w14:paraId="50BF2E91" w14:textId="77777777" w:rsidR="008E5D8C" w:rsidRPr="00F677EB" w:rsidRDefault="008E5D8C" w:rsidP="003D345B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</w:rPr>
          </w:pPr>
        </w:p>
        <w:p w14:paraId="516A4C9D" w14:textId="2E815FB5" w:rsidR="008E5D8C" w:rsidRPr="00AB7A99" w:rsidRDefault="008E5D8C" w:rsidP="003C611D">
          <w:pPr>
            <w:pStyle w:val="Zkladntext"/>
            <w:tabs>
              <w:tab w:val="left" w:pos="557"/>
            </w:tabs>
            <w:jc w:val="center"/>
            <w:rPr>
              <w:highlight w:val="yellow"/>
            </w:rPr>
          </w:pPr>
          <w:r w:rsidRPr="00F677EB">
            <w:rPr>
              <w:rFonts w:ascii="Arial" w:hAnsi="Arial" w:cs="Arial"/>
            </w:rPr>
            <w:t xml:space="preserve">Účinnost od: </w:t>
          </w:r>
          <w:r w:rsidR="004D4875">
            <w:rPr>
              <w:rFonts w:ascii="Arial" w:hAnsi="Arial" w:cs="Arial"/>
              <w:b/>
            </w:rPr>
            <w:t>1</w:t>
          </w:r>
          <w:r w:rsidRPr="00F677EB">
            <w:rPr>
              <w:rFonts w:ascii="Arial" w:hAnsi="Arial" w:cs="Arial"/>
              <w:b/>
            </w:rPr>
            <w:t xml:space="preserve">. </w:t>
          </w:r>
          <w:r w:rsidR="000F0CC0">
            <w:rPr>
              <w:rFonts w:ascii="Arial" w:hAnsi="Arial" w:cs="Arial"/>
              <w:b/>
            </w:rPr>
            <w:t>1. 2024</w:t>
          </w:r>
        </w:p>
      </w:tc>
    </w:tr>
    <w:tr w:rsidR="008E5D8C" w:rsidRPr="00D70ED7" w14:paraId="4EAC7C6C" w14:textId="77777777" w:rsidTr="00661439">
      <w:trPr>
        <w:cantSplit/>
        <w:trHeight w:hRule="exact" w:val="425"/>
        <w:jc w:val="center"/>
      </w:trPr>
      <w:tc>
        <w:tcPr>
          <w:tcW w:w="1862" w:type="dxa"/>
          <w:vMerge/>
          <w:vAlign w:val="center"/>
        </w:tcPr>
        <w:p w14:paraId="777C1773" w14:textId="77777777" w:rsidR="008E5D8C" w:rsidRPr="00D70ED7" w:rsidRDefault="008E5D8C" w:rsidP="003D345B">
          <w:pPr>
            <w:pStyle w:val="Zhlav"/>
            <w:rPr>
              <w:noProof/>
            </w:rPr>
          </w:pPr>
        </w:p>
      </w:tc>
      <w:tc>
        <w:tcPr>
          <w:tcW w:w="5501" w:type="dxa"/>
          <w:vAlign w:val="center"/>
        </w:tcPr>
        <w:p w14:paraId="6E9C95EE" w14:textId="26B295B4" w:rsidR="008E5D8C" w:rsidRPr="00B80EF7" w:rsidRDefault="004D4875" w:rsidP="003D345B">
          <w:pPr>
            <w:pStyle w:val="Zhlav"/>
            <w:jc w:val="center"/>
            <w:rPr>
              <w:rFonts w:ascii="Arial" w:hAnsi="Arial" w:cs="Arial"/>
              <w:b/>
              <w:highlight w:val="yellow"/>
            </w:rPr>
          </w:pPr>
          <w:r>
            <w:rPr>
              <w:rFonts w:ascii="Arial" w:hAnsi="Arial" w:cs="Arial"/>
              <w:b/>
            </w:rPr>
            <w:t>SPP-S-10</w:t>
          </w:r>
        </w:p>
      </w:tc>
      <w:tc>
        <w:tcPr>
          <w:tcW w:w="2170" w:type="dxa"/>
          <w:vMerge/>
          <w:vAlign w:val="center"/>
        </w:tcPr>
        <w:p w14:paraId="0830AEBF" w14:textId="77777777" w:rsidR="008E5D8C" w:rsidRPr="00D70ED7" w:rsidRDefault="008E5D8C" w:rsidP="003D345B">
          <w:pPr>
            <w:pStyle w:val="Zhlav"/>
            <w:rPr>
              <w:noProof/>
            </w:rPr>
          </w:pPr>
        </w:p>
      </w:tc>
    </w:tr>
  </w:tbl>
  <w:p w14:paraId="406E2A1A" w14:textId="268913AF" w:rsidR="008E5D8C" w:rsidRDefault="008E5D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EEA"/>
    <w:multiLevelType w:val="multilevel"/>
    <w:tmpl w:val="D628544E"/>
    <w:lvl w:ilvl="0">
      <w:start w:val="1"/>
      <w:numFmt w:val="decimal"/>
      <w:lvlText w:val="%1."/>
      <w:lvlJc w:val="left"/>
      <w:pPr>
        <w:ind w:left="1116" w:hanging="360"/>
      </w:pPr>
      <w:rPr>
        <w:rFonts w:ascii="Arial" w:hAnsi="Arial" w:cs="Arial" w:hint="default"/>
        <w:b w:val="0"/>
      </w:rPr>
    </w:lvl>
    <w:lvl w:ilvl="1">
      <w:start w:val="3"/>
      <w:numFmt w:val="none"/>
      <w:isLgl/>
      <w:lvlText w:val="2.6"/>
      <w:lvlJc w:val="left"/>
      <w:pPr>
        <w:ind w:left="1161" w:hanging="405"/>
      </w:pPr>
      <w:rPr>
        <w:rFonts w:hint="default"/>
      </w:rPr>
    </w:lvl>
    <w:lvl w:ilvl="2">
      <w:start w:val="1"/>
      <w:numFmt w:val="none"/>
      <w:isLgl/>
      <w:lvlText w:val="2.6.1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2%2.4.1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6" w:hanging="1440"/>
      </w:pPr>
      <w:rPr>
        <w:rFonts w:hint="default"/>
      </w:rPr>
    </w:lvl>
  </w:abstractNum>
  <w:abstractNum w:abstractNumId="1" w15:restartNumberingAfterBreak="0">
    <w:nsid w:val="01066E9A"/>
    <w:multiLevelType w:val="multilevel"/>
    <w:tmpl w:val="3FD8B4AA"/>
    <w:lvl w:ilvl="0">
      <w:start w:val="1"/>
      <w:numFmt w:val="decimal"/>
      <w:lvlText w:val="%1."/>
      <w:lvlJc w:val="left"/>
      <w:pPr>
        <w:ind w:left="1116" w:hanging="360"/>
      </w:pPr>
      <w:rPr>
        <w:rFonts w:ascii="Arial" w:hAnsi="Arial" w:cs="Arial" w:hint="default"/>
        <w:b w:val="0"/>
      </w:rPr>
    </w:lvl>
    <w:lvl w:ilvl="1">
      <w:start w:val="3"/>
      <w:numFmt w:val="decimal"/>
      <w:isLgl/>
      <w:lvlText w:val="2.%2"/>
      <w:lvlJc w:val="left"/>
      <w:pPr>
        <w:ind w:left="1161" w:hanging="405"/>
      </w:pPr>
      <w:rPr>
        <w:rFonts w:hint="default"/>
      </w:rPr>
    </w:lvl>
    <w:lvl w:ilvl="2">
      <w:start w:val="1"/>
      <w:numFmt w:val="decimal"/>
      <w:isLgl/>
      <w:lvlText w:val="2.4.%3"/>
      <w:lvlJc w:val="left"/>
      <w:pPr>
        <w:ind w:left="1476" w:hanging="720"/>
      </w:pPr>
      <w:rPr>
        <w:rFonts w:hint="default"/>
      </w:rPr>
    </w:lvl>
    <w:lvl w:ilvl="3">
      <w:start w:val="1"/>
      <w:numFmt w:val="none"/>
      <w:isLgl/>
      <w:lvlText w:val="4.2.2.1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2.4.%3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6" w:hanging="1440"/>
      </w:pPr>
      <w:rPr>
        <w:rFonts w:hint="default"/>
      </w:rPr>
    </w:lvl>
  </w:abstractNum>
  <w:abstractNum w:abstractNumId="2" w15:restartNumberingAfterBreak="0">
    <w:nsid w:val="05856AB8"/>
    <w:multiLevelType w:val="multilevel"/>
    <w:tmpl w:val="4198F98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>
      <w:start w:val="3"/>
      <w:numFmt w:val="decimal"/>
      <w:isLgl/>
      <w:lvlText w:val="2.%2"/>
      <w:lvlJc w:val="left"/>
      <w:pPr>
        <w:ind w:left="1125" w:hanging="405"/>
      </w:pPr>
      <w:rPr>
        <w:rFonts w:hint="default"/>
      </w:rPr>
    </w:lvl>
    <w:lvl w:ilvl="2">
      <w:start w:val="4"/>
      <w:numFmt w:val="none"/>
      <w:isLgl/>
      <w:lvlText w:val="4.2.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isLgl/>
      <w:lvlText w:val="4.2.2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2.4.%3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061F0216"/>
    <w:multiLevelType w:val="multilevel"/>
    <w:tmpl w:val="98EAF45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  <w:b/>
        <w:sz w:val="28"/>
      </w:rPr>
    </w:lvl>
    <w:lvl w:ilvl="1">
      <w:start w:val="1"/>
      <w:numFmt w:val="decimal"/>
      <w:lvlText w:val="%2.2"/>
      <w:lvlJc w:val="left"/>
      <w:pPr>
        <w:ind w:left="3524" w:hanging="720"/>
      </w:pPr>
      <w:rPr>
        <w:rFonts w:hint="default"/>
      </w:rPr>
    </w:lvl>
    <w:lvl w:ilvl="2">
      <w:start w:val="1"/>
      <w:numFmt w:val="decimal"/>
      <w:isLgl/>
      <w:lvlText w:val="2.2.%3."/>
      <w:lvlJc w:val="left"/>
      <w:pPr>
        <w:ind w:left="36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71C7D74"/>
    <w:multiLevelType w:val="multilevel"/>
    <w:tmpl w:val="57B88D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none"/>
      <w:lvlText w:val="3.1"/>
      <w:lvlJc w:val="left"/>
      <w:pPr>
        <w:ind w:left="1070" w:hanging="720"/>
      </w:pPr>
      <w:rPr>
        <w:rFonts w:hint="default"/>
      </w:rPr>
    </w:lvl>
    <w:lvl w:ilvl="2">
      <w:start w:val="1"/>
      <w:numFmt w:val="none"/>
      <w:isLgl/>
      <w:lvlText w:val="3.1"/>
      <w:lvlJc w:val="left"/>
      <w:pPr>
        <w:ind w:left="1146" w:hanging="720"/>
      </w:pPr>
      <w:rPr>
        <w:rFonts w:hint="default"/>
        <w:b/>
        <w:sz w:val="22"/>
      </w:rPr>
    </w:lvl>
    <w:lvl w:ilvl="3">
      <w:start w:val="1"/>
      <w:numFmt w:val="none"/>
      <w:isLgl/>
      <w:lvlText w:val="4.2.2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07F8544E"/>
    <w:multiLevelType w:val="multilevel"/>
    <w:tmpl w:val="0405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09DA2EC3"/>
    <w:multiLevelType w:val="multilevel"/>
    <w:tmpl w:val="BB44D166"/>
    <w:lvl w:ilvl="0">
      <w:start w:val="1"/>
      <w:numFmt w:val="none"/>
      <w:lvlText w:val="2.6.3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0BB084C"/>
    <w:multiLevelType w:val="hybridMultilevel"/>
    <w:tmpl w:val="EA4049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201D2"/>
    <w:multiLevelType w:val="hybridMultilevel"/>
    <w:tmpl w:val="06A66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C415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0D7D23"/>
    <w:multiLevelType w:val="hybridMultilevel"/>
    <w:tmpl w:val="00FE5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E096A"/>
    <w:multiLevelType w:val="multilevel"/>
    <w:tmpl w:val="55E8310C"/>
    <w:lvl w:ilvl="0">
      <w:start w:val="1"/>
      <w:numFmt w:val="none"/>
      <w:lvlText w:val="2.6.5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A294627"/>
    <w:multiLevelType w:val="hybridMultilevel"/>
    <w:tmpl w:val="F8206CA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1AE1693D"/>
    <w:multiLevelType w:val="multilevel"/>
    <w:tmpl w:val="C2362A00"/>
    <w:lvl w:ilvl="0">
      <w:start w:val="1"/>
      <w:numFmt w:val="decimal"/>
      <w:lvlText w:val="%1."/>
      <w:lvlJc w:val="left"/>
      <w:pPr>
        <w:ind w:left="1116" w:hanging="360"/>
      </w:pPr>
      <w:rPr>
        <w:rFonts w:ascii="Arial" w:hAnsi="Arial" w:cs="Arial" w:hint="default"/>
        <w:b w:val="0"/>
      </w:rPr>
    </w:lvl>
    <w:lvl w:ilvl="1">
      <w:start w:val="3"/>
      <w:numFmt w:val="none"/>
      <w:isLgl/>
      <w:lvlText w:val="2.5"/>
      <w:lvlJc w:val="left"/>
      <w:pPr>
        <w:ind w:left="1161" w:hanging="405"/>
      </w:pPr>
      <w:rPr>
        <w:rFonts w:hint="default"/>
      </w:rPr>
    </w:lvl>
    <w:lvl w:ilvl="2">
      <w:start w:val="1"/>
      <w:numFmt w:val="decimal"/>
      <w:isLgl/>
      <w:lvlText w:val="2.5.%3"/>
      <w:lvlJc w:val="left"/>
      <w:pPr>
        <w:ind w:left="1476" w:hanging="720"/>
      </w:pPr>
      <w:rPr>
        <w:rFonts w:hint="default"/>
      </w:rPr>
    </w:lvl>
    <w:lvl w:ilvl="3">
      <w:start w:val="1"/>
      <w:numFmt w:val="none"/>
      <w:isLgl/>
      <w:lvlText w:val="2.4.6.2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6" w:hanging="1440"/>
      </w:pPr>
      <w:rPr>
        <w:rFonts w:hint="default"/>
      </w:rPr>
    </w:lvl>
  </w:abstractNum>
  <w:abstractNum w:abstractNumId="14" w15:restartNumberingAfterBreak="0">
    <w:nsid w:val="1AE86041"/>
    <w:multiLevelType w:val="hybridMultilevel"/>
    <w:tmpl w:val="56D0D6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B27AD"/>
    <w:multiLevelType w:val="multilevel"/>
    <w:tmpl w:val="0B5C43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3"/>
      <w:numFmt w:val="none"/>
      <w:lvlText w:val="3.1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FF82979"/>
    <w:multiLevelType w:val="hybridMultilevel"/>
    <w:tmpl w:val="8AA09214"/>
    <w:lvl w:ilvl="0" w:tplc="0ED67840">
      <w:start w:val="1"/>
      <w:numFmt w:val="decimal"/>
      <w:lvlText w:val="%1.2"/>
      <w:lvlJc w:val="left"/>
      <w:pPr>
        <w:ind w:left="360" w:hanging="360"/>
      </w:pPr>
      <w:rPr>
        <w:rFonts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B14F52"/>
    <w:multiLevelType w:val="hybridMultilevel"/>
    <w:tmpl w:val="9F002CB6"/>
    <w:lvl w:ilvl="0" w:tplc="3F2023C8">
      <w:start w:val="1"/>
      <w:numFmt w:val="ordinal"/>
      <w:pStyle w:val="Styl2"/>
      <w:lvlText w:val="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5979A2"/>
    <w:multiLevelType w:val="multilevel"/>
    <w:tmpl w:val="98EAF45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8"/>
      </w:rPr>
    </w:lvl>
    <w:lvl w:ilvl="1">
      <w:start w:val="1"/>
      <w:numFmt w:val="decimal"/>
      <w:lvlText w:val="%2.2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isLgl/>
      <w:lvlText w:val="2.2.%3."/>
      <w:lvlJc w:val="left"/>
      <w:pPr>
        <w:ind w:left="216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 w15:restartNumberingAfterBreak="0">
    <w:nsid w:val="2DD20D71"/>
    <w:multiLevelType w:val="hybridMultilevel"/>
    <w:tmpl w:val="108A05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7C228A"/>
    <w:multiLevelType w:val="multilevel"/>
    <w:tmpl w:val="87A8DF22"/>
    <w:lvl w:ilvl="0">
      <w:start w:val="1"/>
      <w:numFmt w:val="none"/>
      <w:lvlText w:val="4.1"/>
      <w:lvlJc w:val="left"/>
      <w:pPr>
        <w:ind w:left="2490" w:hanging="360"/>
      </w:pPr>
      <w:rPr>
        <w:rFonts w:ascii="Arial" w:hAnsi="Arial" w:cs="Arial" w:hint="default"/>
        <w:b/>
      </w:rPr>
    </w:lvl>
    <w:lvl w:ilvl="1">
      <w:start w:val="3"/>
      <w:numFmt w:val="none"/>
      <w:isLgl/>
      <w:lvlText w:val="4.2"/>
      <w:lvlJc w:val="left"/>
      <w:pPr>
        <w:ind w:left="2535" w:hanging="405"/>
      </w:pPr>
      <w:rPr>
        <w:rFonts w:hint="default"/>
      </w:rPr>
    </w:lvl>
    <w:lvl w:ilvl="2">
      <w:start w:val="1"/>
      <w:numFmt w:val="decimal"/>
      <w:isLgl/>
      <w:lvlText w:val="2.3.%3"/>
      <w:lvlJc w:val="left"/>
      <w:pPr>
        <w:ind w:left="2850" w:hanging="720"/>
      </w:pPr>
      <w:rPr>
        <w:rFonts w:hint="default"/>
      </w:rPr>
    </w:lvl>
    <w:lvl w:ilvl="3">
      <w:start w:val="1"/>
      <w:numFmt w:val="none"/>
      <w:isLgl/>
      <w:lvlText w:val="4.2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1440"/>
      </w:pPr>
      <w:rPr>
        <w:rFonts w:hint="default"/>
      </w:rPr>
    </w:lvl>
  </w:abstractNum>
  <w:abstractNum w:abstractNumId="21" w15:restartNumberingAfterBreak="0">
    <w:nsid w:val="31A129DA"/>
    <w:multiLevelType w:val="hybridMultilevel"/>
    <w:tmpl w:val="5DFE53A4"/>
    <w:lvl w:ilvl="0" w:tplc="4196AB90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05B57"/>
    <w:multiLevelType w:val="hybridMultilevel"/>
    <w:tmpl w:val="5E0C6B28"/>
    <w:lvl w:ilvl="0" w:tplc="254ACE4A">
      <w:start w:val="4"/>
      <w:numFmt w:val="decimal"/>
      <w:lvlText w:val="%1.2.3"/>
      <w:lvlJc w:val="left"/>
      <w:pPr>
        <w:ind w:left="18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60E47"/>
    <w:multiLevelType w:val="hybridMultilevel"/>
    <w:tmpl w:val="5ADE7F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70E51"/>
    <w:multiLevelType w:val="hybridMultilevel"/>
    <w:tmpl w:val="164A60E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1F878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28F302C"/>
    <w:multiLevelType w:val="hybridMultilevel"/>
    <w:tmpl w:val="25A200A0"/>
    <w:lvl w:ilvl="0" w:tplc="59429B1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A05BB"/>
    <w:multiLevelType w:val="hybridMultilevel"/>
    <w:tmpl w:val="3CDA0724"/>
    <w:lvl w:ilvl="0" w:tplc="743C8964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063163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75258FF"/>
    <w:multiLevelType w:val="multilevel"/>
    <w:tmpl w:val="16E488DE"/>
    <w:lvl w:ilvl="0">
      <w:start w:val="1"/>
      <w:numFmt w:val="none"/>
      <w:lvlText w:val="2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D10278E"/>
    <w:multiLevelType w:val="multilevel"/>
    <w:tmpl w:val="57B88DD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8"/>
      </w:rPr>
    </w:lvl>
    <w:lvl w:ilvl="1">
      <w:start w:val="1"/>
      <w:numFmt w:val="none"/>
      <w:lvlText w:val="3.1"/>
      <w:lvlJc w:val="left"/>
      <w:pPr>
        <w:ind w:left="2084" w:hanging="720"/>
      </w:pPr>
      <w:rPr>
        <w:rFonts w:hint="default"/>
      </w:rPr>
    </w:lvl>
    <w:lvl w:ilvl="2">
      <w:start w:val="1"/>
      <w:numFmt w:val="none"/>
      <w:isLgl/>
      <w:lvlText w:val="3.1"/>
      <w:lvlJc w:val="left"/>
      <w:pPr>
        <w:ind w:left="2160" w:hanging="720"/>
      </w:pPr>
      <w:rPr>
        <w:rFonts w:hint="default"/>
        <w:b/>
        <w:sz w:val="22"/>
      </w:rPr>
    </w:lvl>
    <w:lvl w:ilvl="3">
      <w:start w:val="1"/>
      <w:numFmt w:val="none"/>
      <w:isLgl/>
      <w:lvlText w:val="4.2.2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4DFD17CF"/>
    <w:multiLevelType w:val="hybridMultilevel"/>
    <w:tmpl w:val="71EE1E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23101"/>
    <w:multiLevelType w:val="multilevel"/>
    <w:tmpl w:val="514AE2D8"/>
    <w:lvl w:ilvl="0">
      <w:start w:val="1"/>
      <w:numFmt w:val="none"/>
      <w:lvlText w:val="4.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3"/>
      <w:numFmt w:val="none"/>
      <w:isLgl/>
      <w:lvlText w:val="4.1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2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4.1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6D74EE1"/>
    <w:multiLevelType w:val="hybridMultilevel"/>
    <w:tmpl w:val="914C7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B6FD1"/>
    <w:multiLevelType w:val="multilevel"/>
    <w:tmpl w:val="0405001D"/>
    <w:numStyleLink w:val="Styl1"/>
  </w:abstractNum>
  <w:abstractNum w:abstractNumId="35" w15:restartNumberingAfterBreak="0">
    <w:nsid w:val="5A065084"/>
    <w:multiLevelType w:val="hybridMultilevel"/>
    <w:tmpl w:val="C8E44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456F2"/>
    <w:multiLevelType w:val="hybridMultilevel"/>
    <w:tmpl w:val="85E2B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72A96"/>
    <w:multiLevelType w:val="multilevel"/>
    <w:tmpl w:val="043CBD00"/>
    <w:lvl w:ilvl="0">
      <w:start w:val="1"/>
      <w:numFmt w:val="none"/>
      <w:lvlText w:val="2.6.4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EDE2A8E"/>
    <w:multiLevelType w:val="hybridMultilevel"/>
    <w:tmpl w:val="6E8EB81E"/>
    <w:lvl w:ilvl="0" w:tplc="69566F9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EC1BC5"/>
    <w:multiLevelType w:val="multilevel"/>
    <w:tmpl w:val="0405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40" w15:restartNumberingAfterBreak="0">
    <w:nsid w:val="62702551"/>
    <w:multiLevelType w:val="multilevel"/>
    <w:tmpl w:val="47AA9594"/>
    <w:lvl w:ilvl="0">
      <w:start w:val="1"/>
      <w:numFmt w:val="decimal"/>
      <w:lvlText w:val="%1."/>
      <w:lvlJc w:val="left"/>
      <w:pPr>
        <w:ind w:left="1116" w:hanging="360"/>
      </w:pPr>
      <w:rPr>
        <w:rFonts w:ascii="Arial" w:hAnsi="Arial" w:cs="Arial" w:hint="default"/>
        <w:b w:val="0"/>
      </w:rPr>
    </w:lvl>
    <w:lvl w:ilvl="1">
      <w:start w:val="3"/>
      <w:numFmt w:val="none"/>
      <w:isLgl/>
      <w:lvlText w:val="2.6"/>
      <w:lvlJc w:val="left"/>
      <w:pPr>
        <w:ind w:left="1161" w:hanging="405"/>
      </w:pPr>
      <w:rPr>
        <w:rFonts w:hint="default"/>
      </w:rPr>
    </w:lvl>
    <w:lvl w:ilvl="2">
      <w:start w:val="1"/>
      <w:numFmt w:val="decimal"/>
      <w:isLgl/>
      <w:lvlText w:val="2.5.%3"/>
      <w:lvlJc w:val="left"/>
      <w:pPr>
        <w:ind w:left="1476" w:hanging="720"/>
      </w:pPr>
      <w:rPr>
        <w:rFonts w:hint="default"/>
      </w:rPr>
    </w:lvl>
    <w:lvl w:ilvl="3">
      <w:start w:val="1"/>
      <w:numFmt w:val="none"/>
      <w:isLgl/>
      <w:lvlText w:val="2.4.6.2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6" w:hanging="1440"/>
      </w:pPr>
      <w:rPr>
        <w:rFonts w:hint="default"/>
      </w:rPr>
    </w:lvl>
  </w:abstractNum>
  <w:abstractNum w:abstractNumId="41" w15:restartNumberingAfterBreak="0">
    <w:nsid w:val="6AD07AB2"/>
    <w:multiLevelType w:val="multilevel"/>
    <w:tmpl w:val="C90C48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3"/>
      <w:numFmt w:val="none"/>
      <w:lvlText w:val="3.3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AEB0ED4"/>
    <w:multiLevelType w:val="multilevel"/>
    <w:tmpl w:val="C73A9362"/>
    <w:lvl w:ilvl="0">
      <w:start w:val="1"/>
      <w:numFmt w:val="decimal"/>
      <w:lvlText w:val="%1."/>
      <w:lvlJc w:val="left"/>
      <w:pPr>
        <w:ind w:left="1116" w:hanging="360"/>
      </w:pPr>
      <w:rPr>
        <w:rFonts w:ascii="Arial" w:hAnsi="Arial" w:cs="Arial" w:hint="default"/>
        <w:b w:val="0"/>
      </w:rPr>
    </w:lvl>
    <w:lvl w:ilvl="1">
      <w:start w:val="3"/>
      <w:numFmt w:val="none"/>
      <w:isLgl/>
      <w:lvlText w:val="2.7"/>
      <w:lvlJc w:val="left"/>
      <w:pPr>
        <w:ind w:left="1161" w:hanging="405"/>
      </w:pPr>
      <w:rPr>
        <w:rFonts w:hint="default"/>
      </w:rPr>
    </w:lvl>
    <w:lvl w:ilvl="2">
      <w:start w:val="1"/>
      <w:numFmt w:val="none"/>
      <w:isLgl/>
      <w:lvlText w:val="2.6.2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2.%2.2.1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6" w:hanging="1440"/>
      </w:pPr>
      <w:rPr>
        <w:rFonts w:hint="default"/>
      </w:rPr>
    </w:lvl>
  </w:abstractNum>
  <w:abstractNum w:abstractNumId="43" w15:restartNumberingAfterBreak="0">
    <w:nsid w:val="6BDF0618"/>
    <w:multiLevelType w:val="hybridMultilevel"/>
    <w:tmpl w:val="D6540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4142AD"/>
    <w:multiLevelType w:val="multilevel"/>
    <w:tmpl w:val="92EA9D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3"/>
      <w:numFmt w:val="none"/>
      <w:isLgl/>
      <w:lvlText w:val="2.6"/>
      <w:lvlJc w:val="left"/>
      <w:pPr>
        <w:ind w:left="405" w:hanging="405"/>
      </w:pPr>
      <w:rPr>
        <w:rFonts w:hint="default"/>
      </w:rPr>
    </w:lvl>
    <w:lvl w:ilvl="2">
      <w:start w:val="1"/>
      <w:numFmt w:val="none"/>
      <w:isLgl/>
      <w:lvlText w:val="2.5.1"/>
      <w:lvlJc w:val="left"/>
      <w:pPr>
        <w:ind w:left="720" w:hanging="720"/>
      </w:pPr>
      <w:rPr>
        <w:rFonts w:hint="default"/>
      </w:rPr>
    </w:lvl>
    <w:lvl w:ilvl="3">
      <w:start w:val="1"/>
      <w:numFmt w:val="none"/>
      <w:isLgl/>
      <w:lvlText w:val="4.2.1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CCA508B"/>
    <w:multiLevelType w:val="hybridMultilevel"/>
    <w:tmpl w:val="47E487D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F0854E3"/>
    <w:multiLevelType w:val="hybridMultilevel"/>
    <w:tmpl w:val="C35E71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F0E4681"/>
    <w:multiLevelType w:val="multilevel"/>
    <w:tmpl w:val="A9F220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3"/>
      <w:numFmt w:val="none"/>
      <w:lvlText w:val="3.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72FC7EDB"/>
    <w:multiLevelType w:val="multilevel"/>
    <w:tmpl w:val="87A8DF22"/>
    <w:lvl w:ilvl="0">
      <w:start w:val="1"/>
      <w:numFmt w:val="none"/>
      <w:lvlText w:val="4.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3"/>
      <w:numFmt w:val="none"/>
      <w:isLgl/>
      <w:lvlText w:val="4.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2.3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isLgl/>
      <w:lvlText w:val="4.2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31"/>
  </w:num>
  <w:num w:numId="3">
    <w:abstractNumId w:val="27"/>
  </w:num>
  <w:num w:numId="4">
    <w:abstractNumId w:val="43"/>
  </w:num>
  <w:num w:numId="5">
    <w:abstractNumId w:val="46"/>
  </w:num>
  <w:num w:numId="6">
    <w:abstractNumId w:val="19"/>
  </w:num>
  <w:num w:numId="7">
    <w:abstractNumId w:val="17"/>
  </w:num>
  <w:num w:numId="8">
    <w:abstractNumId w:val="26"/>
  </w:num>
  <w:num w:numId="9">
    <w:abstractNumId w:val="30"/>
  </w:num>
  <w:num w:numId="10">
    <w:abstractNumId w:val="44"/>
  </w:num>
  <w:num w:numId="11">
    <w:abstractNumId w:val="1"/>
  </w:num>
  <w:num w:numId="12">
    <w:abstractNumId w:val="42"/>
  </w:num>
  <w:num w:numId="13">
    <w:abstractNumId w:val="6"/>
  </w:num>
  <w:num w:numId="14">
    <w:abstractNumId w:val="37"/>
  </w:num>
  <w:num w:numId="15">
    <w:abstractNumId w:val="11"/>
  </w:num>
  <w:num w:numId="16">
    <w:abstractNumId w:val="15"/>
  </w:num>
  <w:num w:numId="17">
    <w:abstractNumId w:val="41"/>
  </w:num>
  <w:num w:numId="18">
    <w:abstractNumId w:val="13"/>
  </w:num>
  <w:num w:numId="19">
    <w:abstractNumId w:val="25"/>
  </w:num>
  <w:num w:numId="20">
    <w:abstractNumId w:val="29"/>
  </w:num>
  <w:num w:numId="21">
    <w:abstractNumId w:val="32"/>
  </w:num>
  <w:num w:numId="22">
    <w:abstractNumId w:val="0"/>
  </w:num>
  <w:num w:numId="23">
    <w:abstractNumId w:val="40"/>
  </w:num>
  <w:num w:numId="24">
    <w:abstractNumId w:val="47"/>
  </w:num>
  <w:num w:numId="25">
    <w:abstractNumId w:val="9"/>
  </w:num>
  <w:num w:numId="26">
    <w:abstractNumId w:val="18"/>
  </w:num>
  <w:num w:numId="27">
    <w:abstractNumId w:val="3"/>
  </w:num>
  <w:num w:numId="28">
    <w:abstractNumId w:val="39"/>
  </w:num>
  <w:num w:numId="29">
    <w:abstractNumId w:val="21"/>
  </w:num>
  <w:num w:numId="30">
    <w:abstractNumId w:val="5"/>
  </w:num>
  <w:num w:numId="31">
    <w:abstractNumId w:val="28"/>
  </w:num>
  <w:num w:numId="32">
    <w:abstractNumId w:val="34"/>
  </w:num>
  <w:num w:numId="33">
    <w:abstractNumId w:val="35"/>
  </w:num>
  <w:num w:numId="34">
    <w:abstractNumId w:val="36"/>
  </w:num>
  <w:num w:numId="35">
    <w:abstractNumId w:val="14"/>
  </w:num>
  <w:num w:numId="36">
    <w:abstractNumId w:val="12"/>
  </w:num>
  <w:num w:numId="37">
    <w:abstractNumId w:val="33"/>
  </w:num>
  <w:num w:numId="38">
    <w:abstractNumId w:val="23"/>
  </w:num>
  <w:num w:numId="39">
    <w:abstractNumId w:val="7"/>
  </w:num>
  <w:num w:numId="40">
    <w:abstractNumId w:val="10"/>
  </w:num>
  <w:num w:numId="41">
    <w:abstractNumId w:val="38"/>
  </w:num>
  <w:num w:numId="42">
    <w:abstractNumId w:val="48"/>
  </w:num>
  <w:num w:numId="43">
    <w:abstractNumId w:val="2"/>
  </w:num>
  <w:num w:numId="44">
    <w:abstractNumId w:val="22"/>
  </w:num>
  <w:num w:numId="45">
    <w:abstractNumId w:val="20"/>
  </w:num>
  <w:num w:numId="46">
    <w:abstractNumId w:val="24"/>
  </w:num>
  <w:num w:numId="47">
    <w:abstractNumId w:val="45"/>
  </w:num>
  <w:num w:numId="48">
    <w:abstractNumId w:val="4"/>
  </w:num>
  <w:num w:numId="49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C1"/>
    <w:rsid w:val="000002E2"/>
    <w:rsid w:val="00000A42"/>
    <w:rsid w:val="00010140"/>
    <w:rsid w:val="00017685"/>
    <w:rsid w:val="000211A4"/>
    <w:rsid w:val="00021FEC"/>
    <w:rsid w:val="000404C9"/>
    <w:rsid w:val="00041B95"/>
    <w:rsid w:val="000453C6"/>
    <w:rsid w:val="00046F1C"/>
    <w:rsid w:val="00061C56"/>
    <w:rsid w:val="00072AF8"/>
    <w:rsid w:val="00091BAC"/>
    <w:rsid w:val="00093EFD"/>
    <w:rsid w:val="000A4256"/>
    <w:rsid w:val="000A6951"/>
    <w:rsid w:val="000A7F9B"/>
    <w:rsid w:val="000B6FB3"/>
    <w:rsid w:val="000C1116"/>
    <w:rsid w:val="000C45E9"/>
    <w:rsid w:val="000D380E"/>
    <w:rsid w:val="000D5184"/>
    <w:rsid w:val="000D787C"/>
    <w:rsid w:val="000E67CD"/>
    <w:rsid w:val="000F0CC0"/>
    <w:rsid w:val="000F58BF"/>
    <w:rsid w:val="0010156C"/>
    <w:rsid w:val="00106090"/>
    <w:rsid w:val="00106662"/>
    <w:rsid w:val="001121C6"/>
    <w:rsid w:val="0011573C"/>
    <w:rsid w:val="00120F2F"/>
    <w:rsid w:val="00135A2D"/>
    <w:rsid w:val="0014093B"/>
    <w:rsid w:val="001475D5"/>
    <w:rsid w:val="00164207"/>
    <w:rsid w:val="00180E3B"/>
    <w:rsid w:val="001960FD"/>
    <w:rsid w:val="001A0DE4"/>
    <w:rsid w:val="001A4203"/>
    <w:rsid w:val="001B5E19"/>
    <w:rsid w:val="001B7418"/>
    <w:rsid w:val="001C3550"/>
    <w:rsid w:val="001E74FF"/>
    <w:rsid w:val="001F1DBF"/>
    <w:rsid w:val="001F6C91"/>
    <w:rsid w:val="00201EEC"/>
    <w:rsid w:val="00205947"/>
    <w:rsid w:val="0021591D"/>
    <w:rsid w:val="00216957"/>
    <w:rsid w:val="00217045"/>
    <w:rsid w:val="00234256"/>
    <w:rsid w:val="002430F8"/>
    <w:rsid w:val="00253F50"/>
    <w:rsid w:val="00266CA8"/>
    <w:rsid w:val="00270D8E"/>
    <w:rsid w:val="00273E8E"/>
    <w:rsid w:val="00274415"/>
    <w:rsid w:val="00281259"/>
    <w:rsid w:val="00281D93"/>
    <w:rsid w:val="002A14EE"/>
    <w:rsid w:val="002B0C0F"/>
    <w:rsid w:val="002C462C"/>
    <w:rsid w:val="002D125F"/>
    <w:rsid w:val="002D2054"/>
    <w:rsid w:val="002D664F"/>
    <w:rsid w:val="002F2C7E"/>
    <w:rsid w:val="002F72CC"/>
    <w:rsid w:val="0030061C"/>
    <w:rsid w:val="00306463"/>
    <w:rsid w:val="00314042"/>
    <w:rsid w:val="00326A2D"/>
    <w:rsid w:val="003304FA"/>
    <w:rsid w:val="003440FC"/>
    <w:rsid w:val="00345CB5"/>
    <w:rsid w:val="00347E92"/>
    <w:rsid w:val="00376A6E"/>
    <w:rsid w:val="003A2E69"/>
    <w:rsid w:val="003B5E11"/>
    <w:rsid w:val="003C4C0E"/>
    <w:rsid w:val="003C611D"/>
    <w:rsid w:val="003D345B"/>
    <w:rsid w:val="003D4F2D"/>
    <w:rsid w:val="003F3C3A"/>
    <w:rsid w:val="003F4BBE"/>
    <w:rsid w:val="00401B4A"/>
    <w:rsid w:val="00402716"/>
    <w:rsid w:val="00405F15"/>
    <w:rsid w:val="004062CD"/>
    <w:rsid w:val="004159A9"/>
    <w:rsid w:val="00420485"/>
    <w:rsid w:val="00423B40"/>
    <w:rsid w:val="0043246B"/>
    <w:rsid w:val="0047309D"/>
    <w:rsid w:val="004956BB"/>
    <w:rsid w:val="004A7854"/>
    <w:rsid w:val="004B4F0E"/>
    <w:rsid w:val="004B6C9B"/>
    <w:rsid w:val="004C21A0"/>
    <w:rsid w:val="004C2A65"/>
    <w:rsid w:val="004D0B01"/>
    <w:rsid w:val="004D4875"/>
    <w:rsid w:val="004D703B"/>
    <w:rsid w:val="004E4024"/>
    <w:rsid w:val="00513AE9"/>
    <w:rsid w:val="00525AC2"/>
    <w:rsid w:val="00525F6A"/>
    <w:rsid w:val="0052608D"/>
    <w:rsid w:val="0052767D"/>
    <w:rsid w:val="00531744"/>
    <w:rsid w:val="005326E6"/>
    <w:rsid w:val="00566D91"/>
    <w:rsid w:val="00573B62"/>
    <w:rsid w:val="005769C3"/>
    <w:rsid w:val="005858D5"/>
    <w:rsid w:val="00594287"/>
    <w:rsid w:val="0059698E"/>
    <w:rsid w:val="005A1421"/>
    <w:rsid w:val="005A63E5"/>
    <w:rsid w:val="005B0888"/>
    <w:rsid w:val="005B146A"/>
    <w:rsid w:val="005B226D"/>
    <w:rsid w:val="005B2762"/>
    <w:rsid w:val="005C1C82"/>
    <w:rsid w:val="005C590F"/>
    <w:rsid w:val="005D109D"/>
    <w:rsid w:val="005E725B"/>
    <w:rsid w:val="006018FB"/>
    <w:rsid w:val="00605546"/>
    <w:rsid w:val="00605E9D"/>
    <w:rsid w:val="00645865"/>
    <w:rsid w:val="00646A56"/>
    <w:rsid w:val="00650AAF"/>
    <w:rsid w:val="00650E6F"/>
    <w:rsid w:val="00654CCD"/>
    <w:rsid w:val="00656A05"/>
    <w:rsid w:val="00661439"/>
    <w:rsid w:val="00673B65"/>
    <w:rsid w:val="00681DF8"/>
    <w:rsid w:val="0069322C"/>
    <w:rsid w:val="006B4E72"/>
    <w:rsid w:val="006E44A8"/>
    <w:rsid w:val="006F0FBB"/>
    <w:rsid w:val="006F102B"/>
    <w:rsid w:val="006F2832"/>
    <w:rsid w:val="007032D3"/>
    <w:rsid w:val="00713715"/>
    <w:rsid w:val="00746C73"/>
    <w:rsid w:val="007630C3"/>
    <w:rsid w:val="007630ED"/>
    <w:rsid w:val="007737B0"/>
    <w:rsid w:val="007A7850"/>
    <w:rsid w:val="007B31F8"/>
    <w:rsid w:val="007B4C64"/>
    <w:rsid w:val="007C7004"/>
    <w:rsid w:val="007E7D2C"/>
    <w:rsid w:val="00803B9A"/>
    <w:rsid w:val="00807B64"/>
    <w:rsid w:val="00814BD9"/>
    <w:rsid w:val="00815914"/>
    <w:rsid w:val="008336CC"/>
    <w:rsid w:val="00834DF9"/>
    <w:rsid w:val="00841E55"/>
    <w:rsid w:val="00855B23"/>
    <w:rsid w:val="00856636"/>
    <w:rsid w:val="00856793"/>
    <w:rsid w:val="008570C0"/>
    <w:rsid w:val="0086061D"/>
    <w:rsid w:val="008660D2"/>
    <w:rsid w:val="008B4813"/>
    <w:rsid w:val="008C2F0E"/>
    <w:rsid w:val="008C3237"/>
    <w:rsid w:val="008C6CB7"/>
    <w:rsid w:val="008D2322"/>
    <w:rsid w:val="008D7610"/>
    <w:rsid w:val="008E396E"/>
    <w:rsid w:val="008E4041"/>
    <w:rsid w:val="008E5D8C"/>
    <w:rsid w:val="008F6EE1"/>
    <w:rsid w:val="009001CE"/>
    <w:rsid w:val="009007E4"/>
    <w:rsid w:val="00900CDD"/>
    <w:rsid w:val="0090243F"/>
    <w:rsid w:val="00906A82"/>
    <w:rsid w:val="00924C5A"/>
    <w:rsid w:val="00936A64"/>
    <w:rsid w:val="00937FB0"/>
    <w:rsid w:val="00957023"/>
    <w:rsid w:val="00970DD8"/>
    <w:rsid w:val="009754ED"/>
    <w:rsid w:val="00990894"/>
    <w:rsid w:val="00990D65"/>
    <w:rsid w:val="009A598A"/>
    <w:rsid w:val="009B3815"/>
    <w:rsid w:val="009B4DAE"/>
    <w:rsid w:val="009B4FCC"/>
    <w:rsid w:val="009C02CC"/>
    <w:rsid w:val="009C302E"/>
    <w:rsid w:val="009D10B3"/>
    <w:rsid w:val="009D49C5"/>
    <w:rsid w:val="00A15F64"/>
    <w:rsid w:val="00A57069"/>
    <w:rsid w:val="00A75F66"/>
    <w:rsid w:val="00A863D5"/>
    <w:rsid w:val="00A9301E"/>
    <w:rsid w:val="00A974A9"/>
    <w:rsid w:val="00AA7F8C"/>
    <w:rsid w:val="00AC267A"/>
    <w:rsid w:val="00AC6764"/>
    <w:rsid w:val="00AD6E4C"/>
    <w:rsid w:val="00AE7186"/>
    <w:rsid w:val="00AF6130"/>
    <w:rsid w:val="00AF727B"/>
    <w:rsid w:val="00B05077"/>
    <w:rsid w:val="00B06DA5"/>
    <w:rsid w:val="00B1067B"/>
    <w:rsid w:val="00B12F24"/>
    <w:rsid w:val="00B16DBB"/>
    <w:rsid w:val="00B173D2"/>
    <w:rsid w:val="00B21E3E"/>
    <w:rsid w:val="00B23D67"/>
    <w:rsid w:val="00B27EA5"/>
    <w:rsid w:val="00B30B16"/>
    <w:rsid w:val="00B33322"/>
    <w:rsid w:val="00B3765B"/>
    <w:rsid w:val="00B53629"/>
    <w:rsid w:val="00B57392"/>
    <w:rsid w:val="00B60668"/>
    <w:rsid w:val="00B620AF"/>
    <w:rsid w:val="00B6581C"/>
    <w:rsid w:val="00B76BDA"/>
    <w:rsid w:val="00BA2FC4"/>
    <w:rsid w:val="00BA7C37"/>
    <w:rsid w:val="00BB5DF0"/>
    <w:rsid w:val="00BE0CF2"/>
    <w:rsid w:val="00BE154E"/>
    <w:rsid w:val="00C011C5"/>
    <w:rsid w:val="00C01647"/>
    <w:rsid w:val="00C01926"/>
    <w:rsid w:val="00C025C8"/>
    <w:rsid w:val="00C040FD"/>
    <w:rsid w:val="00C05DE9"/>
    <w:rsid w:val="00C17644"/>
    <w:rsid w:val="00C25F93"/>
    <w:rsid w:val="00C26C7D"/>
    <w:rsid w:val="00C27A62"/>
    <w:rsid w:val="00C31A70"/>
    <w:rsid w:val="00C320A4"/>
    <w:rsid w:val="00C33AC1"/>
    <w:rsid w:val="00C5298A"/>
    <w:rsid w:val="00C545DB"/>
    <w:rsid w:val="00C57624"/>
    <w:rsid w:val="00C639D2"/>
    <w:rsid w:val="00C704C6"/>
    <w:rsid w:val="00C95D32"/>
    <w:rsid w:val="00CA3116"/>
    <w:rsid w:val="00CB596F"/>
    <w:rsid w:val="00CB7290"/>
    <w:rsid w:val="00CC7EDA"/>
    <w:rsid w:val="00CD2741"/>
    <w:rsid w:val="00CD4F0C"/>
    <w:rsid w:val="00CD620F"/>
    <w:rsid w:val="00CF23E8"/>
    <w:rsid w:val="00CF63D2"/>
    <w:rsid w:val="00D00188"/>
    <w:rsid w:val="00D00A23"/>
    <w:rsid w:val="00D0582E"/>
    <w:rsid w:val="00D05F65"/>
    <w:rsid w:val="00D16263"/>
    <w:rsid w:val="00D21406"/>
    <w:rsid w:val="00D247B2"/>
    <w:rsid w:val="00D336CB"/>
    <w:rsid w:val="00D44FC9"/>
    <w:rsid w:val="00D5270F"/>
    <w:rsid w:val="00D62D58"/>
    <w:rsid w:val="00D644EC"/>
    <w:rsid w:val="00D708F1"/>
    <w:rsid w:val="00D735FB"/>
    <w:rsid w:val="00D778C2"/>
    <w:rsid w:val="00D92A2D"/>
    <w:rsid w:val="00D95DE9"/>
    <w:rsid w:val="00DA2CC5"/>
    <w:rsid w:val="00DA5AA2"/>
    <w:rsid w:val="00DB02E6"/>
    <w:rsid w:val="00DB7AD6"/>
    <w:rsid w:val="00DC3D07"/>
    <w:rsid w:val="00DF7F85"/>
    <w:rsid w:val="00E0096F"/>
    <w:rsid w:val="00E04428"/>
    <w:rsid w:val="00E0448D"/>
    <w:rsid w:val="00E4369B"/>
    <w:rsid w:val="00E7004E"/>
    <w:rsid w:val="00E7028C"/>
    <w:rsid w:val="00E833D5"/>
    <w:rsid w:val="00E84351"/>
    <w:rsid w:val="00E94C27"/>
    <w:rsid w:val="00EA457E"/>
    <w:rsid w:val="00EA5107"/>
    <w:rsid w:val="00EC6EC4"/>
    <w:rsid w:val="00ED1E29"/>
    <w:rsid w:val="00EE2678"/>
    <w:rsid w:val="00EE30D8"/>
    <w:rsid w:val="00EE69DE"/>
    <w:rsid w:val="00EF606F"/>
    <w:rsid w:val="00F0322B"/>
    <w:rsid w:val="00F04206"/>
    <w:rsid w:val="00F07D96"/>
    <w:rsid w:val="00F204E6"/>
    <w:rsid w:val="00F226EE"/>
    <w:rsid w:val="00F35DD0"/>
    <w:rsid w:val="00F4084F"/>
    <w:rsid w:val="00F51932"/>
    <w:rsid w:val="00F67694"/>
    <w:rsid w:val="00F94716"/>
    <w:rsid w:val="00F948B9"/>
    <w:rsid w:val="00FB5CBD"/>
    <w:rsid w:val="00FD0CF3"/>
    <w:rsid w:val="00FD4D4E"/>
    <w:rsid w:val="00FE3DBA"/>
    <w:rsid w:val="00FF3E38"/>
    <w:rsid w:val="00FF4AC2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73479F7C"/>
  <w14:defaultImageDpi w14:val="0"/>
  <w15:docId w15:val="{C4A780B1-5622-4643-8FA2-80161459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1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7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1D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2F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0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0F58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58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58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58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F58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0F5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F58B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015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1015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101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10156C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D778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D345B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D345B"/>
    <w:rPr>
      <w:rFonts w:ascii="Times New Roman" w:eastAsia="Times New Roman" w:hAnsi="Times New Roman"/>
      <w:szCs w:val="24"/>
    </w:rPr>
  </w:style>
  <w:style w:type="paragraph" w:styleId="Titulek">
    <w:name w:val="caption"/>
    <w:basedOn w:val="Normln"/>
    <w:next w:val="Normln"/>
    <w:qFormat/>
    <w:rsid w:val="003D345B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szCs w:val="24"/>
    </w:rPr>
  </w:style>
  <w:style w:type="paragraph" w:styleId="Zkladntext">
    <w:name w:val="Body Text"/>
    <w:basedOn w:val="Normln"/>
    <w:link w:val="ZkladntextChar"/>
    <w:rsid w:val="003D345B"/>
    <w:pPr>
      <w:spacing w:after="0" w:line="240" w:lineRule="auto"/>
      <w:jc w:val="both"/>
    </w:pPr>
    <w:rPr>
      <w:rFonts w:ascii="Times New Roman" w:eastAsia="Times New Roman" w:hAnsi="Times New Roman"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rsid w:val="003D345B"/>
    <w:rPr>
      <w:rFonts w:ascii="Times New Roman" w:eastAsia="Times New Roman" w:hAnsi="Times New Roman"/>
      <w:sz w:val="18"/>
      <w:szCs w:val="24"/>
    </w:rPr>
  </w:style>
  <w:style w:type="paragraph" w:styleId="Zpat">
    <w:name w:val="footer"/>
    <w:basedOn w:val="Normln"/>
    <w:link w:val="ZpatChar"/>
    <w:rsid w:val="003D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345B"/>
  </w:style>
  <w:style w:type="character" w:customStyle="1" w:styleId="Nadpis3Char">
    <w:name w:val="Nadpis 3 Char"/>
    <w:basedOn w:val="Standardnpsmoodstavce"/>
    <w:link w:val="Nadpis3"/>
    <w:uiPriority w:val="9"/>
    <w:rsid w:val="001F1D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2">
    <w:name w:val="Styl2"/>
    <w:basedOn w:val="Normln"/>
    <w:rsid w:val="00106662"/>
    <w:pPr>
      <w:numPr>
        <w:numId w:val="7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673B65"/>
    <w:pPr>
      <w:spacing w:line="259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A863D5"/>
    <w:pPr>
      <w:tabs>
        <w:tab w:val="left" w:pos="284"/>
        <w:tab w:val="left" w:pos="880"/>
        <w:tab w:val="right" w:leader="dot" w:pos="10150"/>
      </w:tabs>
      <w:spacing w:after="120"/>
      <w:ind w:left="284" w:hanging="284"/>
    </w:pPr>
    <w:rPr>
      <w:rFonts w:ascii="Arial" w:hAnsi="Arial" w:cs="Arial"/>
      <w:noProof/>
    </w:rPr>
  </w:style>
  <w:style w:type="paragraph" w:styleId="Obsah1">
    <w:name w:val="toc 1"/>
    <w:basedOn w:val="Normln"/>
    <w:next w:val="Normln"/>
    <w:autoRedefine/>
    <w:uiPriority w:val="39"/>
    <w:unhideWhenUsed/>
    <w:rsid w:val="00253F50"/>
    <w:pPr>
      <w:tabs>
        <w:tab w:val="left" w:pos="284"/>
        <w:tab w:val="right" w:leader="dot" w:pos="10150"/>
      </w:tabs>
      <w:spacing w:after="120"/>
    </w:pPr>
  </w:style>
  <w:style w:type="paragraph" w:styleId="Obsah3">
    <w:name w:val="toc 3"/>
    <w:basedOn w:val="Normln"/>
    <w:next w:val="Normln"/>
    <w:autoRedefine/>
    <w:uiPriority w:val="39"/>
    <w:unhideWhenUsed/>
    <w:rsid w:val="00A863D5"/>
    <w:pPr>
      <w:tabs>
        <w:tab w:val="left" w:pos="851"/>
        <w:tab w:val="left" w:pos="1100"/>
        <w:tab w:val="right" w:leader="dot" w:pos="10150"/>
      </w:tabs>
      <w:spacing w:after="120"/>
      <w:ind w:left="567"/>
    </w:pPr>
    <w:rPr>
      <w:rFonts w:ascii="Arial" w:hAnsi="Arial" w:cs="Arial"/>
      <w:noProof/>
    </w:rPr>
  </w:style>
  <w:style w:type="character" w:styleId="Hypertextovodkaz">
    <w:name w:val="Hyperlink"/>
    <w:basedOn w:val="Standardnpsmoodstavce"/>
    <w:uiPriority w:val="99"/>
    <w:unhideWhenUsed/>
    <w:rsid w:val="00673B65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8C2F0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Styl1">
    <w:name w:val="Styl1"/>
    <w:uiPriority w:val="99"/>
    <w:rsid w:val="00ED1E29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9E66B04041724B85E16051937D4F08" ma:contentTypeVersion="15" ma:contentTypeDescription="Vytvoří nový dokument" ma:contentTypeScope="" ma:versionID="b4b3318c56fcaa580bdfd084eb6e0da8">
  <xsd:schema xmlns:xsd="http://www.w3.org/2001/XMLSchema" xmlns:xs="http://www.w3.org/2001/XMLSchema" xmlns:p="http://schemas.microsoft.com/office/2006/metadata/properties" xmlns:ns2="a38d5291-b09a-4bc6-b465-e81dea69ff45" xmlns:ns3="d742122f-248b-4146-92a7-a9900c40c82f" targetNamespace="http://schemas.microsoft.com/office/2006/metadata/properties" ma:root="true" ma:fieldsID="3667bb81c2e12e578227e6d4e2c8ee54" ns2:_="" ns3:_="">
    <xsd:import namespace="a38d5291-b09a-4bc6-b465-e81dea69ff45"/>
    <xsd:import namespace="d742122f-248b-4146-92a7-a9900c40c8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d5291-b09a-4bc6-b465-e81dea69f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813256-8ace-414d-887b-005eed5df7b4}" ma:internalName="TaxCatchAll" ma:showField="CatchAllData" ma:web="a38d5291-b09a-4bc6-b465-e81dea69f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122f-248b-4146-92a7-a9900c40c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5a0ecaf9-56d3-4810-bfff-ae5df46b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8d5291-b09a-4bc6-b465-e81dea69ff45" xsi:nil="true"/>
    <lcf76f155ced4ddcb4097134ff3c332f xmlns="d742122f-248b-4146-92a7-a9900c40c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D9AF04-A062-47FB-BCF3-959F0FFEC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18105-AFEE-4889-A37A-BB5D773C2EEC}"/>
</file>

<file path=customXml/itemProps3.xml><?xml version="1.0" encoding="utf-8"?>
<ds:datastoreItem xmlns:ds="http://schemas.openxmlformats.org/officeDocument/2006/customXml" ds:itemID="{B5A93F49-62A1-4071-9A0A-30686FD47A4B}"/>
</file>

<file path=customXml/itemProps4.xml><?xml version="1.0" encoding="utf-8"?>
<ds:datastoreItem xmlns:ds="http://schemas.openxmlformats.org/officeDocument/2006/customXml" ds:itemID="{2806E121-82C2-483E-8D2A-1A7DD876C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14</Pages>
  <Words>5250</Words>
  <Characters>30975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pjadrna</dc:creator>
  <cp:keywords/>
  <dc:description/>
  <cp:lastModifiedBy>Jaroslav Havlík</cp:lastModifiedBy>
  <cp:revision>63</cp:revision>
  <cp:lastPrinted>2023-12-05T06:47:00Z</cp:lastPrinted>
  <dcterms:created xsi:type="dcterms:W3CDTF">2019-03-25T11:30:00Z</dcterms:created>
  <dcterms:modified xsi:type="dcterms:W3CDTF">2023-12-05T06:47:00Z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0x0101006D9E66B04041724B85E16051937D4F08</vt:lpwstr>
  </property>
</Properties>
</file>