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CB" w:rsidRDefault="004E37CB" w:rsidP="00075E3B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Arial" w:hAnsi="Arial" w:cs="Arial"/>
          <w:b/>
          <w:sz w:val="28"/>
        </w:rPr>
      </w:pPr>
    </w:p>
    <w:p w:rsidR="004E37CB" w:rsidRDefault="004E37CB" w:rsidP="00075E3B">
      <w:pPr>
        <w:pStyle w:val="Nzev"/>
        <w:ind w:right="-20" w:firstLine="0"/>
        <w:jc w:val="both"/>
        <w:rPr>
          <w:sz w:val="40"/>
          <w:szCs w:val="40"/>
        </w:rPr>
      </w:pPr>
    </w:p>
    <w:p w:rsidR="004064BE" w:rsidRPr="00CA3DBD" w:rsidRDefault="004064BE" w:rsidP="00075E3B">
      <w:pPr>
        <w:pStyle w:val="Nzev"/>
        <w:ind w:right="-20" w:firstLine="0"/>
        <w:jc w:val="both"/>
        <w:rPr>
          <w:sz w:val="40"/>
          <w:szCs w:val="40"/>
        </w:rPr>
      </w:pPr>
    </w:p>
    <w:p w:rsidR="004E37CB" w:rsidRPr="00CA3DBD" w:rsidRDefault="004064BE" w:rsidP="00075E3B">
      <w:pPr>
        <w:pStyle w:val="Nzev"/>
        <w:ind w:right="-20"/>
        <w:rPr>
          <w:sz w:val="40"/>
          <w:szCs w:val="40"/>
        </w:rPr>
      </w:pPr>
      <w:r>
        <w:rPr>
          <w:noProof/>
        </w:rPr>
        <w:drawing>
          <wp:inline distT="0" distB="0" distL="0" distR="0" wp14:anchorId="4EE1774E" wp14:editId="46BF6579">
            <wp:extent cx="5941695" cy="1211580"/>
            <wp:effectExtent l="0" t="0" r="1905" b="762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7CB">
        <w:rPr>
          <w:sz w:val="40"/>
          <w:szCs w:val="40"/>
        </w:rPr>
        <w:br w:type="textWrapping" w:clear="all"/>
      </w:r>
    </w:p>
    <w:p w:rsidR="00CF068A" w:rsidRDefault="00CF068A" w:rsidP="00075E3B">
      <w:pPr>
        <w:widowControl w:val="0"/>
        <w:autoSpaceDE w:val="0"/>
        <w:autoSpaceDN w:val="0"/>
        <w:adjustRightInd w:val="0"/>
        <w:spacing w:before="81" w:after="0" w:line="240" w:lineRule="auto"/>
        <w:ind w:left="1095" w:right="-20"/>
        <w:jc w:val="center"/>
        <w:rPr>
          <w:rFonts w:ascii="Arial" w:hAnsi="Arial" w:cs="Arial"/>
          <w:b/>
          <w:bCs/>
          <w:sz w:val="48"/>
          <w:szCs w:val="48"/>
        </w:rPr>
      </w:pPr>
    </w:p>
    <w:p w:rsidR="00CF068A" w:rsidRDefault="00CF068A" w:rsidP="00075E3B">
      <w:pPr>
        <w:widowControl w:val="0"/>
        <w:autoSpaceDE w:val="0"/>
        <w:autoSpaceDN w:val="0"/>
        <w:adjustRightInd w:val="0"/>
        <w:spacing w:before="81" w:after="0" w:line="240" w:lineRule="auto"/>
        <w:ind w:left="1095" w:right="-20"/>
        <w:jc w:val="center"/>
        <w:rPr>
          <w:rFonts w:ascii="Arial" w:hAnsi="Arial" w:cs="Arial"/>
          <w:b/>
          <w:bCs/>
          <w:sz w:val="48"/>
          <w:szCs w:val="48"/>
        </w:rPr>
      </w:pPr>
    </w:p>
    <w:p w:rsidR="004E37CB" w:rsidRPr="00CA3DBD" w:rsidRDefault="004E37CB" w:rsidP="00075E3B">
      <w:pPr>
        <w:widowControl w:val="0"/>
        <w:autoSpaceDE w:val="0"/>
        <w:autoSpaceDN w:val="0"/>
        <w:adjustRightInd w:val="0"/>
        <w:spacing w:before="81" w:after="0" w:line="240" w:lineRule="auto"/>
        <w:ind w:left="1095" w:right="-20"/>
        <w:jc w:val="center"/>
        <w:rPr>
          <w:rFonts w:ascii="Arial" w:hAnsi="Arial" w:cs="Arial"/>
          <w:sz w:val="48"/>
          <w:szCs w:val="48"/>
        </w:rPr>
      </w:pPr>
      <w:r w:rsidRPr="00CF068A">
        <w:rPr>
          <w:rFonts w:ascii="Arial" w:hAnsi="Arial" w:cs="Arial"/>
          <w:b/>
          <w:bCs/>
          <w:sz w:val="40"/>
          <w:szCs w:val="48"/>
        </w:rPr>
        <w:t>Střety zájmů</w:t>
      </w:r>
    </w:p>
    <w:p w:rsidR="004E37CB" w:rsidRPr="00CF068A" w:rsidRDefault="004E37CB" w:rsidP="00075E3B">
      <w:pPr>
        <w:pStyle w:val="Nzev"/>
        <w:tabs>
          <w:tab w:val="left" w:pos="8025"/>
        </w:tabs>
        <w:ind w:right="-20"/>
        <w:jc w:val="left"/>
        <w:rPr>
          <w:sz w:val="40"/>
          <w:szCs w:val="40"/>
        </w:rPr>
      </w:pPr>
    </w:p>
    <w:p w:rsidR="00CF068A" w:rsidRPr="00CF068A" w:rsidRDefault="004E37CB" w:rsidP="00075E3B">
      <w:pPr>
        <w:pStyle w:val="Nzev"/>
        <w:tabs>
          <w:tab w:val="left" w:pos="8025"/>
        </w:tabs>
        <w:ind w:right="-20"/>
        <w:jc w:val="left"/>
        <w:rPr>
          <w:sz w:val="44"/>
          <w:szCs w:val="40"/>
        </w:rPr>
      </w:pPr>
      <w:r w:rsidRPr="00CF068A">
        <w:rPr>
          <w:sz w:val="44"/>
          <w:szCs w:val="40"/>
        </w:rPr>
        <w:tab/>
      </w:r>
    </w:p>
    <w:p w:rsidR="004E37CB" w:rsidRPr="00CA3DBD" w:rsidRDefault="004E37CB" w:rsidP="00075E3B">
      <w:pPr>
        <w:pStyle w:val="Titulek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ind w:right="-20"/>
        <w:rPr>
          <w:rFonts w:ascii="Arial" w:hAnsi="Arial" w:cs="Arial"/>
          <w:szCs w:val="22"/>
        </w:rPr>
      </w:pPr>
      <w:r w:rsidRPr="00CA3DBD">
        <w:rPr>
          <w:rFonts w:ascii="Arial" w:hAnsi="Arial" w:cs="Arial"/>
          <w:szCs w:val="22"/>
        </w:rPr>
        <w:t>Stručný obsah</w:t>
      </w:r>
    </w:p>
    <w:p w:rsidR="004E37CB" w:rsidRPr="00FF40D8" w:rsidRDefault="004E37CB" w:rsidP="00075E3B">
      <w:pPr>
        <w:pStyle w:val="Zhlav"/>
        <w:pBdr>
          <w:top w:val="single" w:sz="4" w:space="1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ind w:right="-20"/>
        <w:jc w:val="center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Vymezení situací, kdy by mohlo dojít ke střetu zájmů poskytovatele služby se zájmy </w:t>
      </w:r>
      <w:r w:rsidR="00B45AE9">
        <w:rPr>
          <w:rFonts w:ascii="Arial" w:hAnsi="Arial" w:cs="Arial"/>
        </w:rPr>
        <w:t>osob, jímž jsou poskytovány Služ</w:t>
      </w:r>
      <w:r>
        <w:rPr>
          <w:rFonts w:ascii="Arial" w:hAnsi="Arial" w:cs="Arial"/>
        </w:rPr>
        <w:t>b</w:t>
      </w:r>
      <w:r w:rsidR="00B45AE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 pěstouny</w:t>
      </w:r>
      <w:r w:rsidR="00346D25">
        <w:rPr>
          <w:rFonts w:ascii="Arial" w:hAnsi="Arial" w:cs="Arial"/>
        </w:rPr>
        <w:t>.</w:t>
      </w:r>
    </w:p>
    <w:p w:rsidR="004E37CB" w:rsidRPr="00CA3DBD" w:rsidRDefault="004E37CB" w:rsidP="00075E3B">
      <w:pPr>
        <w:ind w:right="-20"/>
        <w:rPr>
          <w:rFonts w:ascii="Arial" w:hAnsi="Arial" w:cs="Arial"/>
        </w:rPr>
      </w:pPr>
    </w:p>
    <w:p w:rsidR="004E37CB" w:rsidRPr="00CA3DBD" w:rsidRDefault="004E37CB" w:rsidP="00075E3B">
      <w:pPr>
        <w:pStyle w:val="Zhlav"/>
        <w:ind w:right="-20"/>
        <w:rPr>
          <w:rFonts w:ascii="Arial" w:hAnsi="Arial" w:cs="Arial"/>
        </w:rPr>
      </w:pPr>
    </w:p>
    <w:p w:rsidR="004E37CB" w:rsidRDefault="004E37CB" w:rsidP="00075E3B">
      <w:pPr>
        <w:pStyle w:val="Zhlav"/>
        <w:ind w:right="-20"/>
        <w:rPr>
          <w:rFonts w:ascii="Arial" w:hAnsi="Arial" w:cs="Arial"/>
        </w:rPr>
      </w:pPr>
    </w:p>
    <w:p w:rsidR="00CF068A" w:rsidRDefault="00CF068A" w:rsidP="00075E3B">
      <w:pPr>
        <w:pStyle w:val="Zhlav"/>
        <w:ind w:right="-20"/>
        <w:rPr>
          <w:rFonts w:ascii="Arial" w:hAnsi="Arial" w:cs="Arial"/>
        </w:rPr>
      </w:pPr>
    </w:p>
    <w:p w:rsidR="00CF068A" w:rsidRDefault="00CF068A" w:rsidP="00075E3B">
      <w:pPr>
        <w:pStyle w:val="Zhlav"/>
        <w:ind w:right="-20"/>
        <w:rPr>
          <w:rFonts w:ascii="Arial" w:hAnsi="Arial" w:cs="Arial"/>
        </w:rPr>
      </w:pPr>
    </w:p>
    <w:p w:rsidR="00CF068A" w:rsidRDefault="00CF068A" w:rsidP="00075E3B">
      <w:pPr>
        <w:pStyle w:val="Zhlav"/>
        <w:ind w:right="-20"/>
        <w:rPr>
          <w:rFonts w:ascii="Arial" w:hAnsi="Arial" w:cs="Arial"/>
        </w:rPr>
      </w:pPr>
    </w:p>
    <w:p w:rsidR="00CF068A" w:rsidRDefault="00CF068A" w:rsidP="00075E3B">
      <w:pPr>
        <w:pStyle w:val="Zhlav"/>
        <w:ind w:right="-20"/>
        <w:rPr>
          <w:rFonts w:ascii="Arial" w:hAnsi="Arial" w:cs="Arial"/>
        </w:rPr>
      </w:pPr>
    </w:p>
    <w:p w:rsidR="00CF068A" w:rsidRDefault="00CF068A" w:rsidP="00075E3B">
      <w:pPr>
        <w:pStyle w:val="Zhlav"/>
        <w:ind w:right="-20"/>
        <w:rPr>
          <w:rFonts w:ascii="Arial" w:hAnsi="Arial" w:cs="Arial"/>
        </w:rPr>
      </w:pPr>
    </w:p>
    <w:p w:rsidR="00CF068A" w:rsidRPr="00CA3DBD" w:rsidRDefault="00CF068A" w:rsidP="00075E3B">
      <w:pPr>
        <w:pStyle w:val="Zhlav"/>
        <w:ind w:right="-20"/>
        <w:rPr>
          <w:rFonts w:ascii="Arial" w:hAnsi="Arial" w:cs="Arial"/>
        </w:rPr>
      </w:pPr>
    </w:p>
    <w:p w:rsidR="004E37CB" w:rsidRPr="00CA3DBD" w:rsidRDefault="004E37CB" w:rsidP="00075E3B">
      <w:pPr>
        <w:pStyle w:val="Zhlav"/>
        <w:ind w:right="-20"/>
        <w:rPr>
          <w:rFonts w:ascii="Arial" w:hAnsi="Arial" w:cs="Arial"/>
        </w:rPr>
      </w:pPr>
    </w:p>
    <w:tbl>
      <w:tblPr>
        <w:tblW w:w="92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59"/>
        <w:gridCol w:w="1519"/>
        <w:gridCol w:w="1513"/>
        <w:gridCol w:w="1513"/>
      </w:tblGrid>
      <w:tr w:rsidR="004E37CB" w:rsidRPr="00CA3DBD" w:rsidTr="004E37CB">
        <w:trPr>
          <w:trHeight w:val="429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A3DBD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A3DBD">
              <w:rPr>
                <w:rFonts w:ascii="Arial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A3DBD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A3DBD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4E37CB" w:rsidRPr="00CA3DBD" w:rsidTr="004E37CB">
        <w:trPr>
          <w:trHeight w:val="429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A3DBD">
              <w:rPr>
                <w:rFonts w:ascii="Arial" w:hAnsi="Arial" w:cs="Arial"/>
                <w:b/>
                <w:bCs/>
                <w:sz w:val="22"/>
                <w:szCs w:val="22"/>
              </w:rPr>
              <w:t>Schválil:</w:t>
            </w:r>
          </w:p>
        </w:tc>
        <w:tc>
          <w:tcPr>
            <w:tcW w:w="3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CA3DBD">
              <w:rPr>
                <w:rFonts w:ascii="Arial" w:hAnsi="Arial" w:cs="Arial"/>
                <w:sz w:val="22"/>
                <w:szCs w:val="22"/>
              </w:rPr>
              <w:t>Mgr. Marie Hubálková</w:t>
            </w:r>
          </w:p>
        </w:tc>
        <w:tc>
          <w:tcPr>
            <w:tcW w:w="1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CA3DBD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F01CCC" w:rsidP="00075E3B">
            <w:pPr>
              <w:pStyle w:val="Zkladntext"/>
              <w:ind w:right="-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14. 10</w:t>
            </w:r>
            <w:bookmarkStart w:id="0" w:name="_GoBack"/>
            <w:bookmarkEnd w:id="0"/>
            <w:r w:rsidR="004064BE">
              <w:rPr>
                <w:rFonts w:ascii="Arial" w:hAnsi="Arial" w:cs="Arial"/>
                <w:sz w:val="22"/>
                <w:szCs w:val="22"/>
              </w:rPr>
              <w:t>. 2022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37CB" w:rsidRPr="00CA3DBD" w:rsidRDefault="004E37CB" w:rsidP="00075E3B">
            <w:pPr>
              <w:pStyle w:val="Zkladntext"/>
              <w:ind w:right="-2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bookmarkStart w:id="1" w:name="_Toc514218309" w:displacedByCustomXml="next"/>
    <w:bookmarkStart w:id="2" w:name="_Toc284855434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7035247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068A" w:rsidRDefault="00CF068A" w:rsidP="00075E3B">
          <w:pPr>
            <w:pStyle w:val="Nadpisobsahu"/>
            <w:spacing w:before="0" w:after="120" w:line="276" w:lineRule="auto"/>
            <w:ind w:right="-20"/>
            <w:rPr>
              <w:rFonts w:asciiTheme="minorHAnsi" w:eastAsiaTheme="minorEastAsia" w:hAnsiTheme="minorHAnsi" w:cs="Times New Roman"/>
              <w:color w:val="auto"/>
              <w:sz w:val="22"/>
              <w:szCs w:val="22"/>
            </w:rPr>
          </w:pPr>
        </w:p>
        <w:p w:rsidR="00EA24BB" w:rsidRDefault="00EA24BB" w:rsidP="00EA24BB"/>
        <w:p w:rsidR="00EA24BB" w:rsidRPr="00EA24BB" w:rsidRDefault="00EA24BB" w:rsidP="00EA24BB"/>
        <w:p w:rsidR="00EA24BB" w:rsidRPr="00EA24BB" w:rsidRDefault="00C1747F" w:rsidP="00EA24BB">
          <w:pPr>
            <w:pStyle w:val="Nadpisobsahu"/>
            <w:spacing w:before="0" w:after="120" w:line="276" w:lineRule="auto"/>
            <w:ind w:right="-20"/>
            <w:rPr>
              <w:noProof/>
            </w:rPr>
          </w:pPr>
          <w:r w:rsidRPr="00C1747F">
            <w:rPr>
              <w:rFonts w:ascii="Arial" w:hAnsi="Arial" w:cs="Arial"/>
              <w:b/>
              <w:color w:val="auto"/>
              <w:sz w:val="28"/>
            </w:rPr>
            <w:t>Obsah</w:t>
          </w:r>
          <w:r w:rsidRPr="00C1747F">
            <w:rPr>
              <w:rFonts w:ascii="Arial" w:hAnsi="Arial" w:cs="Arial"/>
            </w:rPr>
            <w:fldChar w:fldCharType="begin"/>
          </w:r>
          <w:r w:rsidRPr="00C1747F">
            <w:rPr>
              <w:rFonts w:ascii="Arial" w:hAnsi="Arial" w:cs="Arial"/>
            </w:rPr>
            <w:instrText xml:space="preserve"> TOC \o "1-3" \h \z \u </w:instrText>
          </w:r>
          <w:r w:rsidRPr="00C1747F">
            <w:rPr>
              <w:rFonts w:ascii="Arial" w:hAnsi="Arial" w:cs="Arial"/>
            </w:rPr>
            <w:fldChar w:fldCharType="separate"/>
          </w:r>
        </w:p>
        <w:p w:rsidR="00EA24BB" w:rsidRPr="00EA24BB" w:rsidRDefault="00F01CCC">
          <w:pPr>
            <w:pStyle w:val="Obsah1"/>
            <w:rPr>
              <w:b w:val="0"/>
              <w:sz w:val="22"/>
            </w:rPr>
          </w:pPr>
          <w:hyperlink w:anchor="_Toc39558308" w:history="1">
            <w:r w:rsidR="00EA24BB" w:rsidRPr="00EA24BB">
              <w:rPr>
                <w:rStyle w:val="Hypertextovodkaz"/>
              </w:rPr>
              <w:t>1.</w:t>
            </w:r>
            <w:r w:rsidR="00EA24BB" w:rsidRPr="00EA24BB">
              <w:rPr>
                <w:b w:val="0"/>
                <w:sz w:val="22"/>
              </w:rPr>
              <w:tab/>
            </w:r>
            <w:r w:rsidR="00EA24BB" w:rsidRPr="00EA24BB">
              <w:rPr>
                <w:rStyle w:val="Hypertextovodkaz"/>
              </w:rPr>
              <w:t>ÚVODNÍ USTANOVENÍ</w:t>
            </w:r>
            <w:r w:rsidR="00EA24BB" w:rsidRPr="00EA24BB">
              <w:rPr>
                <w:webHidden/>
              </w:rPr>
              <w:tab/>
            </w:r>
            <w:r w:rsidR="00EA24BB" w:rsidRPr="00EA24BB">
              <w:rPr>
                <w:webHidden/>
              </w:rPr>
              <w:fldChar w:fldCharType="begin"/>
            </w:r>
            <w:r w:rsidR="00EA24BB" w:rsidRPr="00EA24BB">
              <w:rPr>
                <w:webHidden/>
              </w:rPr>
              <w:instrText xml:space="preserve"> PAGEREF _Toc39558308 \h </w:instrText>
            </w:r>
            <w:r w:rsidR="00EA24BB" w:rsidRPr="00EA24BB">
              <w:rPr>
                <w:webHidden/>
              </w:rPr>
            </w:r>
            <w:r w:rsidR="00EA24BB" w:rsidRPr="00EA24B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A24BB" w:rsidRPr="00EA24BB">
              <w:rPr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1"/>
            <w:rPr>
              <w:b w:val="0"/>
              <w:sz w:val="22"/>
            </w:rPr>
          </w:pPr>
          <w:hyperlink w:anchor="_Toc39558309" w:history="1">
            <w:r w:rsidR="00EA24BB" w:rsidRPr="00EA24BB">
              <w:rPr>
                <w:rStyle w:val="Hypertextovodkaz"/>
              </w:rPr>
              <w:t>2.</w:t>
            </w:r>
            <w:r w:rsidR="00EA24BB" w:rsidRPr="00EA24BB">
              <w:rPr>
                <w:b w:val="0"/>
                <w:sz w:val="22"/>
              </w:rPr>
              <w:tab/>
            </w:r>
            <w:r w:rsidR="00EA24BB" w:rsidRPr="00EA24BB">
              <w:rPr>
                <w:rStyle w:val="Hypertextovodkaz"/>
              </w:rPr>
              <w:t>TEORIE</w:t>
            </w:r>
            <w:r w:rsidR="00EA24BB" w:rsidRPr="00EA24BB">
              <w:rPr>
                <w:webHidden/>
              </w:rPr>
              <w:tab/>
            </w:r>
            <w:r w:rsidR="00EA24BB" w:rsidRPr="00EA24BB">
              <w:rPr>
                <w:webHidden/>
              </w:rPr>
              <w:fldChar w:fldCharType="begin"/>
            </w:r>
            <w:r w:rsidR="00EA24BB" w:rsidRPr="00EA24BB">
              <w:rPr>
                <w:webHidden/>
              </w:rPr>
              <w:instrText xml:space="preserve"> PAGEREF _Toc39558309 \h </w:instrText>
            </w:r>
            <w:r w:rsidR="00EA24BB" w:rsidRPr="00EA24BB">
              <w:rPr>
                <w:webHidden/>
              </w:rPr>
            </w:r>
            <w:r w:rsidR="00EA24BB" w:rsidRPr="00EA24B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A24BB" w:rsidRPr="00EA24BB">
              <w:rPr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1"/>
            <w:rPr>
              <w:b w:val="0"/>
              <w:sz w:val="22"/>
            </w:rPr>
          </w:pPr>
          <w:hyperlink w:anchor="_Toc39558310" w:history="1">
            <w:r w:rsidR="00EA24BB" w:rsidRPr="00EA24BB">
              <w:rPr>
                <w:rStyle w:val="Hypertextovodkaz"/>
              </w:rPr>
              <w:t>3.</w:t>
            </w:r>
            <w:r w:rsidR="00EA24BB" w:rsidRPr="00EA24BB">
              <w:rPr>
                <w:b w:val="0"/>
                <w:sz w:val="22"/>
              </w:rPr>
              <w:tab/>
            </w:r>
            <w:r w:rsidR="00EA24BB" w:rsidRPr="00EA24BB">
              <w:rPr>
                <w:rStyle w:val="Hypertextovodkaz"/>
              </w:rPr>
              <w:t>VYDEFINOVANÉ SITUACE</w:t>
            </w:r>
            <w:r w:rsidR="00EA24BB" w:rsidRPr="00EA24BB">
              <w:rPr>
                <w:webHidden/>
              </w:rPr>
              <w:tab/>
            </w:r>
            <w:r w:rsidR="00EA24BB" w:rsidRPr="00EA24BB">
              <w:rPr>
                <w:webHidden/>
              </w:rPr>
              <w:fldChar w:fldCharType="begin"/>
            </w:r>
            <w:r w:rsidR="00EA24BB" w:rsidRPr="00EA24BB">
              <w:rPr>
                <w:webHidden/>
              </w:rPr>
              <w:instrText xml:space="preserve"> PAGEREF _Toc39558310 \h </w:instrText>
            </w:r>
            <w:r w:rsidR="00EA24BB" w:rsidRPr="00EA24BB">
              <w:rPr>
                <w:webHidden/>
              </w:rPr>
            </w:r>
            <w:r w:rsidR="00EA24BB" w:rsidRPr="00EA24BB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A24BB" w:rsidRPr="00EA24BB">
              <w:rPr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1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3.1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OSOBA PEČUJÍCÍ JE V BLÍZKÉM VZTAHU SE ZAMĚSTNANCEM, KTERÝ JE JINÝ NEŽ PROFESIONÁLNĚ-PRACOVNÍ.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_Toc39558311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2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3.2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 xml:space="preserve">OSOBNOSTNÍ NASTAVENÍ </w:t>
            </w:r>
            <w:r w:rsidR="00EA24BB">
              <w:rPr>
                <w:rStyle w:val="Hypertextovodkaz"/>
                <w:rFonts w:ascii="Arial" w:hAnsi="Arial" w:cs="Arial"/>
                <w:noProof/>
              </w:rPr>
              <w:t>ZAMĚSTNANCE VE STŘETU S VÝVOJEM SITUACE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_Toc39558312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3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3.3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OSOBA PEČUJÍCÍ A DÍT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Ě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_Toc39558313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4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3.3.1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DÍTĚ NEŽIJE V BEZPEČNÉM, STABILNÍM A PODPŮRNÉM PROSTŘEDÍ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_Toc39558314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5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3.3.2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DÍTĚ NECHCE SETRVAT V PÉČI OSOBY PEČUJÍCÍ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_Toc39558315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6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3.3.3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ZABRAŇOVÁNÍ KONTAKTU S BIOLOGICKOU RODINOU: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_Toc39558316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7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3.3.4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ZATAJOVÁNÍ INFORMACÍ TÝKAJÍCÍ SE IDENTITY DÍTĚTE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_Toc39558317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8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3.4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Ž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A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AV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K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Y OSOBY PEČUJÍCÍ JSOU V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3"/>
              </w:rPr>
              <w:t> 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SO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U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LA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U S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2"/>
              </w:rPr>
              <w:t> 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3"/>
              </w:rPr>
              <w:t>M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Ž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OS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2"/>
              </w:rPr>
              <w:t>T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3"/>
              </w:rPr>
              <w:t>M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I POVĚŘENÉ OSOBY, ALE AKTUÁLNĚ JE NEPOSKYTUJE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_Toc39558318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19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3.5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3"/>
              </w:rPr>
              <w:t>P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OV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Ě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ŘE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Á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9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OSO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B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A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20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A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B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2"/>
              </w:rPr>
              <w:t>Í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Z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Í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9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SV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2"/>
              </w:rPr>
              <w:t>Ý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M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6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K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L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I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E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TŮM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8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P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U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Z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E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8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V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Z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Ě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LÁVACÍ S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E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3"/>
              </w:rPr>
              <w:t>M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I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N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Á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ŘE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 xml:space="preserve">, 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K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TE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R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É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 xml:space="preserve"> 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S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2"/>
              </w:rPr>
              <w:t>A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M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 xml:space="preserve">A 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3"/>
              </w:rPr>
              <w:t>P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O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-1"/>
              </w:rPr>
              <w:t>Ř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Á</w:t>
            </w:r>
            <w:r w:rsidR="00EA24BB" w:rsidRPr="00EA24BB">
              <w:rPr>
                <w:rStyle w:val="Hypertextovodkaz"/>
                <w:rFonts w:ascii="Arial" w:hAnsi="Arial" w:cs="Arial"/>
                <w:noProof/>
                <w:spacing w:val="1"/>
              </w:rPr>
              <w:t>D</w:t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Á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_Toc39558319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0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3.6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NAVÁZÁNÍ BLIŽŠÍHO VZTAHU KLÍČOVÉHO PRACOVNÍKA S RODINOU, ČI JEJÍM ČLENEM BĚHEM PROCESU DOPROVÁZENÍ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_Toc39558320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1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3.7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STÍŽNOSTI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_Toc39558321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 w:rsidP="00EA24BB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2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3.8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NABÍDKA SLUŽEB NESOUVISEJÍCÍCH S POSKYTOVÁNÍM SLUŽBY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_Toc39558322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1"/>
            <w:rPr>
              <w:b w:val="0"/>
              <w:sz w:val="22"/>
            </w:rPr>
          </w:pPr>
          <w:hyperlink w:anchor="_Toc39558324" w:history="1">
            <w:r w:rsidR="00EA24BB" w:rsidRPr="00EA24BB">
              <w:rPr>
                <w:rStyle w:val="Hypertextovodkaz"/>
              </w:rPr>
              <w:t>4.</w:t>
            </w:r>
            <w:r w:rsidR="00EA24BB" w:rsidRPr="00EA24BB">
              <w:rPr>
                <w:b w:val="0"/>
                <w:sz w:val="22"/>
              </w:rPr>
              <w:tab/>
            </w:r>
            <w:r w:rsidR="00EA24BB" w:rsidRPr="00EA24BB">
              <w:rPr>
                <w:rStyle w:val="Hypertextovodkaz"/>
              </w:rPr>
              <w:t>MONITORING</w:t>
            </w:r>
            <w:r w:rsidR="00EA24BB" w:rsidRPr="00EA24BB">
              <w:rPr>
                <w:webHidden/>
              </w:rPr>
              <w:tab/>
            </w:r>
            <w:r w:rsidR="00EA24BB" w:rsidRPr="00EA24BB">
              <w:rPr>
                <w:webHidden/>
              </w:rPr>
              <w:fldChar w:fldCharType="begin"/>
            </w:r>
            <w:r w:rsidR="00EA24BB" w:rsidRPr="00EA24BB">
              <w:rPr>
                <w:webHidden/>
              </w:rPr>
              <w:instrText xml:space="preserve"> PAGEREF _Toc39558324 \h </w:instrText>
            </w:r>
            <w:r w:rsidR="00EA24BB" w:rsidRPr="00EA24BB">
              <w:rPr>
                <w:webHidden/>
              </w:rPr>
            </w:r>
            <w:r w:rsidR="00EA24BB" w:rsidRPr="00EA24BB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EA24BB" w:rsidRPr="00EA24BB">
              <w:rPr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5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4.1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PROVĚŘOVÁNÍ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_Toc39558325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6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4.2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POSTUP V PŘÍPADĚ POCHYBENÍ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_Toc39558326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7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4.2.1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ŠKÁLA SANKCÍ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_Toc39558327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A24BB" w:rsidRPr="00EA24BB" w:rsidRDefault="00F01CCC">
          <w:pPr>
            <w:pStyle w:val="Obsah3"/>
            <w:tabs>
              <w:tab w:val="left" w:pos="1320"/>
              <w:tab w:val="right" w:leader="dot" w:pos="10169"/>
            </w:tabs>
            <w:rPr>
              <w:rFonts w:ascii="Arial" w:hAnsi="Arial" w:cs="Arial"/>
              <w:noProof/>
            </w:rPr>
          </w:pPr>
          <w:hyperlink w:anchor="_Toc39558328" w:history="1">
            <w:r w:rsidR="00EA24BB" w:rsidRPr="00EA24BB">
              <w:rPr>
                <w:rStyle w:val="Hypertextovodkaz"/>
                <w:rFonts w:ascii="Arial" w:hAnsi="Arial" w:cs="Arial"/>
                <w:noProof/>
              </w:rPr>
              <w:t>4.2.2</w:t>
            </w:r>
            <w:r w:rsidR="00EA24BB" w:rsidRPr="00EA24BB">
              <w:rPr>
                <w:rFonts w:ascii="Arial" w:hAnsi="Arial" w:cs="Arial"/>
                <w:noProof/>
              </w:rPr>
              <w:tab/>
            </w:r>
            <w:r w:rsidR="00EA24BB" w:rsidRPr="00EA24BB">
              <w:rPr>
                <w:rStyle w:val="Hypertextovodkaz"/>
                <w:rFonts w:ascii="Arial" w:hAnsi="Arial" w:cs="Arial"/>
                <w:noProof/>
              </w:rPr>
              <w:t>POSTUP VE VZTAHU K OSOBĚ PEČUJÍCÍ</w:t>
            </w:r>
            <w:r w:rsidR="00EA24BB" w:rsidRPr="00EA24BB">
              <w:rPr>
                <w:rFonts w:ascii="Arial" w:hAnsi="Arial" w:cs="Arial"/>
                <w:noProof/>
                <w:webHidden/>
              </w:rPr>
              <w:tab/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begin"/>
            </w:r>
            <w:r w:rsidR="00EA24BB" w:rsidRPr="00EA24BB">
              <w:rPr>
                <w:rFonts w:ascii="Arial" w:hAnsi="Arial" w:cs="Arial"/>
                <w:noProof/>
                <w:webHidden/>
              </w:rPr>
              <w:instrText xml:space="preserve"> PAGEREF _Toc39558328 \h </w:instrText>
            </w:r>
            <w:r w:rsidR="00EA24BB" w:rsidRPr="00EA24BB">
              <w:rPr>
                <w:rFonts w:ascii="Arial" w:hAnsi="Arial" w:cs="Arial"/>
                <w:noProof/>
                <w:webHidden/>
              </w:rPr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EA24BB" w:rsidRPr="00EA24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064BE" w:rsidRPr="004064BE" w:rsidRDefault="00591C55" w:rsidP="004064BE">
          <w:pPr>
            <w:pStyle w:val="Nadpis2"/>
            <w:keepLines w:val="0"/>
            <w:numPr>
              <w:ilvl w:val="0"/>
              <w:numId w:val="0"/>
            </w:numPr>
            <w:spacing w:before="120" w:after="120" w:line="240" w:lineRule="auto"/>
            <w:ind w:left="284" w:right="-20"/>
            <w:jc w:val="both"/>
            <w:rPr>
              <w:rFonts w:cs="Arial"/>
              <w:b w:val="0"/>
              <w:sz w:val="22"/>
            </w:rPr>
          </w:pPr>
          <w:r>
            <w:rPr>
              <w:rStyle w:val="Hypertextovodkaz"/>
            </w:rPr>
            <w:fldChar w:fldCharType="begin"/>
          </w:r>
          <w:r>
            <w:rPr>
              <w:rStyle w:val="Hypertextovodkaz"/>
              <w:rFonts w:cs="Arial"/>
              <w:noProof/>
            </w:rPr>
            <w:instrText xml:space="preserve"> HYPERLINK \l "_Toc39558329" </w:instrText>
          </w:r>
          <w:r>
            <w:rPr>
              <w:rStyle w:val="Hypertextovodkaz"/>
            </w:rPr>
            <w:fldChar w:fldCharType="separate"/>
          </w:r>
          <w:r w:rsidR="00EA24BB" w:rsidRPr="004064BE">
            <w:rPr>
              <w:rStyle w:val="Hypertextovodkaz"/>
              <w:rFonts w:cs="Arial"/>
              <w:b w:val="0"/>
              <w:noProof/>
              <w:sz w:val="22"/>
            </w:rPr>
            <w:t>4.3</w:t>
          </w:r>
          <w:r w:rsidR="00EA24BB" w:rsidRPr="004064BE">
            <w:rPr>
              <w:rFonts w:cs="Arial"/>
              <w:b w:val="0"/>
              <w:noProof/>
              <w:sz w:val="22"/>
            </w:rPr>
            <w:tab/>
          </w:r>
          <w:r w:rsidR="004064BE" w:rsidRPr="004064BE">
            <w:rPr>
              <w:rFonts w:cs="Arial"/>
              <w:b w:val="0"/>
              <w:sz w:val="22"/>
            </w:rPr>
            <w:t>POSTUP ŘEŠENÍ STŘETŮ ZÁJMU</w:t>
          </w:r>
          <w:r w:rsidR="004064BE">
            <w:rPr>
              <w:rFonts w:cs="Arial"/>
              <w:b w:val="0"/>
              <w:sz w:val="22"/>
            </w:rPr>
            <w:t>……………………………………………………………………..7</w:t>
          </w:r>
        </w:p>
        <w:p w:rsidR="00EA24BB" w:rsidRPr="00EA24BB" w:rsidRDefault="00EA24BB">
          <w:pPr>
            <w:pStyle w:val="Obsah2"/>
            <w:tabs>
              <w:tab w:val="left" w:pos="880"/>
              <w:tab w:val="right" w:leader="dot" w:pos="10169"/>
            </w:tabs>
            <w:rPr>
              <w:rFonts w:ascii="Arial" w:hAnsi="Arial" w:cs="Arial"/>
              <w:noProof/>
            </w:rPr>
          </w:pPr>
          <w:r w:rsidRPr="00EA24BB">
            <w:rPr>
              <w:rFonts w:ascii="Arial" w:hAnsi="Arial" w:cs="Arial"/>
              <w:noProof/>
              <w:webHidden/>
            </w:rPr>
            <w:tab/>
          </w:r>
          <w:r w:rsidR="00591C55">
            <w:rPr>
              <w:rFonts w:ascii="Arial" w:hAnsi="Arial" w:cs="Arial"/>
              <w:noProof/>
            </w:rPr>
            <w:fldChar w:fldCharType="end"/>
          </w:r>
        </w:p>
        <w:p w:rsidR="00C1747F" w:rsidRDefault="00C1747F" w:rsidP="00075E3B">
          <w:pPr>
            <w:spacing w:after="120"/>
            <w:ind w:right="-20"/>
          </w:pPr>
          <w:r w:rsidRPr="00C1747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C1747F" w:rsidRDefault="00C1747F" w:rsidP="00075E3B">
      <w:pPr>
        <w:pStyle w:val="Nadpis1"/>
        <w:numPr>
          <w:ilvl w:val="0"/>
          <w:numId w:val="0"/>
        </w:numPr>
        <w:ind w:right="-20"/>
      </w:pPr>
    </w:p>
    <w:p w:rsidR="00C1747F" w:rsidRDefault="00C1747F" w:rsidP="00075E3B">
      <w:pPr>
        <w:ind w:right="-20"/>
      </w:pPr>
    </w:p>
    <w:p w:rsidR="00C1747F" w:rsidRDefault="00C1747F" w:rsidP="00075E3B">
      <w:pPr>
        <w:ind w:right="-20"/>
      </w:pPr>
    </w:p>
    <w:p w:rsidR="00075E3B" w:rsidRDefault="00075E3B" w:rsidP="00075E3B">
      <w:pPr>
        <w:ind w:right="-20"/>
      </w:pPr>
    </w:p>
    <w:p w:rsidR="00C1747F" w:rsidRDefault="00C1747F" w:rsidP="00075E3B">
      <w:pPr>
        <w:ind w:right="-20"/>
      </w:pPr>
    </w:p>
    <w:p w:rsidR="004E37CB" w:rsidRPr="007B1531" w:rsidRDefault="004E37CB" w:rsidP="00075E3B">
      <w:pPr>
        <w:pStyle w:val="Nadpis1"/>
        <w:ind w:right="-20"/>
      </w:pPr>
      <w:bookmarkStart w:id="3" w:name="_Toc39558308"/>
      <w:r w:rsidRPr="007B1531">
        <w:t>ÚVODNÍ USTANOVENÍ</w:t>
      </w:r>
      <w:bookmarkEnd w:id="3"/>
      <w:bookmarkEnd w:id="2"/>
      <w:bookmarkEnd w:id="1"/>
    </w:p>
    <w:p w:rsidR="004E37CB" w:rsidRPr="007B1531" w:rsidRDefault="004E37CB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Tento interní předpis vymezuje situace možných střetů zájmů mezi poskytovatelem</w:t>
      </w:r>
      <w:r w:rsidR="00B45AE9">
        <w:rPr>
          <w:rFonts w:ascii="Arial" w:hAnsi="Arial" w:cs="Arial"/>
        </w:rPr>
        <w:t xml:space="preserve"> nebo zaměstnancem pověřené osoby (dále jen zaměstnanec)</w:t>
      </w:r>
      <w:r w:rsidRPr="007B1531">
        <w:rPr>
          <w:rFonts w:ascii="Arial" w:hAnsi="Arial" w:cs="Arial"/>
        </w:rPr>
        <w:t xml:space="preserve"> a </w:t>
      </w:r>
      <w:r w:rsidR="00B45AE9">
        <w:rPr>
          <w:rFonts w:ascii="Arial" w:hAnsi="Arial" w:cs="Arial"/>
        </w:rPr>
        <w:t>osobou pečující či osobou v evidenci (dále jen osoba pečující)</w:t>
      </w:r>
      <w:r w:rsidRPr="007B1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Služeb pro pěstouny</w:t>
      </w:r>
      <w:r w:rsidR="00B45AE9">
        <w:rPr>
          <w:rFonts w:ascii="Arial" w:hAnsi="Arial" w:cs="Arial"/>
        </w:rPr>
        <w:t xml:space="preserve"> </w:t>
      </w:r>
      <w:r w:rsidR="00EA24BB" w:rsidRPr="007B1531">
        <w:rPr>
          <w:rFonts w:ascii="Arial" w:hAnsi="Arial" w:cs="Arial"/>
        </w:rPr>
        <w:t>v</w:t>
      </w:r>
      <w:r w:rsidR="00EA24BB">
        <w:rPr>
          <w:rFonts w:ascii="Arial" w:hAnsi="Arial" w:cs="Arial"/>
        </w:rPr>
        <w:t> Oblastní charitě Pardubice</w:t>
      </w:r>
      <w:r w:rsidR="00EA24BB" w:rsidRPr="007B1531">
        <w:rPr>
          <w:rFonts w:ascii="Arial" w:hAnsi="Arial" w:cs="Arial"/>
        </w:rPr>
        <w:t xml:space="preserve"> </w:t>
      </w:r>
      <w:r w:rsidR="00B45AE9">
        <w:rPr>
          <w:rFonts w:ascii="Arial" w:hAnsi="Arial" w:cs="Arial"/>
        </w:rPr>
        <w:t>(dále jen pověřená osoba)</w:t>
      </w:r>
      <w:r w:rsidRPr="007B1531">
        <w:rPr>
          <w:rFonts w:ascii="Arial" w:hAnsi="Arial" w:cs="Arial"/>
        </w:rPr>
        <w:t>.</w:t>
      </w:r>
    </w:p>
    <w:p w:rsidR="004E37CB" w:rsidRPr="00CA3DBD" w:rsidRDefault="004E37CB" w:rsidP="00075E3B">
      <w:pPr>
        <w:pStyle w:val="Nadpis1"/>
        <w:ind w:right="-20"/>
      </w:pPr>
      <w:bookmarkStart w:id="4" w:name="_Toc39558309"/>
      <w:r>
        <w:t>teorie</w:t>
      </w:r>
      <w:bookmarkEnd w:id="4"/>
    </w:p>
    <w:p w:rsidR="004E37CB" w:rsidRPr="00827BC8" w:rsidRDefault="004E37CB" w:rsidP="00075E3B">
      <w:pPr>
        <w:ind w:right="-20" w:firstLine="426"/>
        <w:jc w:val="both"/>
        <w:rPr>
          <w:rFonts w:ascii="Arial" w:hAnsi="Arial" w:cs="Arial"/>
        </w:rPr>
      </w:pPr>
      <w:r w:rsidRPr="00827BC8">
        <w:rPr>
          <w:rFonts w:ascii="Arial" w:hAnsi="Arial" w:cs="Arial"/>
        </w:rPr>
        <w:t>Zjednodušeně lze říci, že ke střetům zájmů dochází tehdy, pokud se dostanou do rozporu zájmy osob pečujících ne</w:t>
      </w:r>
      <w:r w:rsidR="00843FF8">
        <w:rPr>
          <w:rFonts w:ascii="Arial" w:hAnsi="Arial" w:cs="Arial"/>
        </w:rPr>
        <w:t>bo dětí se zájmy zaměstnanců</w:t>
      </w:r>
      <w:r w:rsidRPr="00827BC8">
        <w:rPr>
          <w:rFonts w:ascii="Arial" w:hAnsi="Arial" w:cs="Arial"/>
        </w:rPr>
        <w:t>, byť jsou zájmy obou stran legitimní, ale každá strana se domnívá, že pouze její požadavek, její názor, je ten správný.</w:t>
      </w:r>
    </w:p>
    <w:p w:rsidR="004E37CB" w:rsidRPr="00177ACA" w:rsidRDefault="004E37CB" w:rsidP="00075E3B">
      <w:pPr>
        <w:ind w:right="-20" w:firstLine="426"/>
        <w:contextualSpacing/>
        <w:jc w:val="both"/>
        <w:rPr>
          <w:rFonts w:ascii="Arial" w:hAnsi="Arial" w:cs="Arial"/>
        </w:rPr>
      </w:pPr>
      <w:r w:rsidRPr="00827BC8">
        <w:rPr>
          <w:rFonts w:ascii="Arial" w:hAnsi="Arial" w:cs="Arial"/>
        </w:rPr>
        <w:t>Zákon č. 359/1999 Sb., o sociálně-právní ochraně dětí, ve znění pozdějších předpisů (dále jen zákon SPOD) i standardy kvality považují stav, kdy dojde ke střetu zájmů mezi pověřenou osobou a osobou pečující nebo dítětem</w:t>
      </w:r>
      <w:r w:rsidR="00827BC8">
        <w:rPr>
          <w:rFonts w:ascii="Arial" w:hAnsi="Arial" w:cs="Arial"/>
        </w:rPr>
        <w:t xml:space="preserve"> za neakceptovatelný</w:t>
      </w:r>
      <w:r w:rsidRPr="00827BC8">
        <w:rPr>
          <w:rFonts w:ascii="Arial" w:hAnsi="Arial" w:cs="Arial"/>
        </w:rPr>
        <w:t xml:space="preserve">. Jednou ze zákonných povinností pověřené osoby je vytvářet při poskytování služeb podmínky, které takovým střetům zamezí a pokud již nastanou, umět je řešit, případně odstranit. </w:t>
      </w:r>
    </w:p>
    <w:p w:rsidR="00827BC8" w:rsidRDefault="00827BC8" w:rsidP="00075E3B">
      <w:pPr>
        <w:pStyle w:val="Nadpis1"/>
        <w:ind w:right="-20"/>
      </w:pPr>
      <w:bookmarkStart w:id="5" w:name="_Toc39558310"/>
      <w:r>
        <w:t>vydefinované situace</w:t>
      </w:r>
      <w:bookmarkEnd w:id="5"/>
    </w:p>
    <w:p w:rsidR="00827BC8" w:rsidRPr="00827BC8" w:rsidRDefault="00827BC8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Z důvodu rozdílnosti poskytovaných služeb nelze stanovit univerzální návod, jak střetům zájmů předcházet a čelit, ani uvést jejich </w:t>
      </w:r>
      <w:r>
        <w:rPr>
          <w:rFonts w:ascii="Arial" w:hAnsi="Arial" w:cs="Arial"/>
        </w:rPr>
        <w:t xml:space="preserve">konečný </w:t>
      </w:r>
      <w:r w:rsidRPr="007B1531">
        <w:rPr>
          <w:rFonts w:ascii="Arial" w:hAnsi="Arial" w:cs="Arial"/>
        </w:rPr>
        <w:t xml:space="preserve">výčet. </w:t>
      </w:r>
      <w:r>
        <w:rPr>
          <w:rFonts w:ascii="Arial" w:hAnsi="Arial" w:cs="Arial"/>
        </w:rPr>
        <w:t>P</w:t>
      </w:r>
      <w:r w:rsidRPr="007B1531">
        <w:rPr>
          <w:rFonts w:ascii="Arial" w:hAnsi="Arial" w:cs="Arial"/>
        </w:rPr>
        <w:t xml:space="preserve">ři vymezování situací, v nichž by ke střetu zájmů mezi </w:t>
      </w:r>
      <w:r>
        <w:rPr>
          <w:rFonts w:ascii="Arial" w:hAnsi="Arial" w:cs="Arial"/>
        </w:rPr>
        <w:t>pověřenou osobou</w:t>
      </w:r>
      <w:r w:rsidRPr="007B1531">
        <w:rPr>
          <w:rFonts w:ascii="Arial" w:hAnsi="Arial" w:cs="Arial"/>
        </w:rPr>
        <w:t xml:space="preserve"> a </w:t>
      </w:r>
      <w:r w:rsidR="00177ACA">
        <w:rPr>
          <w:rFonts w:ascii="Arial" w:hAnsi="Arial" w:cs="Arial"/>
        </w:rPr>
        <w:t xml:space="preserve">osobou pečující </w:t>
      </w:r>
      <w:r w:rsidRPr="007B1531">
        <w:rPr>
          <w:rFonts w:ascii="Arial" w:hAnsi="Arial" w:cs="Arial"/>
        </w:rPr>
        <w:t xml:space="preserve">mohlo dojít, </w:t>
      </w:r>
      <w:r>
        <w:rPr>
          <w:rFonts w:ascii="Arial" w:hAnsi="Arial" w:cs="Arial"/>
        </w:rPr>
        <w:t>je vycházeno</w:t>
      </w:r>
      <w:r w:rsidRPr="007B1531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praxe</w:t>
      </w:r>
      <w:r w:rsidRPr="007B1531">
        <w:rPr>
          <w:rFonts w:ascii="Arial" w:hAnsi="Arial" w:cs="Arial"/>
        </w:rPr>
        <w:t xml:space="preserve"> s ohledem na zdravotní a psychický stav </w:t>
      </w:r>
      <w:r w:rsidR="00177ACA">
        <w:rPr>
          <w:rFonts w:ascii="Arial" w:hAnsi="Arial" w:cs="Arial"/>
        </w:rPr>
        <w:t>osoby pečující, její</w:t>
      </w:r>
      <w:r w:rsidRPr="007B1531">
        <w:rPr>
          <w:rFonts w:ascii="Arial" w:hAnsi="Arial" w:cs="Arial"/>
        </w:rPr>
        <w:t xml:space="preserve"> smyslové a fyzické schopnosti, </w:t>
      </w:r>
      <w:r>
        <w:rPr>
          <w:rFonts w:ascii="Arial" w:hAnsi="Arial" w:cs="Arial"/>
        </w:rPr>
        <w:t>ale i rodinné a sociální vazby.</w:t>
      </w:r>
    </w:p>
    <w:p w:rsidR="00827BC8" w:rsidRPr="00827BC8" w:rsidRDefault="00827BC8" w:rsidP="00075E3B">
      <w:pPr>
        <w:ind w:right="-20" w:firstLine="426"/>
        <w:jc w:val="both"/>
        <w:rPr>
          <w:rFonts w:ascii="Arial" w:hAnsi="Arial" w:cs="Arial"/>
        </w:rPr>
      </w:pPr>
      <w:r w:rsidRPr="00827BC8">
        <w:rPr>
          <w:rFonts w:ascii="Arial" w:hAnsi="Arial" w:cs="Arial"/>
          <w:color w:val="000000"/>
        </w:rPr>
        <w:t xml:space="preserve">Ke každé z uvedených situací možného střetu zájmů má pověřená osoba písemně stanoven postup a pravidla pro její předcházení a řešení, pokud by daná situace nastala. </w:t>
      </w:r>
      <w:r w:rsidRPr="00827BC8">
        <w:rPr>
          <w:rFonts w:ascii="Arial" w:hAnsi="Arial" w:cs="Arial"/>
          <w:iCs/>
          <w:color w:val="000000"/>
        </w:rPr>
        <w:t>Pravidla obsahují jednoznačná opatření a postupy pro předcházení a řešení střetu zájmů v konkrétních situacích.</w:t>
      </w:r>
    </w:p>
    <w:p w:rsidR="004E37CB" w:rsidRPr="00CA3DBD" w:rsidRDefault="004E37CB" w:rsidP="00075E3B">
      <w:pPr>
        <w:pStyle w:val="Nadpis2"/>
        <w:spacing w:before="0" w:after="200"/>
        <w:ind w:right="-20" w:firstLine="284"/>
      </w:pPr>
      <w:bookmarkStart w:id="6" w:name="_Toc39558311"/>
      <w:r w:rsidRPr="00CA3DBD">
        <w:t>Osoba pečující je v blízkém vztahu se zaměstnancem, který je jiný než profesionálně-pracovní</w:t>
      </w:r>
      <w:bookmarkEnd w:id="6"/>
    </w:p>
    <w:p w:rsidR="004E37CB" w:rsidRDefault="00827BC8" w:rsidP="00075E3B">
      <w:pPr>
        <w:widowControl w:val="0"/>
        <w:tabs>
          <w:tab w:val="left" w:pos="426"/>
        </w:tabs>
        <w:autoSpaceDE w:val="0"/>
        <w:autoSpaceDN w:val="0"/>
        <w:adjustRightInd w:val="0"/>
        <w:ind w:right="-20" w:firstLine="284"/>
        <w:jc w:val="both"/>
        <w:rPr>
          <w:rFonts w:ascii="Arial" w:hAnsi="Arial" w:cs="Arial"/>
          <w:spacing w:val="1"/>
          <w:szCs w:val="24"/>
        </w:rPr>
      </w:pPr>
      <w:r>
        <w:rPr>
          <w:rFonts w:ascii="Arial" w:hAnsi="Arial" w:cs="Arial"/>
          <w:spacing w:val="1"/>
          <w:szCs w:val="24"/>
        </w:rPr>
        <w:tab/>
      </w:r>
      <w:r w:rsidR="004E37CB" w:rsidRPr="00827BC8">
        <w:rPr>
          <w:rFonts w:ascii="Arial" w:hAnsi="Arial" w:cs="Arial"/>
          <w:spacing w:val="1"/>
          <w:szCs w:val="24"/>
        </w:rPr>
        <w:t xml:space="preserve">Osloví-li nový zájemce službu, zaměstnanci se vyjádří k tomu, zda nejsou vůči zájemci podjatí (osobní vztah pozitivní, či negativní). Po konzultaci s nadřízeným pracovníkem je vybrán zaměstnanec, který není podjatý. Zaměstnanec nesmí být v příbuzenském vztahu nebo intimním poměru s osobou pečující. Jestliže pověřená osoba nemá jiného volného zaměstnance, musí být tento zájemce dočasně </w:t>
      </w:r>
      <w:r>
        <w:rPr>
          <w:rFonts w:ascii="Arial" w:hAnsi="Arial" w:cs="Arial"/>
          <w:spacing w:val="1"/>
          <w:szCs w:val="24"/>
        </w:rPr>
        <w:t>nepřijat</w:t>
      </w:r>
      <w:r w:rsidR="004E37CB" w:rsidRPr="00827BC8">
        <w:rPr>
          <w:rFonts w:ascii="Arial" w:hAnsi="Arial" w:cs="Arial"/>
          <w:spacing w:val="1"/>
          <w:szCs w:val="24"/>
        </w:rPr>
        <w:t xml:space="preserve">. Kontaktován bude v případě uvolnění kapacity u nepodjatého zaměstnance. Do té doby bude zájemce evidován v „Knize </w:t>
      </w:r>
      <w:r w:rsidR="00843FF8">
        <w:rPr>
          <w:rFonts w:ascii="Arial" w:hAnsi="Arial" w:cs="Arial"/>
          <w:spacing w:val="1"/>
          <w:szCs w:val="24"/>
        </w:rPr>
        <w:t xml:space="preserve">evidence </w:t>
      </w:r>
      <w:r w:rsidR="004E37CB" w:rsidRPr="00827BC8">
        <w:rPr>
          <w:rFonts w:ascii="Arial" w:hAnsi="Arial" w:cs="Arial"/>
          <w:spacing w:val="1"/>
          <w:szCs w:val="24"/>
        </w:rPr>
        <w:t>zájemců o službu“.</w:t>
      </w:r>
    </w:p>
    <w:p w:rsidR="00EC3B5A" w:rsidRDefault="00EC3B5A" w:rsidP="00EC3B5A">
      <w:pPr>
        <w:pStyle w:val="Nadpis2"/>
        <w:ind w:left="284"/>
      </w:pPr>
      <w:bookmarkStart w:id="7" w:name="_Toc39558312"/>
      <w:r>
        <w:t>OSOBNOSTNÍ NASTAVENÍ ZAMĚSTNANCE VE STŘETU S</w:t>
      </w:r>
      <w:r w:rsidR="00EA24BB">
        <w:t> </w:t>
      </w:r>
      <w:bookmarkEnd w:id="7"/>
      <w:r w:rsidR="00EA24BB">
        <w:t>vývojem situace</w:t>
      </w:r>
    </w:p>
    <w:p w:rsidR="00EC3B5A" w:rsidRPr="000F57C7" w:rsidRDefault="00EC3B5A" w:rsidP="000F57C7">
      <w:pPr>
        <w:ind w:firstLine="284"/>
        <w:rPr>
          <w:rFonts w:ascii="Arial" w:hAnsi="Arial" w:cs="Arial"/>
          <w:spacing w:val="1"/>
          <w:szCs w:val="24"/>
        </w:rPr>
      </w:pPr>
      <w:r w:rsidRPr="000F57C7">
        <w:rPr>
          <w:rFonts w:ascii="Arial" w:hAnsi="Arial" w:cs="Arial"/>
          <w:spacing w:val="1"/>
          <w:szCs w:val="24"/>
        </w:rPr>
        <w:t>V případě, že se řeší v rodině situace, kterou nemá zaměstnanec vnitřně zpracovanou (</w:t>
      </w:r>
      <w:r w:rsidR="00A23008">
        <w:rPr>
          <w:rFonts w:ascii="Arial" w:hAnsi="Arial" w:cs="Arial"/>
          <w:spacing w:val="1"/>
          <w:szCs w:val="24"/>
        </w:rPr>
        <w:t>např. syndrom CAN</w:t>
      </w:r>
      <w:r w:rsidRPr="000F57C7">
        <w:rPr>
          <w:rFonts w:ascii="Arial" w:hAnsi="Arial" w:cs="Arial"/>
          <w:spacing w:val="1"/>
          <w:szCs w:val="24"/>
        </w:rPr>
        <w:t xml:space="preserve">) a hrozí ztráta profesionálního přístupu, informuje zaměstnanec o nastalé situaci vedoucího pracovníka. Následně se domluví na dalším postupu (např. intervize, supervize, změna klíčového pracovníka). </w:t>
      </w:r>
    </w:p>
    <w:p w:rsidR="004E37CB" w:rsidRPr="00CA3DBD" w:rsidRDefault="004E37CB" w:rsidP="00075E3B">
      <w:pPr>
        <w:pStyle w:val="Nadpis2"/>
        <w:spacing w:before="0" w:after="200"/>
        <w:ind w:right="-20" w:firstLine="284"/>
      </w:pPr>
      <w:bookmarkStart w:id="8" w:name="_Toc39558313"/>
      <w:r w:rsidRPr="00CA3DBD">
        <w:t>Osoba pečující a dít</w:t>
      </w:r>
      <w:r w:rsidRPr="00CA3DBD">
        <w:rPr>
          <w:spacing w:val="-1"/>
        </w:rPr>
        <w:t>ě</w:t>
      </w:r>
      <w:bookmarkEnd w:id="8"/>
    </w:p>
    <w:p w:rsidR="004E37CB" w:rsidRPr="00DE6A97" w:rsidRDefault="004E37CB" w:rsidP="00075E3B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Arial" w:hAnsi="Arial" w:cs="Arial"/>
          <w:szCs w:val="24"/>
        </w:rPr>
      </w:pPr>
      <w:r w:rsidRPr="00827BC8">
        <w:rPr>
          <w:rFonts w:ascii="Arial" w:hAnsi="Arial" w:cs="Arial"/>
          <w:spacing w:val="1"/>
          <w:szCs w:val="24"/>
        </w:rPr>
        <w:t>P</w:t>
      </w:r>
      <w:r w:rsidRPr="00827BC8">
        <w:rPr>
          <w:rFonts w:ascii="Arial" w:hAnsi="Arial" w:cs="Arial"/>
          <w:szCs w:val="24"/>
        </w:rPr>
        <w:t>ro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městn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n</w:t>
      </w:r>
      <w:r w:rsidRPr="00827BC8">
        <w:rPr>
          <w:rFonts w:ascii="Arial" w:hAnsi="Arial" w:cs="Arial"/>
          <w:spacing w:val="-1"/>
          <w:szCs w:val="24"/>
        </w:rPr>
        <w:t>c</w:t>
      </w:r>
      <w:r w:rsidRPr="00827BC8">
        <w:rPr>
          <w:rFonts w:ascii="Arial" w:hAnsi="Arial" w:cs="Arial"/>
          <w:szCs w:val="24"/>
        </w:rPr>
        <w:t>e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3"/>
          <w:szCs w:val="24"/>
        </w:rPr>
        <w:t>j</w:t>
      </w:r>
      <w:r w:rsidRPr="00827BC8">
        <w:rPr>
          <w:rFonts w:ascii="Arial" w:hAnsi="Arial" w:cs="Arial"/>
          <w:szCs w:val="24"/>
        </w:rPr>
        <w:t>e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na</w:t>
      </w:r>
      <w:r w:rsidRPr="00827BC8">
        <w:rPr>
          <w:rFonts w:ascii="Arial" w:hAnsi="Arial" w:cs="Arial"/>
          <w:spacing w:val="6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p</w:t>
      </w:r>
      <w:r w:rsidRPr="00827BC8">
        <w:rPr>
          <w:rFonts w:ascii="Arial" w:hAnsi="Arial" w:cs="Arial"/>
          <w:spacing w:val="-1"/>
          <w:szCs w:val="24"/>
        </w:rPr>
        <w:t>r</w:t>
      </w:r>
      <w:r w:rsidRPr="00827BC8">
        <w:rPr>
          <w:rFonts w:ascii="Arial" w:hAnsi="Arial" w:cs="Arial"/>
          <w:szCs w:val="24"/>
        </w:rPr>
        <w:t>vním</w:t>
      </w:r>
      <w:r w:rsidRPr="00827BC8">
        <w:rPr>
          <w:rFonts w:ascii="Arial" w:hAnsi="Arial" w:cs="Arial"/>
          <w:spacing w:val="6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m</w:t>
      </w:r>
      <w:r w:rsidRPr="00827BC8">
        <w:rPr>
          <w:rFonts w:ascii="Arial" w:hAnsi="Arial" w:cs="Arial"/>
          <w:spacing w:val="1"/>
          <w:szCs w:val="24"/>
        </w:rPr>
        <w:t>í</w:t>
      </w:r>
      <w:r w:rsidRPr="00827BC8">
        <w:rPr>
          <w:rFonts w:ascii="Arial" w:hAnsi="Arial" w:cs="Arial"/>
          <w:szCs w:val="24"/>
        </w:rPr>
        <w:t>stě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pacing w:val="2"/>
          <w:szCs w:val="24"/>
        </w:rPr>
        <w:t>v</w:t>
      </w:r>
      <w:r w:rsidRPr="00827BC8">
        <w:rPr>
          <w:rFonts w:ascii="Arial" w:hAnsi="Arial" w:cs="Arial"/>
          <w:spacing w:val="1"/>
          <w:szCs w:val="24"/>
        </w:rPr>
        <w:t>ž</w:t>
      </w:r>
      <w:r w:rsidRPr="00827BC8">
        <w:rPr>
          <w:rFonts w:ascii="Arial" w:hAnsi="Arial" w:cs="Arial"/>
          <w:spacing w:val="2"/>
          <w:szCs w:val="24"/>
        </w:rPr>
        <w:t>d</w:t>
      </w:r>
      <w:r w:rsidRPr="00827BC8">
        <w:rPr>
          <w:rFonts w:ascii="Arial" w:hAnsi="Arial" w:cs="Arial"/>
          <w:szCs w:val="24"/>
        </w:rPr>
        <w:t xml:space="preserve">y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á</w:t>
      </w:r>
      <w:r w:rsidRPr="00827BC8">
        <w:rPr>
          <w:rFonts w:ascii="Arial" w:hAnsi="Arial" w:cs="Arial"/>
          <w:szCs w:val="24"/>
        </w:rPr>
        <w:t>jem</w:t>
      </w:r>
      <w:r w:rsidR="00843FF8">
        <w:rPr>
          <w:rFonts w:ascii="Arial" w:hAnsi="Arial" w:cs="Arial"/>
          <w:spacing w:val="5"/>
          <w:szCs w:val="24"/>
        </w:rPr>
        <w:t xml:space="preserve">, </w:t>
      </w:r>
      <w:r w:rsidRPr="00827BC8">
        <w:rPr>
          <w:rFonts w:ascii="Arial" w:hAnsi="Arial" w:cs="Arial"/>
          <w:spacing w:val="2"/>
          <w:szCs w:val="24"/>
        </w:rPr>
        <w:t>p</w:t>
      </w:r>
      <w:r w:rsidRPr="00827BC8">
        <w:rPr>
          <w:rFonts w:ascii="Arial" w:hAnsi="Arial" w:cs="Arial"/>
          <w:szCs w:val="24"/>
        </w:rPr>
        <w:t>r</w:t>
      </w:r>
      <w:r w:rsidRPr="00827BC8">
        <w:rPr>
          <w:rFonts w:ascii="Arial" w:hAnsi="Arial" w:cs="Arial"/>
          <w:spacing w:val="-2"/>
          <w:szCs w:val="24"/>
        </w:rPr>
        <w:t>á</w:t>
      </w:r>
      <w:r w:rsidR="00843FF8">
        <w:rPr>
          <w:rFonts w:ascii="Arial" w:hAnsi="Arial" w:cs="Arial"/>
          <w:szCs w:val="24"/>
        </w:rPr>
        <w:t>va a blaho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dí</w:t>
      </w:r>
      <w:r w:rsidRPr="00827BC8">
        <w:rPr>
          <w:rFonts w:ascii="Arial" w:hAnsi="Arial" w:cs="Arial"/>
          <w:spacing w:val="1"/>
          <w:szCs w:val="24"/>
        </w:rPr>
        <w:t>t</w:t>
      </w:r>
      <w:r w:rsidRPr="00827BC8">
        <w:rPr>
          <w:rFonts w:ascii="Arial" w:hAnsi="Arial" w:cs="Arial"/>
          <w:spacing w:val="-1"/>
          <w:szCs w:val="24"/>
        </w:rPr>
        <w:t>ě</w:t>
      </w:r>
      <w:r w:rsidRPr="00827BC8">
        <w:rPr>
          <w:rFonts w:ascii="Arial" w:hAnsi="Arial" w:cs="Arial"/>
          <w:szCs w:val="24"/>
        </w:rPr>
        <w:t>te. V rámci sledování výkonu pěstounské péče zaměstnanec s osobou pečující i s dítětem o střetech hovoří a navrhuje vhodná opatření.</w:t>
      </w:r>
      <w:r w:rsidRPr="00827BC8">
        <w:rPr>
          <w:rFonts w:ascii="Arial" w:hAnsi="Arial" w:cs="Arial"/>
          <w:spacing w:val="7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P</w:t>
      </w:r>
      <w:r w:rsidRPr="00827BC8">
        <w:rPr>
          <w:rFonts w:ascii="Arial" w:hAnsi="Arial" w:cs="Arial"/>
          <w:szCs w:val="24"/>
        </w:rPr>
        <w:t>ři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zCs w:val="24"/>
        </w:rPr>
        <w:t>j</w:t>
      </w:r>
      <w:r w:rsidRPr="00827BC8">
        <w:rPr>
          <w:rFonts w:ascii="Arial" w:hAnsi="Arial" w:cs="Arial"/>
          <w:spacing w:val="1"/>
          <w:szCs w:val="24"/>
        </w:rPr>
        <w:t>i</w:t>
      </w:r>
      <w:r w:rsidRPr="00827BC8">
        <w:rPr>
          <w:rFonts w:ascii="Arial" w:hAnsi="Arial" w:cs="Arial"/>
          <w:szCs w:val="24"/>
        </w:rPr>
        <w:t>štění rozporu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me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zCs w:val="24"/>
        </w:rPr>
        <w:t>i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á</w:t>
      </w:r>
      <w:r w:rsidRPr="00827BC8">
        <w:rPr>
          <w:rFonts w:ascii="Arial" w:hAnsi="Arial" w:cs="Arial"/>
          <w:szCs w:val="24"/>
        </w:rPr>
        <w:t>j</w:t>
      </w:r>
      <w:r w:rsidRPr="00827BC8">
        <w:rPr>
          <w:rFonts w:ascii="Arial" w:hAnsi="Arial" w:cs="Arial"/>
          <w:spacing w:val="1"/>
          <w:szCs w:val="24"/>
        </w:rPr>
        <w:t>m</w:t>
      </w:r>
      <w:r w:rsidRPr="00827BC8">
        <w:rPr>
          <w:rFonts w:ascii="Arial" w:hAnsi="Arial" w:cs="Arial"/>
          <w:spacing w:val="-1"/>
          <w:szCs w:val="24"/>
        </w:rPr>
        <w:t>e</w:t>
      </w:r>
      <w:r w:rsidRPr="00827BC8">
        <w:rPr>
          <w:rFonts w:ascii="Arial" w:hAnsi="Arial" w:cs="Arial"/>
          <w:szCs w:val="24"/>
        </w:rPr>
        <w:t>m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dí</w:t>
      </w:r>
      <w:r w:rsidRPr="00827BC8">
        <w:rPr>
          <w:rFonts w:ascii="Arial" w:hAnsi="Arial" w:cs="Arial"/>
          <w:spacing w:val="-1"/>
          <w:szCs w:val="24"/>
        </w:rPr>
        <w:t>tě</w:t>
      </w:r>
      <w:r w:rsidRPr="00827BC8">
        <w:rPr>
          <w:rFonts w:ascii="Arial" w:hAnsi="Arial" w:cs="Arial"/>
          <w:szCs w:val="24"/>
        </w:rPr>
        <w:t>te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a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á</w:t>
      </w:r>
      <w:r w:rsidRPr="00827BC8">
        <w:rPr>
          <w:rFonts w:ascii="Arial" w:hAnsi="Arial" w:cs="Arial"/>
          <w:szCs w:val="24"/>
        </w:rPr>
        <w:t>j</w:t>
      </w:r>
      <w:r w:rsidRPr="00827BC8">
        <w:rPr>
          <w:rFonts w:ascii="Arial" w:hAnsi="Arial" w:cs="Arial"/>
          <w:spacing w:val="1"/>
          <w:szCs w:val="24"/>
        </w:rPr>
        <w:t>m</w:t>
      </w:r>
      <w:r w:rsidRPr="00827BC8">
        <w:rPr>
          <w:rFonts w:ascii="Arial" w:hAnsi="Arial" w:cs="Arial"/>
          <w:spacing w:val="-1"/>
          <w:szCs w:val="24"/>
        </w:rPr>
        <w:t>e</w:t>
      </w:r>
      <w:r w:rsidRPr="00827BC8">
        <w:rPr>
          <w:rFonts w:ascii="Arial" w:hAnsi="Arial" w:cs="Arial"/>
          <w:szCs w:val="24"/>
        </w:rPr>
        <w:t>m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 xml:space="preserve">osoby pečující </w:t>
      </w:r>
      <w:r w:rsidRPr="00827BC8">
        <w:rPr>
          <w:rFonts w:ascii="Arial" w:hAnsi="Arial" w:cs="Arial"/>
          <w:spacing w:val="2"/>
          <w:szCs w:val="24"/>
        </w:rPr>
        <w:t>o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zCs w:val="24"/>
        </w:rPr>
        <w:t>n</w:t>
      </w:r>
      <w:r w:rsidRPr="00827BC8">
        <w:rPr>
          <w:rFonts w:ascii="Arial" w:hAnsi="Arial" w:cs="Arial"/>
          <w:spacing w:val="-1"/>
          <w:szCs w:val="24"/>
        </w:rPr>
        <w:t>á</w:t>
      </w:r>
      <w:r w:rsidRPr="00827BC8">
        <w:rPr>
          <w:rFonts w:ascii="Arial" w:hAnsi="Arial" w:cs="Arial"/>
          <w:szCs w:val="24"/>
        </w:rPr>
        <w:t>mí</w:t>
      </w:r>
      <w:r w:rsidRPr="00827BC8">
        <w:rPr>
          <w:rFonts w:ascii="Arial" w:hAnsi="Arial" w:cs="Arial"/>
          <w:spacing w:val="6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městn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n</w:t>
      </w:r>
      <w:r w:rsidR="00843FF8">
        <w:rPr>
          <w:rFonts w:ascii="Arial" w:hAnsi="Arial" w:cs="Arial"/>
          <w:spacing w:val="-1"/>
          <w:szCs w:val="24"/>
        </w:rPr>
        <w:t>ec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tu</w:t>
      </w:r>
      <w:r w:rsidRPr="00827BC8">
        <w:rPr>
          <w:rFonts w:ascii="Arial" w:hAnsi="Arial" w:cs="Arial"/>
          <w:spacing w:val="1"/>
          <w:szCs w:val="24"/>
        </w:rPr>
        <w:t>t</w:t>
      </w:r>
      <w:r w:rsidRPr="00827BC8">
        <w:rPr>
          <w:rFonts w:ascii="Arial" w:hAnsi="Arial" w:cs="Arial"/>
          <w:szCs w:val="24"/>
        </w:rPr>
        <w:t>o info</w:t>
      </w:r>
      <w:r w:rsidRPr="00827BC8">
        <w:rPr>
          <w:rFonts w:ascii="Arial" w:hAnsi="Arial" w:cs="Arial"/>
          <w:spacing w:val="-1"/>
          <w:szCs w:val="24"/>
        </w:rPr>
        <w:t>r</w:t>
      </w:r>
      <w:r w:rsidRPr="00827BC8">
        <w:rPr>
          <w:rFonts w:ascii="Arial" w:hAnsi="Arial" w:cs="Arial"/>
          <w:szCs w:val="24"/>
        </w:rPr>
        <w:t>ma</w:t>
      </w:r>
      <w:r w:rsidRPr="00827BC8">
        <w:rPr>
          <w:rFonts w:ascii="Arial" w:hAnsi="Arial" w:cs="Arial"/>
          <w:spacing w:val="-1"/>
          <w:szCs w:val="24"/>
        </w:rPr>
        <w:t>c</w:t>
      </w:r>
      <w:r w:rsidRPr="00827BC8">
        <w:rPr>
          <w:rFonts w:ascii="Arial" w:hAnsi="Arial" w:cs="Arial"/>
          <w:szCs w:val="24"/>
        </w:rPr>
        <w:t>i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nadřízenému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p</w:t>
      </w:r>
      <w:r w:rsidRPr="00827BC8">
        <w:rPr>
          <w:rFonts w:ascii="Arial" w:hAnsi="Arial" w:cs="Arial"/>
          <w:spacing w:val="-1"/>
          <w:szCs w:val="24"/>
        </w:rPr>
        <w:t>rac</w:t>
      </w:r>
      <w:r w:rsidRPr="00827BC8">
        <w:rPr>
          <w:rFonts w:ascii="Arial" w:hAnsi="Arial" w:cs="Arial"/>
          <w:szCs w:val="24"/>
        </w:rPr>
        <w:t>ovníkovi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a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zCs w:val="24"/>
        </w:rPr>
        <w:t>j</w:t>
      </w:r>
      <w:r w:rsidRPr="00827BC8">
        <w:rPr>
          <w:rFonts w:ascii="Arial" w:hAnsi="Arial" w:cs="Arial"/>
          <w:spacing w:val="1"/>
          <w:szCs w:val="24"/>
        </w:rPr>
        <w:t>i</w:t>
      </w:r>
      <w:r w:rsidRPr="00827BC8">
        <w:rPr>
          <w:rFonts w:ascii="Arial" w:hAnsi="Arial" w:cs="Arial"/>
          <w:szCs w:val="24"/>
        </w:rPr>
        <w:t>ště</w:t>
      </w:r>
      <w:r w:rsidRPr="00827BC8">
        <w:rPr>
          <w:rFonts w:ascii="Arial" w:hAnsi="Arial" w:cs="Arial"/>
          <w:spacing w:val="-3"/>
          <w:szCs w:val="24"/>
        </w:rPr>
        <w:t>n</w:t>
      </w:r>
      <w:r w:rsidRPr="00827BC8">
        <w:rPr>
          <w:rFonts w:ascii="Arial" w:hAnsi="Arial" w:cs="Arial"/>
          <w:szCs w:val="24"/>
        </w:rPr>
        <w:t>í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píše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do</w:t>
      </w:r>
      <w:r w:rsidRPr="00827BC8">
        <w:rPr>
          <w:rFonts w:ascii="Arial" w:hAnsi="Arial" w:cs="Arial"/>
          <w:spacing w:val="5"/>
          <w:szCs w:val="24"/>
        </w:rPr>
        <w:t xml:space="preserve"> </w:t>
      </w:r>
      <w:r w:rsidRPr="00827BC8">
        <w:rPr>
          <w:rFonts w:ascii="Arial" w:hAnsi="Arial" w:cs="Arial"/>
          <w:spacing w:val="-1"/>
          <w:szCs w:val="24"/>
        </w:rPr>
        <w:t>e</w:t>
      </w:r>
      <w:r w:rsidRPr="00827BC8">
        <w:rPr>
          <w:rFonts w:ascii="Arial" w:hAnsi="Arial" w:cs="Arial"/>
          <w:szCs w:val="24"/>
        </w:rPr>
        <w:t>lektr</w:t>
      </w:r>
      <w:r w:rsidRPr="00827BC8">
        <w:rPr>
          <w:rFonts w:ascii="Arial" w:hAnsi="Arial" w:cs="Arial"/>
          <w:spacing w:val="-1"/>
          <w:szCs w:val="24"/>
        </w:rPr>
        <w:t>o</w:t>
      </w:r>
      <w:r w:rsidRPr="00827BC8">
        <w:rPr>
          <w:rFonts w:ascii="Arial" w:hAnsi="Arial" w:cs="Arial"/>
          <w:szCs w:val="24"/>
        </w:rPr>
        <w:t>nic</w:t>
      </w:r>
      <w:r w:rsidRPr="00827BC8">
        <w:rPr>
          <w:rFonts w:ascii="Arial" w:hAnsi="Arial" w:cs="Arial"/>
          <w:spacing w:val="2"/>
          <w:szCs w:val="24"/>
        </w:rPr>
        <w:t>k</w:t>
      </w:r>
      <w:r w:rsidRPr="00827BC8">
        <w:rPr>
          <w:rFonts w:ascii="Arial" w:hAnsi="Arial" w:cs="Arial"/>
          <w:szCs w:val="24"/>
        </w:rPr>
        <w:t>y v</w:t>
      </w:r>
      <w:r w:rsidRPr="00827BC8">
        <w:rPr>
          <w:rFonts w:ascii="Arial" w:hAnsi="Arial" w:cs="Arial"/>
          <w:spacing w:val="-1"/>
          <w:szCs w:val="24"/>
        </w:rPr>
        <w:t>e</w:t>
      </w:r>
      <w:r w:rsidRPr="00827BC8">
        <w:rPr>
          <w:rFonts w:ascii="Arial" w:hAnsi="Arial" w:cs="Arial"/>
          <w:szCs w:val="24"/>
        </w:rPr>
        <w:t>d</w:t>
      </w:r>
      <w:r w:rsidRPr="00827BC8">
        <w:rPr>
          <w:rFonts w:ascii="Arial" w:hAnsi="Arial" w:cs="Arial"/>
          <w:spacing w:val="-1"/>
          <w:szCs w:val="24"/>
        </w:rPr>
        <w:t>e</w:t>
      </w:r>
      <w:r w:rsidRPr="00827BC8">
        <w:rPr>
          <w:rFonts w:ascii="Arial" w:hAnsi="Arial" w:cs="Arial"/>
          <w:spacing w:val="2"/>
          <w:szCs w:val="24"/>
        </w:rPr>
        <w:t>n</w:t>
      </w:r>
      <w:r w:rsidRPr="00827BC8">
        <w:rPr>
          <w:rFonts w:ascii="Arial" w:hAnsi="Arial" w:cs="Arial"/>
          <w:szCs w:val="24"/>
        </w:rPr>
        <w:t>é dokument</w:t>
      </w:r>
      <w:r w:rsidRPr="00827BC8">
        <w:rPr>
          <w:rFonts w:ascii="Arial" w:hAnsi="Arial" w:cs="Arial"/>
          <w:spacing w:val="-1"/>
          <w:szCs w:val="24"/>
        </w:rPr>
        <w:t>ac</w:t>
      </w:r>
      <w:r w:rsidRPr="00827BC8">
        <w:rPr>
          <w:rFonts w:ascii="Arial" w:hAnsi="Arial" w:cs="Arial"/>
          <w:szCs w:val="24"/>
        </w:rPr>
        <w:t>e osoby pečující.</w:t>
      </w:r>
      <w:r w:rsidRPr="00827BC8">
        <w:rPr>
          <w:rFonts w:ascii="Arial" w:hAnsi="Arial" w:cs="Arial"/>
          <w:spacing w:val="22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Nadřízený p</w:t>
      </w:r>
      <w:r w:rsidRPr="00827BC8">
        <w:rPr>
          <w:rFonts w:ascii="Arial" w:hAnsi="Arial" w:cs="Arial"/>
          <w:spacing w:val="-1"/>
          <w:szCs w:val="24"/>
        </w:rPr>
        <w:t>r</w:t>
      </w:r>
      <w:r w:rsidRPr="00827BC8">
        <w:rPr>
          <w:rFonts w:ascii="Arial" w:hAnsi="Arial" w:cs="Arial"/>
          <w:spacing w:val="1"/>
          <w:szCs w:val="24"/>
        </w:rPr>
        <w:t>a</w:t>
      </w:r>
      <w:r w:rsidRPr="00827BC8">
        <w:rPr>
          <w:rFonts w:ascii="Arial" w:hAnsi="Arial" w:cs="Arial"/>
          <w:spacing w:val="-1"/>
          <w:szCs w:val="24"/>
        </w:rPr>
        <w:t>c</w:t>
      </w:r>
      <w:r w:rsidRPr="00827BC8">
        <w:rPr>
          <w:rFonts w:ascii="Arial" w:hAnsi="Arial" w:cs="Arial"/>
          <w:szCs w:val="24"/>
        </w:rPr>
        <w:t>ovník spol</w:t>
      </w:r>
      <w:r w:rsidRPr="00827BC8">
        <w:rPr>
          <w:rFonts w:ascii="Arial" w:hAnsi="Arial" w:cs="Arial"/>
          <w:spacing w:val="-1"/>
          <w:szCs w:val="24"/>
        </w:rPr>
        <w:t>eč</w:t>
      </w:r>
      <w:r w:rsidRPr="00827BC8">
        <w:rPr>
          <w:rFonts w:ascii="Arial" w:hAnsi="Arial" w:cs="Arial"/>
          <w:szCs w:val="24"/>
        </w:rPr>
        <w:t>ně se 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městn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n</w:t>
      </w:r>
      <w:r w:rsidRPr="00827BC8">
        <w:rPr>
          <w:rFonts w:ascii="Arial" w:hAnsi="Arial" w:cs="Arial"/>
          <w:spacing w:val="-1"/>
          <w:szCs w:val="24"/>
        </w:rPr>
        <w:t>c</w:t>
      </w:r>
      <w:r w:rsidRPr="00827BC8">
        <w:rPr>
          <w:rFonts w:ascii="Arial" w:hAnsi="Arial" w:cs="Arial"/>
          <w:szCs w:val="24"/>
        </w:rPr>
        <w:t>em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2"/>
          <w:szCs w:val="24"/>
        </w:rPr>
        <w:t>v</w:t>
      </w:r>
      <w:r w:rsidRPr="00827BC8">
        <w:rPr>
          <w:rFonts w:ascii="Arial" w:hAnsi="Arial" w:cs="Arial"/>
          <w:spacing w:val="-5"/>
          <w:szCs w:val="24"/>
        </w:rPr>
        <w:t>y</w:t>
      </w:r>
      <w:r w:rsidRPr="00827BC8">
        <w:rPr>
          <w:rFonts w:ascii="Arial" w:hAnsi="Arial" w:cs="Arial"/>
          <w:szCs w:val="24"/>
        </w:rPr>
        <w:t>hodnotí</w:t>
      </w:r>
      <w:r w:rsidRPr="00827BC8">
        <w:rPr>
          <w:rFonts w:ascii="Arial" w:hAnsi="Arial" w:cs="Arial"/>
          <w:spacing w:val="2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si</w:t>
      </w:r>
      <w:r w:rsidRPr="00827BC8">
        <w:rPr>
          <w:rFonts w:ascii="Arial" w:hAnsi="Arial" w:cs="Arial"/>
          <w:spacing w:val="1"/>
          <w:szCs w:val="24"/>
        </w:rPr>
        <w:t>t</w:t>
      </w:r>
      <w:r w:rsidRPr="00827BC8">
        <w:rPr>
          <w:rFonts w:ascii="Arial" w:hAnsi="Arial" w:cs="Arial"/>
          <w:szCs w:val="24"/>
        </w:rPr>
        <w:t>u</w:t>
      </w:r>
      <w:r w:rsidRPr="00827BC8">
        <w:rPr>
          <w:rFonts w:ascii="Arial" w:hAnsi="Arial" w:cs="Arial"/>
          <w:spacing w:val="-1"/>
          <w:szCs w:val="24"/>
        </w:rPr>
        <w:t>ac</w:t>
      </w:r>
      <w:r w:rsidRPr="00827BC8">
        <w:rPr>
          <w:rFonts w:ascii="Arial" w:hAnsi="Arial" w:cs="Arial"/>
          <w:szCs w:val="24"/>
        </w:rPr>
        <w:t>i</w:t>
      </w:r>
      <w:r w:rsidRPr="00827BC8">
        <w:rPr>
          <w:rFonts w:ascii="Arial" w:hAnsi="Arial" w:cs="Arial"/>
          <w:spacing w:val="2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a d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lší</w:t>
      </w:r>
      <w:r w:rsidRPr="00827BC8">
        <w:rPr>
          <w:rFonts w:ascii="Arial" w:hAnsi="Arial" w:cs="Arial"/>
          <w:spacing w:val="2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postup</w:t>
      </w:r>
      <w:r w:rsidRPr="00827BC8">
        <w:rPr>
          <w:rFonts w:ascii="Arial" w:hAnsi="Arial" w:cs="Arial"/>
          <w:spacing w:val="1"/>
          <w:szCs w:val="24"/>
        </w:rPr>
        <w:t xml:space="preserve"> </w:t>
      </w:r>
      <w:r w:rsidRPr="00827BC8">
        <w:rPr>
          <w:rFonts w:ascii="Arial" w:hAnsi="Arial" w:cs="Arial"/>
          <w:szCs w:val="24"/>
        </w:rPr>
        <w:t>p</w:t>
      </w:r>
      <w:r w:rsidRPr="00827BC8">
        <w:rPr>
          <w:rFonts w:ascii="Arial" w:hAnsi="Arial" w:cs="Arial"/>
          <w:spacing w:val="-1"/>
          <w:szCs w:val="24"/>
        </w:rPr>
        <w:t>rác</w:t>
      </w:r>
      <w:r w:rsidRPr="00827BC8">
        <w:rPr>
          <w:rFonts w:ascii="Arial" w:hAnsi="Arial" w:cs="Arial"/>
          <w:szCs w:val="24"/>
        </w:rPr>
        <w:t>e.</w:t>
      </w:r>
      <w:r w:rsidRPr="00827BC8">
        <w:rPr>
          <w:rFonts w:ascii="Arial" w:hAnsi="Arial" w:cs="Arial"/>
          <w:spacing w:val="4"/>
          <w:szCs w:val="24"/>
        </w:rPr>
        <w:t xml:space="preserve"> </w:t>
      </w:r>
      <w:r w:rsidRPr="00827BC8">
        <w:rPr>
          <w:rFonts w:ascii="Arial" w:hAnsi="Arial" w:cs="Arial"/>
          <w:spacing w:val="1"/>
          <w:szCs w:val="24"/>
        </w:rPr>
        <w:t>Z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městn</w:t>
      </w:r>
      <w:r w:rsidRPr="00827BC8">
        <w:rPr>
          <w:rFonts w:ascii="Arial" w:hAnsi="Arial" w:cs="Arial"/>
          <w:spacing w:val="-1"/>
          <w:szCs w:val="24"/>
        </w:rPr>
        <w:t>a</w:t>
      </w:r>
      <w:r w:rsidRPr="00827BC8">
        <w:rPr>
          <w:rFonts w:ascii="Arial" w:hAnsi="Arial" w:cs="Arial"/>
          <w:szCs w:val="24"/>
        </w:rPr>
        <w:t>n</w:t>
      </w:r>
      <w:r w:rsidRPr="00827BC8">
        <w:rPr>
          <w:rFonts w:ascii="Arial" w:hAnsi="Arial" w:cs="Arial"/>
          <w:spacing w:val="-1"/>
          <w:szCs w:val="24"/>
        </w:rPr>
        <w:t>ec</w:t>
      </w:r>
      <w:r w:rsidRPr="00827BC8">
        <w:rPr>
          <w:rFonts w:ascii="Arial" w:hAnsi="Arial" w:cs="Arial"/>
          <w:spacing w:val="4"/>
          <w:szCs w:val="24"/>
        </w:rPr>
        <w:t xml:space="preserve"> i</w:t>
      </w:r>
      <w:r w:rsidRPr="00827BC8">
        <w:rPr>
          <w:rFonts w:ascii="Arial" w:hAnsi="Arial" w:cs="Arial"/>
          <w:spacing w:val="3"/>
          <w:szCs w:val="24"/>
        </w:rPr>
        <w:t>n</w:t>
      </w:r>
      <w:r w:rsidRPr="00827BC8">
        <w:rPr>
          <w:rFonts w:ascii="Arial" w:hAnsi="Arial" w:cs="Arial"/>
          <w:szCs w:val="24"/>
        </w:rPr>
        <w:t>fo</w:t>
      </w:r>
      <w:r w:rsidRPr="00827BC8">
        <w:rPr>
          <w:rFonts w:ascii="Arial" w:hAnsi="Arial" w:cs="Arial"/>
          <w:spacing w:val="-1"/>
          <w:szCs w:val="24"/>
        </w:rPr>
        <w:t>r</w:t>
      </w:r>
      <w:r w:rsidRPr="00827BC8">
        <w:rPr>
          <w:rFonts w:ascii="Arial" w:hAnsi="Arial" w:cs="Arial"/>
          <w:szCs w:val="24"/>
        </w:rPr>
        <w:t>mu</w:t>
      </w:r>
      <w:r w:rsidRPr="00827BC8">
        <w:rPr>
          <w:rFonts w:ascii="Arial" w:hAnsi="Arial" w:cs="Arial"/>
          <w:spacing w:val="1"/>
          <w:szCs w:val="24"/>
        </w:rPr>
        <w:t>j</w:t>
      </w:r>
      <w:r w:rsidRPr="00827BC8">
        <w:rPr>
          <w:rFonts w:ascii="Arial" w:hAnsi="Arial" w:cs="Arial"/>
          <w:szCs w:val="24"/>
        </w:rPr>
        <w:t>e přís</w:t>
      </w:r>
      <w:r w:rsidRPr="00827BC8">
        <w:rPr>
          <w:rFonts w:ascii="Arial" w:hAnsi="Arial" w:cs="Arial"/>
          <w:spacing w:val="1"/>
          <w:szCs w:val="24"/>
        </w:rPr>
        <w:t>l</w:t>
      </w:r>
      <w:r w:rsidRPr="00827BC8">
        <w:rPr>
          <w:rFonts w:ascii="Arial" w:hAnsi="Arial" w:cs="Arial"/>
          <w:szCs w:val="24"/>
        </w:rPr>
        <w:t>uš</w:t>
      </w:r>
      <w:r w:rsidRPr="00827BC8">
        <w:rPr>
          <w:rFonts w:ascii="Arial" w:hAnsi="Arial" w:cs="Arial"/>
          <w:spacing w:val="2"/>
          <w:szCs w:val="24"/>
        </w:rPr>
        <w:t>n</w:t>
      </w:r>
      <w:r w:rsidRPr="00827BC8">
        <w:rPr>
          <w:rFonts w:ascii="Arial" w:hAnsi="Arial" w:cs="Arial"/>
          <w:szCs w:val="24"/>
        </w:rPr>
        <w:t>ý</w:t>
      </w:r>
      <w:r w:rsidRPr="00827BC8">
        <w:rPr>
          <w:rFonts w:ascii="Arial" w:hAnsi="Arial" w:cs="Arial"/>
          <w:spacing w:val="-5"/>
          <w:szCs w:val="24"/>
        </w:rPr>
        <w:t xml:space="preserve"> </w:t>
      </w:r>
      <w:r w:rsidR="009B3251">
        <w:rPr>
          <w:rFonts w:ascii="Arial" w:hAnsi="Arial" w:cs="Arial"/>
          <w:szCs w:val="24"/>
        </w:rPr>
        <w:t xml:space="preserve">orgán sociálně-právní ochrany dětí (dále jen </w:t>
      </w:r>
      <w:r w:rsidRPr="00827BC8">
        <w:rPr>
          <w:rFonts w:ascii="Arial" w:hAnsi="Arial" w:cs="Arial"/>
          <w:szCs w:val="24"/>
        </w:rPr>
        <w:t>OS</w:t>
      </w:r>
      <w:r w:rsidRPr="00827BC8">
        <w:rPr>
          <w:rFonts w:ascii="Arial" w:hAnsi="Arial" w:cs="Arial"/>
          <w:spacing w:val="1"/>
          <w:szCs w:val="24"/>
        </w:rPr>
        <w:t>P</w:t>
      </w:r>
      <w:r w:rsidRPr="00827BC8">
        <w:rPr>
          <w:rFonts w:ascii="Arial" w:hAnsi="Arial" w:cs="Arial"/>
          <w:szCs w:val="24"/>
        </w:rPr>
        <w:t>O</w:t>
      </w:r>
      <w:r w:rsidRPr="00827BC8">
        <w:rPr>
          <w:rFonts w:ascii="Arial" w:hAnsi="Arial" w:cs="Arial"/>
          <w:spacing w:val="-1"/>
          <w:szCs w:val="24"/>
        </w:rPr>
        <w:t>D</w:t>
      </w:r>
      <w:r w:rsidR="009B3251">
        <w:rPr>
          <w:rFonts w:ascii="Arial" w:hAnsi="Arial" w:cs="Arial"/>
          <w:spacing w:val="-1"/>
          <w:szCs w:val="24"/>
        </w:rPr>
        <w:t>)</w:t>
      </w:r>
      <w:r w:rsidRPr="00827BC8">
        <w:rPr>
          <w:rFonts w:ascii="Arial" w:hAnsi="Arial" w:cs="Arial"/>
          <w:spacing w:val="-1"/>
          <w:szCs w:val="24"/>
        </w:rPr>
        <w:t xml:space="preserve"> v níže uvedených bodech</w:t>
      </w:r>
      <w:r w:rsidRPr="00827BC8">
        <w:rPr>
          <w:rFonts w:ascii="Arial" w:hAnsi="Arial" w:cs="Arial"/>
          <w:szCs w:val="24"/>
        </w:rPr>
        <w:t>:</w:t>
      </w:r>
    </w:p>
    <w:p w:rsidR="004E37CB" w:rsidRPr="00CA3DBD" w:rsidRDefault="004E37CB" w:rsidP="00075E3B">
      <w:pPr>
        <w:pStyle w:val="Nadpis3"/>
        <w:ind w:right="-20" w:firstLine="426"/>
      </w:pPr>
      <w:bookmarkStart w:id="9" w:name="_Toc39558314"/>
      <w:r w:rsidRPr="00CA3DBD">
        <w:t xml:space="preserve">dítě nežije v bezpečném, </w:t>
      </w:r>
      <w:r w:rsidR="005B5A88">
        <w:t>stabilním a podpůrném prostředí</w:t>
      </w:r>
      <w:bookmarkEnd w:id="9"/>
    </w:p>
    <w:p w:rsidR="004E37CB" w:rsidRDefault="004E37CB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  <w:r w:rsidRPr="005B5A88">
        <w:rPr>
          <w:rFonts w:ascii="Arial" w:hAnsi="Arial" w:cs="Arial"/>
          <w:szCs w:val="24"/>
        </w:rPr>
        <w:t>Dle aktuální situace rodiny,</w:t>
      </w:r>
      <w:r w:rsidR="004870A1">
        <w:rPr>
          <w:rFonts w:ascii="Arial" w:hAnsi="Arial" w:cs="Arial"/>
          <w:szCs w:val="24"/>
        </w:rPr>
        <w:t xml:space="preserve"> dochází k</w:t>
      </w:r>
      <w:r w:rsidRPr="005B5A88">
        <w:rPr>
          <w:rFonts w:ascii="Arial" w:hAnsi="Arial" w:cs="Arial"/>
          <w:szCs w:val="24"/>
        </w:rPr>
        <w:t xml:space="preserve"> zprostředkování odborné pomoci (např. terapie, rodinná konference, mediace, psychologická péče, psychi</w:t>
      </w:r>
      <w:r w:rsidR="004870A1">
        <w:rPr>
          <w:rFonts w:ascii="Arial" w:hAnsi="Arial" w:cs="Arial"/>
          <w:szCs w:val="24"/>
        </w:rPr>
        <w:t>atrická péče), informování</w:t>
      </w:r>
      <w:r w:rsidR="009B3251">
        <w:rPr>
          <w:rFonts w:ascii="Arial" w:hAnsi="Arial" w:cs="Arial"/>
          <w:szCs w:val="24"/>
        </w:rPr>
        <w:t xml:space="preserve"> OSPOD</w:t>
      </w:r>
      <w:r w:rsidR="004870A1">
        <w:rPr>
          <w:rFonts w:ascii="Arial" w:hAnsi="Arial" w:cs="Arial"/>
          <w:szCs w:val="24"/>
        </w:rPr>
        <w:t xml:space="preserve"> a k aplikaci</w:t>
      </w:r>
      <w:r w:rsidRPr="005B5A88">
        <w:rPr>
          <w:rFonts w:ascii="Arial" w:hAnsi="Arial" w:cs="Arial"/>
          <w:szCs w:val="24"/>
        </w:rPr>
        <w:t xml:space="preserve"> jeho doporučení do praxe. </w:t>
      </w:r>
    </w:p>
    <w:p w:rsidR="004870A1" w:rsidRDefault="004870A1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</w:p>
    <w:p w:rsidR="004E37CB" w:rsidRPr="00CA3DBD" w:rsidRDefault="004E37CB" w:rsidP="00075E3B">
      <w:pPr>
        <w:pStyle w:val="Nadpis3"/>
        <w:ind w:right="-20" w:firstLine="426"/>
      </w:pPr>
      <w:bookmarkStart w:id="10" w:name="_Toc39558315"/>
      <w:r w:rsidRPr="00CA3DBD">
        <w:t>dítě nechce setrvat v péči osoby pečující</w:t>
      </w:r>
      <w:bookmarkEnd w:id="10"/>
    </w:p>
    <w:p w:rsidR="004E37CB" w:rsidRDefault="004E37CB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  <w:r w:rsidRPr="005B5A88">
        <w:rPr>
          <w:rFonts w:ascii="Arial" w:hAnsi="Arial" w:cs="Arial"/>
          <w:szCs w:val="24"/>
        </w:rPr>
        <w:t>Zaměstnanec informuje osobu pečující i dítě o možnoste</w:t>
      </w:r>
      <w:r w:rsidR="005B5A88">
        <w:rPr>
          <w:rFonts w:ascii="Arial" w:hAnsi="Arial" w:cs="Arial"/>
          <w:szCs w:val="24"/>
        </w:rPr>
        <w:t>ch řešení</w:t>
      </w:r>
      <w:r w:rsidR="004870A1">
        <w:rPr>
          <w:rFonts w:ascii="Arial" w:hAnsi="Arial" w:cs="Arial"/>
          <w:szCs w:val="24"/>
        </w:rPr>
        <w:t>. Řešení probíhá ve spolupráci s OSPOD. Možností řešení je</w:t>
      </w:r>
      <w:r w:rsidR="00843FF8">
        <w:rPr>
          <w:rFonts w:ascii="Arial" w:hAnsi="Arial" w:cs="Arial"/>
          <w:szCs w:val="24"/>
        </w:rPr>
        <w:t xml:space="preserve"> z</w:t>
      </w:r>
      <w:r w:rsidR="004870A1">
        <w:rPr>
          <w:rFonts w:ascii="Arial" w:hAnsi="Arial" w:cs="Arial"/>
          <w:szCs w:val="24"/>
        </w:rPr>
        <w:t>ařízení</w:t>
      </w:r>
      <w:r w:rsidR="005B5A88">
        <w:rPr>
          <w:rFonts w:ascii="Arial" w:hAnsi="Arial" w:cs="Arial"/>
          <w:szCs w:val="24"/>
        </w:rPr>
        <w:t xml:space="preserve"> pro děti vyžadující o</w:t>
      </w:r>
      <w:r w:rsidR="004870A1">
        <w:rPr>
          <w:rFonts w:ascii="Arial" w:hAnsi="Arial" w:cs="Arial"/>
          <w:szCs w:val="24"/>
        </w:rPr>
        <w:t>kamžitou pomoc (ZDVOP), pěstounská péče</w:t>
      </w:r>
      <w:r w:rsidR="005B5A88">
        <w:rPr>
          <w:rFonts w:ascii="Arial" w:hAnsi="Arial" w:cs="Arial"/>
          <w:szCs w:val="24"/>
        </w:rPr>
        <w:t xml:space="preserve"> n</w:t>
      </w:r>
      <w:r w:rsidR="004870A1">
        <w:rPr>
          <w:rFonts w:ascii="Arial" w:hAnsi="Arial" w:cs="Arial"/>
          <w:szCs w:val="24"/>
        </w:rPr>
        <w:t>a přechodnou dobu, ústavní zařízení</w:t>
      </w:r>
      <w:r w:rsidRPr="005B5A88">
        <w:rPr>
          <w:rFonts w:ascii="Arial" w:hAnsi="Arial" w:cs="Arial"/>
          <w:szCs w:val="24"/>
        </w:rPr>
        <w:t xml:space="preserve">, </w:t>
      </w:r>
      <w:r w:rsidR="004870A1">
        <w:rPr>
          <w:rFonts w:ascii="Arial" w:hAnsi="Arial" w:cs="Arial"/>
          <w:szCs w:val="24"/>
        </w:rPr>
        <w:t xml:space="preserve">biologická rodina </w:t>
      </w:r>
      <w:r w:rsidRPr="005B5A88">
        <w:rPr>
          <w:rFonts w:ascii="Arial" w:hAnsi="Arial" w:cs="Arial"/>
          <w:szCs w:val="24"/>
        </w:rPr>
        <w:t>aj.</w:t>
      </w:r>
      <w:r w:rsidR="004870A1">
        <w:rPr>
          <w:rFonts w:ascii="Arial" w:hAnsi="Arial" w:cs="Arial"/>
          <w:szCs w:val="24"/>
        </w:rPr>
        <w:t xml:space="preserve"> O konečném řešení rozhoduje vždy příslušný soud.</w:t>
      </w:r>
    </w:p>
    <w:p w:rsidR="005B5A88" w:rsidRPr="005B5A88" w:rsidRDefault="005B5A88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</w:p>
    <w:p w:rsidR="004E37CB" w:rsidRPr="00CA3DBD" w:rsidRDefault="004E37CB" w:rsidP="00075E3B">
      <w:pPr>
        <w:pStyle w:val="Nadpis3"/>
        <w:ind w:right="-20" w:firstLine="426"/>
      </w:pPr>
      <w:bookmarkStart w:id="11" w:name="_Toc39558316"/>
      <w:r w:rsidRPr="00CA3DBD">
        <w:t>zabraňování kontaktu s biologickou rodinou</w:t>
      </w:r>
      <w:bookmarkEnd w:id="11"/>
    </w:p>
    <w:p w:rsidR="004E37CB" w:rsidRDefault="00DC0A42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Zaměstnanec informuje osobu pečující a dítě o</w:t>
      </w:r>
      <w:r w:rsidR="004E37CB" w:rsidRPr="005B5A88">
        <w:rPr>
          <w:rFonts w:ascii="Arial" w:hAnsi="Arial" w:cs="Arial"/>
          <w:szCs w:val="24"/>
        </w:rPr>
        <w:t xml:space="preserve"> možnost</w:t>
      </w:r>
      <w:r>
        <w:rPr>
          <w:rFonts w:ascii="Arial" w:hAnsi="Arial" w:cs="Arial"/>
          <w:szCs w:val="24"/>
        </w:rPr>
        <w:t>i</w:t>
      </w:r>
      <w:r w:rsidR="004E37CB" w:rsidRPr="005B5A88">
        <w:rPr>
          <w:rFonts w:ascii="Arial" w:hAnsi="Arial" w:cs="Arial"/>
          <w:szCs w:val="24"/>
        </w:rPr>
        <w:t xml:space="preserve"> případového setkání pro nastavení pravidel kontaktu.</w:t>
      </w:r>
      <w:r w:rsidR="00843F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Toto setkání iniciuje OSPOD. </w:t>
      </w:r>
      <w:r w:rsidR="00843FF8">
        <w:rPr>
          <w:rFonts w:ascii="Arial" w:hAnsi="Arial" w:cs="Arial"/>
          <w:szCs w:val="24"/>
        </w:rPr>
        <w:t>Zaměstnanec s</w:t>
      </w:r>
      <w:r>
        <w:rPr>
          <w:rFonts w:ascii="Arial" w:hAnsi="Arial" w:cs="Arial"/>
          <w:szCs w:val="24"/>
        </w:rPr>
        <w:t> pěstounskou rodinou</w:t>
      </w:r>
      <w:r w:rsidR="00843FF8">
        <w:rPr>
          <w:rFonts w:ascii="Arial" w:hAnsi="Arial" w:cs="Arial"/>
          <w:szCs w:val="24"/>
        </w:rPr>
        <w:t xml:space="preserve"> řeší účel pěstounské péče (např. práce na identitě dítěte, potencionální návrat dítěte do biologické rodiny, apod.)</w:t>
      </w:r>
      <w:r>
        <w:rPr>
          <w:rFonts w:ascii="Arial" w:hAnsi="Arial" w:cs="Arial"/>
          <w:szCs w:val="24"/>
        </w:rPr>
        <w:t xml:space="preserve">. </w:t>
      </w:r>
    </w:p>
    <w:p w:rsidR="005B5A88" w:rsidRPr="005B5A88" w:rsidRDefault="005B5A88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</w:p>
    <w:p w:rsidR="004E37CB" w:rsidRPr="00CA3DBD" w:rsidRDefault="004E37CB" w:rsidP="00075E3B">
      <w:pPr>
        <w:pStyle w:val="Nadpis3"/>
        <w:ind w:right="-20" w:firstLine="426"/>
      </w:pPr>
      <w:bookmarkStart w:id="12" w:name="_Toc39558317"/>
      <w:r w:rsidRPr="00CA3DBD">
        <w:t>zatajování informací týkající se identity dítěte</w:t>
      </w:r>
      <w:bookmarkEnd w:id="12"/>
    </w:p>
    <w:p w:rsidR="004E37CB" w:rsidRDefault="004E37CB" w:rsidP="00075E3B">
      <w:pPr>
        <w:widowControl w:val="0"/>
        <w:autoSpaceDE w:val="0"/>
        <w:autoSpaceDN w:val="0"/>
        <w:adjustRightInd w:val="0"/>
        <w:spacing w:before="35" w:after="0"/>
        <w:ind w:right="-20" w:firstLine="426"/>
        <w:jc w:val="both"/>
        <w:rPr>
          <w:rFonts w:ascii="Arial" w:hAnsi="Arial" w:cs="Arial"/>
          <w:szCs w:val="24"/>
        </w:rPr>
      </w:pPr>
      <w:r w:rsidRPr="005B5A88">
        <w:rPr>
          <w:rFonts w:ascii="Arial" w:hAnsi="Arial" w:cs="Arial"/>
          <w:szCs w:val="24"/>
        </w:rPr>
        <w:t xml:space="preserve">Zaměstnanec nabídne osobě pečující </w:t>
      </w:r>
      <w:r w:rsidR="00DC0A42">
        <w:rPr>
          <w:rFonts w:ascii="Arial" w:hAnsi="Arial" w:cs="Arial"/>
          <w:szCs w:val="24"/>
        </w:rPr>
        <w:t xml:space="preserve">a dítěti </w:t>
      </w:r>
      <w:r w:rsidRPr="005B5A88">
        <w:rPr>
          <w:rFonts w:ascii="Arial" w:hAnsi="Arial" w:cs="Arial"/>
          <w:szCs w:val="24"/>
        </w:rPr>
        <w:t>možnost pomoci s tvorbou „Knihy života“, terapii, vzdělávací semináře, odbornou literaturu, aj.</w:t>
      </w:r>
    </w:p>
    <w:p w:rsidR="004E37CB" w:rsidRPr="00CA3DBD" w:rsidRDefault="004E37CB" w:rsidP="00075E3B">
      <w:pPr>
        <w:widowControl w:val="0"/>
        <w:autoSpaceDE w:val="0"/>
        <w:autoSpaceDN w:val="0"/>
        <w:adjustRightInd w:val="0"/>
        <w:spacing w:before="5" w:after="0" w:line="120" w:lineRule="exact"/>
        <w:ind w:right="-20"/>
        <w:rPr>
          <w:rFonts w:ascii="Arial" w:hAnsi="Arial" w:cs="Arial"/>
          <w:sz w:val="12"/>
          <w:szCs w:val="12"/>
        </w:rPr>
      </w:pPr>
    </w:p>
    <w:p w:rsidR="004E37CB" w:rsidRPr="00CA3DBD" w:rsidRDefault="004E37CB" w:rsidP="00075E3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:rsidR="004E37CB" w:rsidRPr="00CA3DBD" w:rsidRDefault="004E37CB" w:rsidP="00075E3B">
      <w:pPr>
        <w:pStyle w:val="Nadpis2"/>
        <w:spacing w:before="0" w:after="200"/>
        <w:ind w:right="-20" w:firstLine="284"/>
      </w:pPr>
      <w:bookmarkStart w:id="13" w:name="_Toc39558318"/>
      <w:r w:rsidRPr="00CA3DBD">
        <w:rPr>
          <w:spacing w:val="-3"/>
        </w:rPr>
        <w:t>P</w:t>
      </w:r>
      <w:r w:rsidRPr="00CA3DBD">
        <w:t>o</w:t>
      </w:r>
      <w:r w:rsidRPr="00CA3DBD">
        <w:rPr>
          <w:spacing w:val="-1"/>
        </w:rPr>
        <w:t>ž</w:t>
      </w:r>
      <w:r w:rsidRPr="00CA3DBD">
        <w:t>a</w:t>
      </w:r>
      <w:r w:rsidRPr="00CA3DBD">
        <w:rPr>
          <w:spacing w:val="1"/>
        </w:rPr>
        <w:t>d</w:t>
      </w:r>
      <w:r w:rsidRPr="00CA3DBD">
        <w:t>av</w:t>
      </w:r>
      <w:r w:rsidRPr="00CA3DBD">
        <w:rPr>
          <w:spacing w:val="1"/>
        </w:rPr>
        <w:t>k</w:t>
      </w:r>
      <w:r w:rsidRPr="00CA3DBD">
        <w:t>y osoby pečující jsou v</w:t>
      </w:r>
      <w:r w:rsidRPr="00CA3DBD">
        <w:rPr>
          <w:spacing w:val="3"/>
        </w:rPr>
        <w:t> </w:t>
      </w:r>
      <w:r w:rsidRPr="00CA3DBD">
        <w:t>so</w:t>
      </w:r>
      <w:r w:rsidRPr="00CA3DBD">
        <w:rPr>
          <w:spacing w:val="1"/>
        </w:rPr>
        <w:t>u</w:t>
      </w:r>
      <w:r w:rsidRPr="00CA3DBD">
        <w:t>la</w:t>
      </w:r>
      <w:r w:rsidRPr="00CA3DBD">
        <w:rPr>
          <w:spacing w:val="1"/>
        </w:rPr>
        <w:t>d</w:t>
      </w:r>
      <w:r w:rsidRPr="00CA3DBD">
        <w:t>u s</w:t>
      </w:r>
      <w:r w:rsidRPr="00CA3DBD">
        <w:rPr>
          <w:spacing w:val="2"/>
        </w:rPr>
        <w:t> </w:t>
      </w:r>
      <w:r w:rsidRPr="00CA3DBD">
        <w:rPr>
          <w:spacing w:val="-3"/>
        </w:rPr>
        <w:t>m</w:t>
      </w:r>
      <w:r w:rsidRPr="00CA3DBD">
        <w:t>o</w:t>
      </w:r>
      <w:r w:rsidRPr="00CA3DBD">
        <w:rPr>
          <w:spacing w:val="-1"/>
        </w:rPr>
        <w:t>ž</w:t>
      </w:r>
      <w:r w:rsidRPr="00CA3DBD">
        <w:rPr>
          <w:spacing w:val="1"/>
        </w:rPr>
        <w:t>n</w:t>
      </w:r>
      <w:r w:rsidRPr="00CA3DBD">
        <w:t>os</w:t>
      </w:r>
      <w:r w:rsidRPr="00CA3DBD">
        <w:rPr>
          <w:spacing w:val="2"/>
        </w:rPr>
        <w:t>t</w:t>
      </w:r>
      <w:r w:rsidRPr="00CA3DBD">
        <w:rPr>
          <w:spacing w:val="-3"/>
        </w:rPr>
        <w:t>m</w:t>
      </w:r>
      <w:r w:rsidRPr="00CA3DBD">
        <w:t>i pověřené osoby, ale aktuálně je neposkytuje</w:t>
      </w:r>
      <w:bookmarkEnd w:id="13"/>
    </w:p>
    <w:p w:rsidR="004E37CB" w:rsidRPr="00177ACA" w:rsidRDefault="004E37CB" w:rsidP="00075E3B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Arial" w:hAnsi="Arial" w:cs="Arial"/>
          <w:spacing w:val="-1"/>
          <w:szCs w:val="24"/>
        </w:rPr>
      </w:pPr>
      <w:r w:rsidRPr="0005062C">
        <w:rPr>
          <w:rFonts w:ascii="Arial" w:hAnsi="Arial" w:cs="Arial"/>
          <w:spacing w:val="2"/>
          <w:szCs w:val="24"/>
        </w:rPr>
        <w:t>J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st</w:t>
      </w:r>
      <w:r w:rsidRPr="0005062C">
        <w:rPr>
          <w:rFonts w:ascii="Arial" w:hAnsi="Arial" w:cs="Arial"/>
          <w:spacing w:val="1"/>
          <w:szCs w:val="24"/>
        </w:rPr>
        <w:t>l</w:t>
      </w:r>
      <w:r w:rsidRPr="0005062C">
        <w:rPr>
          <w:rFonts w:ascii="Arial" w:hAnsi="Arial" w:cs="Arial"/>
          <w:spacing w:val="-2"/>
          <w:szCs w:val="24"/>
        </w:rPr>
        <w:t>i</w:t>
      </w:r>
      <w:r w:rsidRPr="0005062C">
        <w:rPr>
          <w:rFonts w:ascii="Arial" w:hAnsi="Arial" w:cs="Arial"/>
          <w:spacing w:val="1"/>
          <w:szCs w:val="24"/>
        </w:rPr>
        <w:t>ž</w:t>
      </w:r>
      <w:r w:rsidRPr="0005062C">
        <w:rPr>
          <w:rFonts w:ascii="Arial" w:hAnsi="Arial" w:cs="Arial"/>
          <w:szCs w:val="24"/>
        </w:rPr>
        <w:t>e osoba pečující</w:t>
      </w:r>
      <w:r w:rsidRPr="0005062C">
        <w:rPr>
          <w:rFonts w:ascii="Arial" w:hAnsi="Arial" w:cs="Arial"/>
          <w:spacing w:val="46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p</w:t>
      </w:r>
      <w:r w:rsidRPr="0005062C">
        <w:rPr>
          <w:rFonts w:ascii="Arial" w:hAnsi="Arial" w:cs="Arial"/>
          <w:spacing w:val="-2"/>
          <w:szCs w:val="24"/>
        </w:rPr>
        <w:t>o</w:t>
      </w:r>
      <w:r w:rsidRPr="0005062C">
        <w:rPr>
          <w:rFonts w:ascii="Arial" w:hAnsi="Arial" w:cs="Arial"/>
          <w:spacing w:val="1"/>
          <w:szCs w:val="24"/>
        </w:rPr>
        <w:t>ž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duje</w:t>
      </w:r>
      <w:r w:rsidRPr="0005062C">
        <w:rPr>
          <w:rFonts w:ascii="Arial" w:hAnsi="Arial" w:cs="Arial"/>
          <w:spacing w:val="4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slu</w:t>
      </w:r>
      <w:r w:rsidRPr="0005062C">
        <w:rPr>
          <w:rFonts w:ascii="Arial" w:hAnsi="Arial" w:cs="Arial"/>
          <w:spacing w:val="2"/>
          <w:szCs w:val="24"/>
        </w:rPr>
        <w:t>ž</w:t>
      </w:r>
      <w:r w:rsidRPr="0005062C">
        <w:rPr>
          <w:rFonts w:ascii="Arial" w:hAnsi="Arial" w:cs="Arial"/>
          <w:szCs w:val="24"/>
        </w:rPr>
        <w:t>bu, kte</w:t>
      </w:r>
      <w:r w:rsidRPr="0005062C">
        <w:rPr>
          <w:rFonts w:ascii="Arial" w:hAnsi="Arial" w:cs="Arial"/>
          <w:spacing w:val="-1"/>
          <w:szCs w:val="24"/>
        </w:rPr>
        <w:t>r</w:t>
      </w:r>
      <w:r w:rsidRPr="0005062C">
        <w:rPr>
          <w:rFonts w:ascii="Arial" w:hAnsi="Arial" w:cs="Arial"/>
          <w:szCs w:val="24"/>
        </w:rPr>
        <w:t>á je</w:t>
      </w:r>
      <w:r w:rsidRPr="0005062C">
        <w:rPr>
          <w:rFonts w:ascii="Arial" w:hAnsi="Arial" w:cs="Arial"/>
          <w:spacing w:val="4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v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</w:t>
      </w:r>
      <w:r w:rsidRPr="0005062C">
        <w:rPr>
          <w:rFonts w:ascii="Arial" w:hAnsi="Arial" w:cs="Arial"/>
          <w:spacing w:val="-2"/>
          <w:szCs w:val="24"/>
        </w:rPr>
        <w:t>o</w:t>
      </w:r>
      <w:r w:rsidRPr="0005062C">
        <w:rPr>
          <w:rFonts w:ascii="Arial" w:hAnsi="Arial" w:cs="Arial"/>
          <w:szCs w:val="24"/>
        </w:rPr>
        <w:t>uladu s pos</w:t>
      </w:r>
      <w:r w:rsidRPr="0005062C">
        <w:rPr>
          <w:rFonts w:ascii="Arial" w:hAnsi="Arial" w:cs="Arial"/>
          <w:spacing w:val="2"/>
          <w:szCs w:val="24"/>
        </w:rPr>
        <w:t>k</w:t>
      </w:r>
      <w:r w:rsidRPr="0005062C">
        <w:rPr>
          <w:rFonts w:ascii="Arial" w:hAnsi="Arial" w:cs="Arial"/>
          <w:spacing w:val="-5"/>
          <w:szCs w:val="24"/>
        </w:rPr>
        <w:t>y</w:t>
      </w:r>
      <w:r w:rsidRPr="0005062C">
        <w:rPr>
          <w:rFonts w:ascii="Arial" w:hAnsi="Arial" w:cs="Arial"/>
          <w:szCs w:val="24"/>
        </w:rPr>
        <w:t>továním slu</w:t>
      </w:r>
      <w:r w:rsidRPr="0005062C">
        <w:rPr>
          <w:rFonts w:ascii="Arial" w:hAnsi="Arial" w:cs="Arial"/>
          <w:spacing w:val="2"/>
          <w:szCs w:val="24"/>
        </w:rPr>
        <w:t>žb</w:t>
      </w:r>
      <w:r w:rsidRPr="0005062C">
        <w:rPr>
          <w:rFonts w:ascii="Arial" w:hAnsi="Arial" w:cs="Arial"/>
          <w:spacing w:val="-7"/>
          <w:szCs w:val="24"/>
        </w:rPr>
        <w:t>y</w:t>
      </w:r>
      <w:r w:rsidR="001377EA">
        <w:rPr>
          <w:rFonts w:ascii="Arial" w:hAnsi="Arial" w:cs="Arial"/>
          <w:spacing w:val="-7"/>
          <w:szCs w:val="24"/>
        </w:rPr>
        <w:t xml:space="preserve"> (např. </w:t>
      </w:r>
      <w:proofErr w:type="spellStart"/>
      <w:r w:rsidR="001377EA">
        <w:rPr>
          <w:rFonts w:ascii="Arial" w:hAnsi="Arial" w:cs="Arial"/>
          <w:spacing w:val="-7"/>
          <w:szCs w:val="24"/>
        </w:rPr>
        <w:t>respitní</w:t>
      </w:r>
      <w:proofErr w:type="spellEnd"/>
      <w:r w:rsidR="001377EA">
        <w:rPr>
          <w:rFonts w:ascii="Arial" w:hAnsi="Arial" w:cs="Arial"/>
          <w:spacing w:val="-7"/>
          <w:szCs w:val="24"/>
        </w:rPr>
        <w:t xml:space="preserve"> pobyt mimo červenec/srpen)</w:t>
      </w:r>
      <w:r w:rsidRPr="0005062C">
        <w:rPr>
          <w:rFonts w:ascii="Arial" w:hAnsi="Arial" w:cs="Arial"/>
          <w:szCs w:val="24"/>
        </w:rPr>
        <w:t xml:space="preserve">, 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pacing w:val="3"/>
          <w:szCs w:val="24"/>
        </w:rPr>
        <w:t>l</w:t>
      </w:r>
      <w:r w:rsidRPr="0005062C">
        <w:rPr>
          <w:rFonts w:ascii="Arial" w:hAnsi="Arial" w:cs="Arial"/>
          <w:szCs w:val="24"/>
        </w:rPr>
        <w:t>e o</w:t>
      </w:r>
      <w:r w:rsidRPr="0005062C">
        <w:rPr>
          <w:rFonts w:ascii="Arial" w:hAnsi="Arial" w:cs="Arial"/>
          <w:spacing w:val="-1"/>
          <w:szCs w:val="24"/>
        </w:rPr>
        <w:t>soba pověřená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ji</w:t>
      </w:r>
      <w:r w:rsidRPr="0005062C">
        <w:rPr>
          <w:rFonts w:ascii="Arial" w:hAnsi="Arial" w:cs="Arial"/>
          <w:spacing w:val="5"/>
          <w:szCs w:val="24"/>
        </w:rPr>
        <w:t xml:space="preserve"> 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ktuálně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pacing w:val="2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pos</w:t>
      </w:r>
      <w:r w:rsidRPr="0005062C">
        <w:rPr>
          <w:rFonts w:ascii="Arial" w:hAnsi="Arial" w:cs="Arial"/>
          <w:spacing w:val="2"/>
          <w:szCs w:val="24"/>
        </w:rPr>
        <w:t>k</w:t>
      </w:r>
      <w:r w:rsidRPr="0005062C">
        <w:rPr>
          <w:rFonts w:ascii="Arial" w:hAnsi="Arial" w:cs="Arial"/>
          <w:spacing w:val="-5"/>
          <w:szCs w:val="24"/>
        </w:rPr>
        <w:t>y</w:t>
      </w:r>
      <w:r w:rsidRPr="0005062C">
        <w:rPr>
          <w:rFonts w:ascii="Arial" w:hAnsi="Arial" w:cs="Arial"/>
          <w:spacing w:val="3"/>
          <w:szCs w:val="24"/>
        </w:rPr>
        <w:t>t</w:t>
      </w:r>
      <w:r w:rsidRPr="0005062C">
        <w:rPr>
          <w:rFonts w:ascii="Arial" w:hAnsi="Arial" w:cs="Arial"/>
          <w:szCs w:val="24"/>
        </w:rPr>
        <w:t>uje,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 xml:space="preserve">zaměstnanec </w:t>
      </w:r>
      <w:r w:rsidRPr="0005062C">
        <w:rPr>
          <w:rFonts w:ascii="Arial" w:hAnsi="Arial" w:cs="Arial"/>
          <w:spacing w:val="5"/>
          <w:szCs w:val="24"/>
        </w:rPr>
        <w:t xml:space="preserve">zprostředkuje </w:t>
      </w:r>
      <w:r w:rsidRPr="0005062C">
        <w:rPr>
          <w:rFonts w:ascii="Arial" w:hAnsi="Arial" w:cs="Arial"/>
          <w:szCs w:val="24"/>
        </w:rPr>
        <w:t>osobě pečující</w:t>
      </w:r>
      <w:r w:rsidRPr="0005062C">
        <w:rPr>
          <w:rFonts w:ascii="Arial" w:hAnsi="Arial" w:cs="Arial"/>
          <w:spacing w:val="5"/>
          <w:szCs w:val="24"/>
        </w:rPr>
        <w:t xml:space="preserve"> službu u</w:t>
      </w:r>
      <w:r w:rsidRPr="0005062C">
        <w:rPr>
          <w:rFonts w:ascii="Arial" w:hAnsi="Arial" w:cs="Arial"/>
          <w:szCs w:val="24"/>
        </w:rPr>
        <w:t xml:space="preserve"> o</w:t>
      </w:r>
      <w:r w:rsidRPr="0005062C">
        <w:rPr>
          <w:rFonts w:ascii="Arial" w:hAnsi="Arial" w:cs="Arial"/>
          <w:spacing w:val="-1"/>
          <w:szCs w:val="24"/>
        </w:rPr>
        <w:t>r</w:t>
      </w:r>
      <w:r w:rsidRPr="0005062C">
        <w:rPr>
          <w:rFonts w:ascii="Arial" w:hAnsi="Arial" w:cs="Arial"/>
          <w:szCs w:val="24"/>
        </w:rPr>
        <w:t>g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ni</w:t>
      </w:r>
      <w:r w:rsidRPr="0005062C">
        <w:rPr>
          <w:rFonts w:ascii="Arial" w:hAnsi="Arial" w:cs="Arial"/>
          <w:spacing w:val="2"/>
          <w:szCs w:val="24"/>
        </w:rPr>
        <w:t>z</w:t>
      </w:r>
      <w:r w:rsidRPr="0005062C">
        <w:rPr>
          <w:rFonts w:ascii="Arial" w:hAnsi="Arial" w:cs="Arial"/>
          <w:spacing w:val="-1"/>
          <w:szCs w:val="24"/>
        </w:rPr>
        <w:t>ace</w:t>
      </w:r>
      <w:r w:rsidRPr="0005062C">
        <w:rPr>
          <w:rFonts w:ascii="Arial" w:hAnsi="Arial" w:cs="Arial"/>
          <w:szCs w:val="24"/>
        </w:rPr>
        <w:t>, kt</w:t>
      </w:r>
      <w:r w:rsidRPr="0005062C">
        <w:rPr>
          <w:rFonts w:ascii="Arial" w:hAnsi="Arial" w:cs="Arial"/>
          <w:spacing w:val="2"/>
          <w:szCs w:val="24"/>
        </w:rPr>
        <w:t>e</w:t>
      </w:r>
      <w:r w:rsidRPr="0005062C">
        <w:rPr>
          <w:rFonts w:ascii="Arial" w:hAnsi="Arial" w:cs="Arial"/>
          <w:szCs w:val="24"/>
        </w:rPr>
        <w:t xml:space="preserve">rá ji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j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pacing w:val="-2"/>
          <w:szCs w:val="24"/>
        </w:rPr>
        <w:t>š</w:t>
      </w:r>
      <w:r w:rsidRPr="0005062C">
        <w:rPr>
          <w:rFonts w:ascii="Arial" w:hAnsi="Arial" w:cs="Arial"/>
          <w:szCs w:val="24"/>
        </w:rPr>
        <w:t>ťu</w:t>
      </w:r>
      <w:r w:rsidRPr="0005062C">
        <w:rPr>
          <w:rFonts w:ascii="Arial" w:hAnsi="Arial" w:cs="Arial"/>
          <w:spacing w:val="1"/>
          <w:szCs w:val="24"/>
        </w:rPr>
        <w:t>j</w:t>
      </w:r>
      <w:r w:rsidRPr="0005062C">
        <w:rPr>
          <w:rFonts w:ascii="Arial" w:hAnsi="Arial" w:cs="Arial"/>
          <w:szCs w:val="24"/>
        </w:rPr>
        <w:t xml:space="preserve">e. Zaměstnanec </w:t>
      </w:r>
      <w:r w:rsidR="0005062C">
        <w:rPr>
          <w:rFonts w:ascii="Arial" w:hAnsi="Arial" w:cs="Arial"/>
          <w:szCs w:val="24"/>
        </w:rPr>
        <w:t>předá osobě pečující</w:t>
      </w:r>
      <w:r w:rsidRPr="0005062C">
        <w:rPr>
          <w:rFonts w:ascii="Arial" w:hAnsi="Arial" w:cs="Arial"/>
          <w:szCs w:val="24"/>
        </w:rPr>
        <w:t xml:space="preserve"> </w:t>
      </w:r>
      <w:r w:rsidR="00912E27">
        <w:rPr>
          <w:rFonts w:ascii="Arial" w:hAnsi="Arial" w:cs="Arial"/>
          <w:szCs w:val="24"/>
        </w:rPr>
        <w:t>informace o poskytovatelích požadovaných služeb.</w:t>
      </w:r>
      <w:r w:rsidRPr="0005062C">
        <w:rPr>
          <w:rFonts w:ascii="Arial" w:hAnsi="Arial" w:cs="Arial"/>
          <w:szCs w:val="24"/>
        </w:rPr>
        <w:t xml:space="preserve"> </w:t>
      </w:r>
    </w:p>
    <w:p w:rsidR="004E37CB" w:rsidRPr="0005062C" w:rsidRDefault="004E37CB" w:rsidP="00075E3B">
      <w:pPr>
        <w:widowControl w:val="0"/>
        <w:autoSpaceDE w:val="0"/>
        <w:autoSpaceDN w:val="0"/>
        <w:adjustRightInd w:val="0"/>
        <w:spacing w:after="0"/>
        <w:ind w:right="-20" w:firstLine="426"/>
        <w:jc w:val="both"/>
        <w:rPr>
          <w:rFonts w:ascii="Arial" w:hAnsi="Arial" w:cs="Arial"/>
          <w:szCs w:val="24"/>
        </w:rPr>
      </w:pPr>
      <w:r w:rsidRPr="0005062C">
        <w:rPr>
          <w:rFonts w:ascii="Arial" w:hAnsi="Arial" w:cs="Arial"/>
          <w:szCs w:val="24"/>
        </w:rPr>
        <w:t>Pokud zaměstnanec vní</w:t>
      </w:r>
      <w:r w:rsidRPr="0005062C">
        <w:rPr>
          <w:rFonts w:ascii="Arial" w:hAnsi="Arial" w:cs="Arial"/>
          <w:spacing w:val="1"/>
          <w:szCs w:val="24"/>
        </w:rPr>
        <w:t>m</w:t>
      </w:r>
      <w:r w:rsidRPr="0005062C">
        <w:rPr>
          <w:rFonts w:ascii="Arial" w:hAnsi="Arial" w:cs="Arial"/>
          <w:szCs w:val="24"/>
        </w:rPr>
        <w:t>á</w:t>
      </w:r>
      <w:r w:rsidRPr="0005062C">
        <w:rPr>
          <w:rFonts w:ascii="Arial" w:hAnsi="Arial" w:cs="Arial"/>
          <w:spacing w:val="4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rozpor</w:t>
      </w:r>
      <w:r w:rsidRPr="0005062C">
        <w:rPr>
          <w:rFonts w:ascii="Arial" w:hAnsi="Arial" w:cs="Arial"/>
          <w:spacing w:val="4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me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i</w:t>
      </w:r>
      <w:r w:rsidRPr="0005062C">
        <w:rPr>
          <w:rFonts w:ascii="Arial" w:hAnsi="Arial" w:cs="Arial"/>
          <w:spacing w:val="46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po</w:t>
      </w:r>
      <w:r w:rsidRPr="0005062C">
        <w:rPr>
          <w:rFonts w:ascii="Arial" w:hAnsi="Arial" w:cs="Arial"/>
          <w:spacing w:val="1"/>
          <w:szCs w:val="24"/>
        </w:rPr>
        <w:t>ž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v</w:t>
      </w:r>
      <w:r w:rsidRPr="0005062C">
        <w:rPr>
          <w:rFonts w:ascii="Arial" w:hAnsi="Arial" w:cs="Arial"/>
          <w:spacing w:val="2"/>
          <w:szCs w:val="24"/>
        </w:rPr>
        <w:t>k</w:t>
      </w:r>
      <w:r w:rsidRPr="0005062C">
        <w:rPr>
          <w:rFonts w:ascii="Arial" w:hAnsi="Arial" w:cs="Arial"/>
          <w:szCs w:val="24"/>
        </w:rPr>
        <w:t>y</w:t>
      </w:r>
      <w:r w:rsidRPr="0005062C">
        <w:rPr>
          <w:rFonts w:ascii="Arial" w:hAnsi="Arial" w:cs="Arial"/>
          <w:spacing w:val="4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osoby pečující</w:t>
      </w:r>
      <w:r w:rsidRPr="0005062C">
        <w:rPr>
          <w:rFonts w:ascii="Arial" w:hAnsi="Arial" w:cs="Arial"/>
          <w:spacing w:val="4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a</w:t>
      </w:r>
      <w:r w:rsidRPr="0005062C">
        <w:rPr>
          <w:rFonts w:ascii="Arial" w:hAnsi="Arial" w:cs="Arial"/>
          <w:spacing w:val="4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naplňováním jejich potřeb nebo potřeb dítěte, tak upozorní osobu</w:t>
      </w:r>
      <w:r w:rsidR="0005062C">
        <w:rPr>
          <w:rFonts w:ascii="Arial" w:hAnsi="Arial" w:cs="Arial"/>
          <w:szCs w:val="24"/>
        </w:rPr>
        <w:t xml:space="preserve"> pečující na nemožnost úhrady formou státního příspěvku na výkon pěstounské péče</w:t>
      </w:r>
      <w:r w:rsidRPr="0005062C">
        <w:rPr>
          <w:rFonts w:ascii="Arial" w:hAnsi="Arial" w:cs="Arial"/>
          <w:szCs w:val="24"/>
        </w:rPr>
        <w:t>.</w:t>
      </w:r>
    </w:p>
    <w:p w:rsidR="00DE6A97" w:rsidRDefault="004E37CB" w:rsidP="00075E3B">
      <w:pPr>
        <w:widowControl w:val="0"/>
        <w:autoSpaceDE w:val="0"/>
        <w:autoSpaceDN w:val="0"/>
        <w:adjustRightInd w:val="0"/>
        <w:spacing w:after="0"/>
        <w:ind w:right="-20" w:firstLine="426"/>
        <w:jc w:val="both"/>
        <w:rPr>
          <w:rFonts w:ascii="Arial" w:hAnsi="Arial" w:cs="Arial"/>
          <w:szCs w:val="24"/>
        </w:rPr>
      </w:pPr>
      <w:r w:rsidRPr="0005062C">
        <w:rPr>
          <w:rFonts w:ascii="Arial" w:hAnsi="Arial" w:cs="Arial"/>
          <w:szCs w:val="24"/>
        </w:rPr>
        <w:t>V případě stále trvajícího rozporu nebo v případě neúspěchu aplikování výše uvedených řešení zaměstnanec o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zCs w:val="24"/>
        </w:rPr>
        <w:t>mí tu</w:t>
      </w:r>
      <w:r w:rsidRPr="0005062C">
        <w:rPr>
          <w:rFonts w:ascii="Arial" w:hAnsi="Arial" w:cs="Arial"/>
          <w:spacing w:val="1"/>
          <w:szCs w:val="24"/>
        </w:rPr>
        <w:t>t</w:t>
      </w:r>
      <w:r w:rsidRPr="0005062C">
        <w:rPr>
          <w:rFonts w:ascii="Arial" w:hAnsi="Arial" w:cs="Arial"/>
          <w:szCs w:val="24"/>
        </w:rPr>
        <w:t>o s</w:t>
      </w:r>
      <w:r w:rsidRPr="0005062C">
        <w:rPr>
          <w:rFonts w:ascii="Arial" w:hAnsi="Arial" w:cs="Arial"/>
          <w:spacing w:val="-2"/>
          <w:szCs w:val="24"/>
        </w:rPr>
        <w:t>k</w:t>
      </w:r>
      <w:r w:rsidRPr="0005062C">
        <w:rPr>
          <w:rFonts w:ascii="Arial" w:hAnsi="Arial" w:cs="Arial"/>
          <w:szCs w:val="24"/>
        </w:rPr>
        <w:t>ute</w:t>
      </w:r>
      <w:r w:rsidRPr="0005062C">
        <w:rPr>
          <w:rFonts w:ascii="Arial" w:hAnsi="Arial" w:cs="Arial"/>
          <w:spacing w:val="-1"/>
          <w:szCs w:val="24"/>
        </w:rPr>
        <w:t>č</w:t>
      </w:r>
      <w:r w:rsidRPr="0005062C">
        <w:rPr>
          <w:rFonts w:ascii="Arial" w:hAnsi="Arial" w:cs="Arial"/>
          <w:szCs w:val="24"/>
        </w:rPr>
        <w:t>nost nadřízené</w:t>
      </w:r>
      <w:r w:rsidRPr="0005062C">
        <w:rPr>
          <w:rFonts w:ascii="Arial" w:hAnsi="Arial" w:cs="Arial"/>
          <w:spacing w:val="1"/>
          <w:szCs w:val="24"/>
        </w:rPr>
        <w:t>m</w:t>
      </w:r>
      <w:r w:rsidRPr="0005062C">
        <w:rPr>
          <w:rFonts w:ascii="Arial" w:hAnsi="Arial" w:cs="Arial"/>
          <w:szCs w:val="24"/>
        </w:rPr>
        <w:t>u</w:t>
      </w:r>
      <w:r w:rsidRPr="0005062C">
        <w:rPr>
          <w:rFonts w:ascii="Arial" w:hAnsi="Arial" w:cs="Arial"/>
          <w:spacing w:val="53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p</w:t>
      </w:r>
      <w:r w:rsidRPr="0005062C">
        <w:rPr>
          <w:rFonts w:ascii="Arial" w:hAnsi="Arial" w:cs="Arial"/>
          <w:spacing w:val="1"/>
          <w:szCs w:val="24"/>
        </w:rPr>
        <w:t>r</w:t>
      </w:r>
      <w:r w:rsidRPr="0005062C">
        <w:rPr>
          <w:rFonts w:ascii="Arial" w:hAnsi="Arial" w:cs="Arial"/>
          <w:spacing w:val="-1"/>
          <w:szCs w:val="24"/>
        </w:rPr>
        <w:t>ac</w:t>
      </w:r>
      <w:r w:rsidRPr="0005062C">
        <w:rPr>
          <w:rFonts w:ascii="Arial" w:hAnsi="Arial" w:cs="Arial"/>
          <w:szCs w:val="24"/>
        </w:rPr>
        <w:t>ovníkov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zCs w:val="24"/>
        </w:rPr>
        <w:t xml:space="preserve">. </w:t>
      </w:r>
    </w:p>
    <w:p w:rsidR="001377EA" w:rsidRDefault="001377EA" w:rsidP="00075E3B">
      <w:pPr>
        <w:widowControl w:val="0"/>
        <w:autoSpaceDE w:val="0"/>
        <w:autoSpaceDN w:val="0"/>
        <w:adjustRightInd w:val="0"/>
        <w:spacing w:after="0"/>
        <w:ind w:right="-20" w:firstLine="426"/>
        <w:jc w:val="both"/>
        <w:rPr>
          <w:rFonts w:ascii="Arial" w:hAnsi="Arial" w:cs="Arial"/>
          <w:spacing w:val="1"/>
          <w:szCs w:val="24"/>
        </w:rPr>
      </w:pPr>
    </w:p>
    <w:p w:rsidR="00912E27" w:rsidRPr="00CA3DBD" w:rsidRDefault="00912E27" w:rsidP="00075E3B">
      <w:pPr>
        <w:widowControl w:val="0"/>
        <w:autoSpaceDE w:val="0"/>
        <w:autoSpaceDN w:val="0"/>
        <w:adjustRightInd w:val="0"/>
        <w:spacing w:after="0"/>
        <w:ind w:right="-20" w:firstLine="426"/>
        <w:jc w:val="both"/>
        <w:rPr>
          <w:rFonts w:ascii="Arial" w:hAnsi="Arial" w:cs="Arial"/>
          <w:sz w:val="12"/>
          <w:szCs w:val="12"/>
        </w:rPr>
      </w:pPr>
    </w:p>
    <w:p w:rsidR="004E37CB" w:rsidRPr="00CA3DBD" w:rsidRDefault="004E37CB" w:rsidP="00075E3B">
      <w:pPr>
        <w:pStyle w:val="Nadpis2"/>
        <w:spacing w:before="0" w:after="200"/>
        <w:ind w:right="-20" w:firstLine="284"/>
      </w:pPr>
      <w:bookmarkStart w:id="14" w:name="_Toc39558319"/>
      <w:r w:rsidRPr="00CA3DBD">
        <w:rPr>
          <w:spacing w:val="-3"/>
        </w:rPr>
        <w:t>P</w:t>
      </w:r>
      <w:r w:rsidRPr="00CA3DBD">
        <w:t>ov</w:t>
      </w:r>
      <w:r w:rsidRPr="00CA3DBD">
        <w:rPr>
          <w:spacing w:val="1"/>
        </w:rPr>
        <w:t>ě</w:t>
      </w:r>
      <w:r w:rsidRPr="00CA3DBD">
        <w:rPr>
          <w:spacing w:val="-1"/>
        </w:rPr>
        <w:t>ře</w:t>
      </w:r>
      <w:r w:rsidRPr="00CA3DBD">
        <w:rPr>
          <w:spacing w:val="1"/>
        </w:rPr>
        <w:t>n</w:t>
      </w:r>
      <w:r w:rsidRPr="00CA3DBD">
        <w:t>á</w:t>
      </w:r>
      <w:r w:rsidRPr="00CA3DBD">
        <w:rPr>
          <w:spacing w:val="19"/>
        </w:rPr>
        <w:t xml:space="preserve"> </w:t>
      </w:r>
      <w:r w:rsidRPr="00CA3DBD">
        <w:t>oso</w:t>
      </w:r>
      <w:r w:rsidRPr="00CA3DBD">
        <w:rPr>
          <w:spacing w:val="1"/>
        </w:rPr>
        <w:t>b</w:t>
      </w:r>
      <w:r w:rsidRPr="00CA3DBD">
        <w:t>a</w:t>
      </w:r>
      <w:r w:rsidRPr="00CA3DBD">
        <w:rPr>
          <w:spacing w:val="20"/>
        </w:rPr>
        <w:t xml:space="preserve"> </w:t>
      </w:r>
      <w:r w:rsidRPr="00CA3DBD">
        <w:rPr>
          <w:spacing w:val="1"/>
        </w:rPr>
        <w:t>n</w:t>
      </w:r>
      <w:r w:rsidRPr="00CA3DBD">
        <w:t>a</w:t>
      </w:r>
      <w:r w:rsidRPr="00CA3DBD">
        <w:rPr>
          <w:spacing w:val="1"/>
        </w:rPr>
        <w:t>b</w:t>
      </w:r>
      <w:r w:rsidRPr="00CA3DBD">
        <w:rPr>
          <w:spacing w:val="-2"/>
        </w:rPr>
        <w:t>í</w:t>
      </w:r>
      <w:r w:rsidRPr="00CA3DBD">
        <w:rPr>
          <w:spacing w:val="-1"/>
        </w:rPr>
        <w:t>z</w:t>
      </w:r>
      <w:r w:rsidRPr="00CA3DBD">
        <w:t>í</w:t>
      </w:r>
      <w:r w:rsidRPr="00CA3DBD">
        <w:rPr>
          <w:spacing w:val="19"/>
        </w:rPr>
        <w:t xml:space="preserve"> </w:t>
      </w:r>
      <w:r w:rsidRPr="00CA3DBD">
        <w:t>sv</w:t>
      </w:r>
      <w:r w:rsidRPr="00CA3DBD">
        <w:rPr>
          <w:spacing w:val="2"/>
        </w:rPr>
        <w:t>ý</w:t>
      </w:r>
      <w:r w:rsidRPr="00CA3DBD">
        <w:t>m</w:t>
      </w:r>
      <w:r w:rsidRPr="00CA3DBD">
        <w:rPr>
          <w:spacing w:val="16"/>
        </w:rPr>
        <w:t xml:space="preserve"> </w:t>
      </w:r>
      <w:r w:rsidRPr="00CA3DBD">
        <w:rPr>
          <w:spacing w:val="1"/>
        </w:rPr>
        <w:t>k</w:t>
      </w:r>
      <w:r w:rsidRPr="00CA3DBD">
        <w:t>l</w:t>
      </w:r>
      <w:r w:rsidRPr="00CA3DBD">
        <w:rPr>
          <w:spacing w:val="1"/>
        </w:rPr>
        <w:t>i</w:t>
      </w:r>
      <w:r w:rsidRPr="00CA3DBD">
        <w:rPr>
          <w:spacing w:val="-1"/>
        </w:rPr>
        <w:t>e</w:t>
      </w:r>
      <w:r w:rsidRPr="00CA3DBD">
        <w:rPr>
          <w:spacing w:val="1"/>
        </w:rPr>
        <w:t>n</w:t>
      </w:r>
      <w:r w:rsidRPr="00CA3DBD">
        <w:t>tům</w:t>
      </w:r>
      <w:r w:rsidRPr="00CA3DBD">
        <w:rPr>
          <w:spacing w:val="18"/>
        </w:rPr>
        <w:t xml:space="preserve"> </w:t>
      </w:r>
      <w:r w:rsidRPr="00CA3DBD">
        <w:rPr>
          <w:spacing w:val="1"/>
        </w:rPr>
        <w:t>p</w:t>
      </w:r>
      <w:r w:rsidRPr="00CA3DBD">
        <w:t>o</w:t>
      </w:r>
      <w:r w:rsidRPr="00CA3DBD">
        <w:rPr>
          <w:spacing w:val="1"/>
        </w:rPr>
        <w:t>u</w:t>
      </w:r>
      <w:r w:rsidRPr="00CA3DBD">
        <w:rPr>
          <w:spacing w:val="-1"/>
        </w:rPr>
        <w:t>z</w:t>
      </w:r>
      <w:r w:rsidRPr="00CA3DBD">
        <w:t>e</w:t>
      </w:r>
      <w:r w:rsidRPr="00CA3DBD">
        <w:rPr>
          <w:spacing w:val="18"/>
        </w:rPr>
        <w:t xml:space="preserve"> </w:t>
      </w:r>
      <w:r w:rsidRPr="00CA3DBD">
        <w:t>v</w:t>
      </w:r>
      <w:r w:rsidRPr="00CA3DBD">
        <w:rPr>
          <w:spacing w:val="-1"/>
        </w:rPr>
        <w:t>z</w:t>
      </w:r>
      <w:r w:rsidRPr="00CA3DBD">
        <w:rPr>
          <w:spacing w:val="1"/>
        </w:rPr>
        <w:t>d</w:t>
      </w:r>
      <w:r w:rsidRPr="00CA3DBD">
        <w:rPr>
          <w:spacing w:val="-1"/>
        </w:rPr>
        <w:t>ě</w:t>
      </w:r>
      <w:r w:rsidRPr="00CA3DBD">
        <w:t>lávací s</w:t>
      </w:r>
      <w:r w:rsidRPr="00CA3DBD">
        <w:rPr>
          <w:spacing w:val="1"/>
        </w:rPr>
        <w:t>e</w:t>
      </w:r>
      <w:r w:rsidRPr="00CA3DBD">
        <w:rPr>
          <w:spacing w:val="-3"/>
        </w:rPr>
        <w:t>m</w:t>
      </w:r>
      <w:r w:rsidRPr="00CA3DBD">
        <w:t>i</w:t>
      </w:r>
      <w:r w:rsidRPr="00CA3DBD">
        <w:rPr>
          <w:spacing w:val="1"/>
        </w:rPr>
        <w:t>n</w:t>
      </w:r>
      <w:r w:rsidRPr="00CA3DBD">
        <w:t>á</w:t>
      </w:r>
      <w:r w:rsidRPr="00CA3DBD">
        <w:rPr>
          <w:spacing w:val="-1"/>
        </w:rPr>
        <w:t>ře</w:t>
      </w:r>
      <w:r w:rsidRPr="00CA3DBD">
        <w:t xml:space="preserve">, </w:t>
      </w:r>
      <w:r w:rsidRPr="00CA3DBD">
        <w:rPr>
          <w:spacing w:val="1"/>
        </w:rPr>
        <w:t>k</w:t>
      </w:r>
      <w:r w:rsidRPr="00CA3DBD">
        <w:t>te</w:t>
      </w:r>
      <w:r w:rsidRPr="00CA3DBD">
        <w:rPr>
          <w:spacing w:val="-1"/>
        </w:rPr>
        <w:t>r</w:t>
      </w:r>
      <w:r w:rsidRPr="00CA3DBD">
        <w:t>é</w:t>
      </w:r>
      <w:r w:rsidRPr="00CA3DBD">
        <w:rPr>
          <w:spacing w:val="-1"/>
        </w:rPr>
        <w:t xml:space="preserve"> </w:t>
      </w:r>
      <w:r w:rsidRPr="00CA3DBD">
        <w:t>s</w:t>
      </w:r>
      <w:r w:rsidRPr="00CA3DBD">
        <w:rPr>
          <w:spacing w:val="2"/>
        </w:rPr>
        <w:t>a</w:t>
      </w:r>
      <w:r w:rsidRPr="00CA3DBD">
        <w:rPr>
          <w:spacing w:val="-1"/>
        </w:rPr>
        <w:t>m</w:t>
      </w:r>
      <w:r w:rsidRPr="00CA3DBD">
        <w:t xml:space="preserve">a </w:t>
      </w:r>
      <w:r w:rsidRPr="00CA3DBD">
        <w:rPr>
          <w:spacing w:val="3"/>
        </w:rPr>
        <w:t>p</w:t>
      </w:r>
      <w:r w:rsidRPr="00CA3DBD">
        <w:t>o</w:t>
      </w:r>
      <w:r w:rsidRPr="00CA3DBD">
        <w:rPr>
          <w:spacing w:val="-1"/>
        </w:rPr>
        <w:t>ř</w:t>
      </w:r>
      <w:r w:rsidRPr="00CA3DBD">
        <w:t>á</w:t>
      </w:r>
      <w:r w:rsidRPr="00CA3DBD">
        <w:rPr>
          <w:spacing w:val="1"/>
        </w:rPr>
        <w:t>d</w:t>
      </w:r>
      <w:r w:rsidRPr="00CA3DBD">
        <w:t>á</w:t>
      </w:r>
      <w:bookmarkEnd w:id="14"/>
    </w:p>
    <w:p w:rsidR="004E37CB" w:rsidRPr="00DE6A97" w:rsidRDefault="004E37CB" w:rsidP="00075E3B">
      <w:pPr>
        <w:widowControl w:val="0"/>
        <w:autoSpaceDE w:val="0"/>
        <w:autoSpaceDN w:val="0"/>
        <w:adjustRightInd w:val="0"/>
        <w:ind w:right="-20" w:firstLine="426"/>
        <w:jc w:val="both"/>
        <w:rPr>
          <w:rFonts w:ascii="Arial" w:hAnsi="Arial" w:cs="Arial"/>
          <w:spacing w:val="36"/>
          <w:szCs w:val="24"/>
        </w:rPr>
      </w:pPr>
      <w:r w:rsidRPr="0005062C">
        <w:rPr>
          <w:rFonts w:ascii="Arial" w:hAnsi="Arial" w:cs="Arial"/>
          <w:szCs w:val="24"/>
        </w:rPr>
        <w:t>Zaměstnanec s</w:t>
      </w:r>
      <w:r w:rsidRPr="0005062C">
        <w:rPr>
          <w:rFonts w:ascii="Arial" w:hAnsi="Arial" w:cs="Arial"/>
          <w:spacing w:val="2"/>
          <w:szCs w:val="24"/>
        </w:rPr>
        <w:t> </w:t>
      </w:r>
      <w:r w:rsidRPr="0005062C">
        <w:rPr>
          <w:rFonts w:ascii="Arial" w:hAnsi="Arial" w:cs="Arial"/>
          <w:szCs w:val="24"/>
        </w:rPr>
        <w:t>osobou pečující</w:t>
      </w:r>
      <w:r w:rsidRPr="0005062C">
        <w:rPr>
          <w:rFonts w:ascii="Arial" w:hAnsi="Arial" w:cs="Arial"/>
          <w:spacing w:val="2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hovo</w:t>
      </w:r>
      <w:r w:rsidRPr="0005062C">
        <w:rPr>
          <w:rFonts w:ascii="Arial" w:hAnsi="Arial" w:cs="Arial"/>
          <w:spacing w:val="-1"/>
          <w:szCs w:val="24"/>
        </w:rPr>
        <w:t>ř</w:t>
      </w:r>
      <w:r w:rsidRPr="0005062C">
        <w:rPr>
          <w:rFonts w:ascii="Arial" w:hAnsi="Arial" w:cs="Arial"/>
          <w:szCs w:val="24"/>
        </w:rPr>
        <w:t>í</w:t>
      </w:r>
      <w:r w:rsidRPr="0005062C">
        <w:rPr>
          <w:rFonts w:ascii="Arial" w:hAnsi="Arial" w:cs="Arial"/>
          <w:spacing w:val="29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o</w:t>
      </w:r>
      <w:r w:rsidRPr="0005062C">
        <w:rPr>
          <w:rFonts w:ascii="Arial" w:hAnsi="Arial" w:cs="Arial"/>
          <w:spacing w:val="3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tém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t</w:t>
      </w:r>
      <w:r w:rsidRPr="0005062C">
        <w:rPr>
          <w:rFonts w:ascii="Arial" w:hAnsi="Arial" w:cs="Arial"/>
          <w:spacing w:val="2"/>
          <w:szCs w:val="24"/>
        </w:rPr>
        <w:t>e</w:t>
      </w:r>
      <w:r w:rsidRPr="0005062C">
        <w:rPr>
          <w:rFonts w:ascii="Arial" w:hAnsi="Arial" w:cs="Arial"/>
          <w:spacing w:val="-1"/>
          <w:szCs w:val="24"/>
        </w:rPr>
        <w:t>c</w:t>
      </w:r>
      <w:r w:rsidRPr="0005062C">
        <w:rPr>
          <w:rFonts w:ascii="Arial" w:hAnsi="Arial" w:cs="Arial"/>
          <w:szCs w:val="24"/>
        </w:rPr>
        <w:t>h,</w:t>
      </w:r>
      <w:r w:rsidRPr="0005062C">
        <w:rPr>
          <w:rFonts w:ascii="Arial" w:hAnsi="Arial" w:cs="Arial"/>
          <w:spacing w:val="3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ve</w:t>
      </w:r>
      <w:r w:rsidRPr="0005062C">
        <w:rPr>
          <w:rFonts w:ascii="Arial" w:hAnsi="Arial" w:cs="Arial"/>
          <w:spacing w:val="28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kte</w:t>
      </w:r>
      <w:r w:rsidRPr="0005062C">
        <w:rPr>
          <w:rFonts w:ascii="Arial" w:hAnsi="Arial" w:cs="Arial"/>
          <w:spacing w:val="3"/>
          <w:szCs w:val="24"/>
        </w:rPr>
        <w:t>r</w:t>
      </w:r>
      <w:r w:rsidRPr="0005062C">
        <w:rPr>
          <w:rFonts w:ascii="Arial" w:hAnsi="Arial" w:cs="Arial"/>
          <w:spacing w:val="-5"/>
          <w:szCs w:val="24"/>
        </w:rPr>
        <w:t>ý</w:t>
      </w:r>
      <w:r w:rsidRPr="0005062C">
        <w:rPr>
          <w:rFonts w:ascii="Arial" w:hAnsi="Arial" w:cs="Arial"/>
          <w:spacing w:val="1"/>
          <w:szCs w:val="24"/>
        </w:rPr>
        <w:t>c</w:t>
      </w:r>
      <w:r w:rsidRPr="0005062C">
        <w:rPr>
          <w:rFonts w:ascii="Arial" w:hAnsi="Arial" w:cs="Arial"/>
          <w:szCs w:val="24"/>
        </w:rPr>
        <w:t>h</w:t>
      </w:r>
      <w:r w:rsidRPr="0005062C">
        <w:rPr>
          <w:rFonts w:ascii="Arial" w:hAnsi="Arial" w:cs="Arial"/>
          <w:spacing w:val="29"/>
          <w:szCs w:val="24"/>
        </w:rPr>
        <w:t xml:space="preserve"> </w:t>
      </w:r>
      <w:r w:rsidRPr="0005062C">
        <w:rPr>
          <w:rFonts w:ascii="Arial" w:hAnsi="Arial" w:cs="Arial"/>
          <w:spacing w:val="5"/>
          <w:szCs w:val="24"/>
        </w:rPr>
        <w:t>b</w:t>
      </w:r>
      <w:r w:rsidRPr="0005062C">
        <w:rPr>
          <w:rFonts w:ascii="Arial" w:hAnsi="Arial" w:cs="Arial"/>
          <w:szCs w:val="24"/>
        </w:rPr>
        <w:t>y</w:t>
      </w:r>
      <w:r w:rsidRPr="0005062C">
        <w:rPr>
          <w:rFonts w:ascii="Arial" w:hAnsi="Arial" w:cs="Arial"/>
          <w:spacing w:val="2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si</w:t>
      </w:r>
      <w:r w:rsidRPr="0005062C">
        <w:rPr>
          <w:rFonts w:ascii="Arial" w:hAnsi="Arial" w:cs="Arial"/>
          <w:spacing w:val="32"/>
          <w:szCs w:val="24"/>
        </w:rPr>
        <w:t xml:space="preserve"> </w:t>
      </w:r>
      <w:r w:rsidRPr="0005062C">
        <w:rPr>
          <w:rFonts w:ascii="Arial" w:hAnsi="Arial" w:cs="Arial"/>
          <w:spacing w:val="-1"/>
          <w:szCs w:val="24"/>
        </w:rPr>
        <w:t>c</w:t>
      </w:r>
      <w:r w:rsidRPr="0005062C">
        <w:rPr>
          <w:rFonts w:ascii="Arial" w:hAnsi="Arial" w:cs="Arial"/>
          <w:szCs w:val="24"/>
        </w:rPr>
        <w:t>htěli</w:t>
      </w:r>
      <w:r w:rsidRPr="0005062C">
        <w:rPr>
          <w:rFonts w:ascii="Arial" w:hAnsi="Arial" w:cs="Arial"/>
          <w:spacing w:val="29"/>
          <w:szCs w:val="24"/>
        </w:rPr>
        <w:t xml:space="preserve">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pacing w:val="2"/>
          <w:szCs w:val="24"/>
        </w:rPr>
        <w:t>v</w:t>
      </w:r>
      <w:r w:rsidRPr="0005062C">
        <w:rPr>
          <w:rFonts w:ascii="Arial" w:hAnsi="Arial" w:cs="Arial"/>
          <w:spacing w:val="-5"/>
          <w:szCs w:val="24"/>
        </w:rPr>
        <w:t>y</w:t>
      </w:r>
      <w:r w:rsidRPr="0005062C">
        <w:rPr>
          <w:rFonts w:ascii="Arial" w:hAnsi="Arial" w:cs="Arial"/>
          <w:szCs w:val="24"/>
        </w:rPr>
        <w:t>šovat</w:t>
      </w:r>
      <w:r w:rsidRPr="0005062C">
        <w:rPr>
          <w:rFonts w:ascii="Arial" w:hAnsi="Arial" w:cs="Arial"/>
          <w:spacing w:val="28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</w:t>
      </w:r>
      <w:r w:rsidRPr="0005062C">
        <w:rPr>
          <w:rFonts w:ascii="Arial" w:hAnsi="Arial" w:cs="Arial"/>
          <w:spacing w:val="2"/>
          <w:szCs w:val="24"/>
        </w:rPr>
        <w:t>v</w:t>
      </w:r>
      <w:r w:rsidRPr="0005062C">
        <w:rPr>
          <w:rFonts w:ascii="Arial" w:hAnsi="Arial" w:cs="Arial"/>
          <w:szCs w:val="24"/>
        </w:rPr>
        <w:t xml:space="preserve">é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los</w:t>
      </w:r>
      <w:r w:rsidRPr="0005062C">
        <w:rPr>
          <w:rFonts w:ascii="Arial" w:hAnsi="Arial" w:cs="Arial"/>
          <w:spacing w:val="1"/>
          <w:szCs w:val="24"/>
        </w:rPr>
        <w:t>t</w:t>
      </w:r>
      <w:r w:rsidRPr="0005062C">
        <w:rPr>
          <w:rFonts w:ascii="Arial" w:hAnsi="Arial" w:cs="Arial"/>
          <w:szCs w:val="24"/>
        </w:rPr>
        <w:t>i.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pacing w:val="-3"/>
          <w:szCs w:val="24"/>
        </w:rPr>
        <w:t>Z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zCs w:val="24"/>
        </w:rPr>
        <w:t>rov</w:t>
      </w:r>
      <w:r w:rsidRPr="0005062C">
        <w:rPr>
          <w:rFonts w:ascii="Arial" w:hAnsi="Arial" w:cs="Arial"/>
          <w:spacing w:val="-2"/>
          <w:szCs w:val="24"/>
        </w:rPr>
        <w:t>e</w:t>
      </w:r>
      <w:r w:rsidRPr="0005062C">
        <w:rPr>
          <w:rFonts w:ascii="Arial" w:hAnsi="Arial" w:cs="Arial"/>
          <w:szCs w:val="24"/>
        </w:rPr>
        <w:t>ň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j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zCs w:val="24"/>
        </w:rPr>
        <w:t>š</w:t>
      </w:r>
      <w:r w:rsidRPr="0005062C">
        <w:rPr>
          <w:rFonts w:ascii="Arial" w:hAnsi="Arial" w:cs="Arial"/>
          <w:spacing w:val="1"/>
          <w:szCs w:val="24"/>
        </w:rPr>
        <w:t>ť</w:t>
      </w:r>
      <w:r w:rsidRPr="0005062C">
        <w:rPr>
          <w:rFonts w:ascii="Arial" w:hAnsi="Arial" w:cs="Arial"/>
          <w:spacing w:val="-2"/>
          <w:szCs w:val="24"/>
        </w:rPr>
        <w:t>u</w:t>
      </w:r>
      <w:r w:rsidRPr="0005062C">
        <w:rPr>
          <w:rFonts w:ascii="Arial" w:hAnsi="Arial" w:cs="Arial"/>
          <w:szCs w:val="24"/>
        </w:rPr>
        <w:t>je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pacing w:val="-1"/>
          <w:szCs w:val="24"/>
        </w:rPr>
        <w:t>ča</w:t>
      </w:r>
      <w:r w:rsidRPr="0005062C">
        <w:rPr>
          <w:rFonts w:ascii="Arial" w:hAnsi="Arial" w:cs="Arial"/>
          <w:szCs w:val="24"/>
        </w:rPr>
        <w:t>sové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mo</w:t>
      </w:r>
      <w:r w:rsidRPr="0005062C">
        <w:rPr>
          <w:rFonts w:ascii="Arial" w:hAnsi="Arial" w:cs="Arial"/>
          <w:spacing w:val="2"/>
          <w:szCs w:val="24"/>
        </w:rPr>
        <w:t>ž</w:t>
      </w:r>
      <w:r w:rsidRPr="0005062C">
        <w:rPr>
          <w:rFonts w:ascii="Arial" w:hAnsi="Arial" w:cs="Arial"/>
          <w:szCs w:val="24"/>
        </w:rPr>
        <w:t>nosti</w:t>
      </w:r>
      <w:r w:rsidRPr="0005062C">
        <w:rPr>
          <w:rFonts w:ascii="Arial" w:hAnsi="Arial" w:cs="Arial"/>
          <w:spacing w:val="6"/>
          <w:szCs w:val="24"/>
        </w:rPr>
        <w:t xml:space="preserve"> </w:t>
      </w:r>
      <w:r w:rsidR="00177ACA">
        <w:rPr>
          <w:rFonts w:ascii="Arial" w:hAnsi="Arial" w:cs="Arial"/>
          <w:szCs w:val="24"/>
        </w:rPr>
        <w:t>osob pečujících</w:t>
      </w:r>
      <w:r w:rsidRPr="0005062C">
        <w:rPr>
          <w:rFonts w:ascii="Arial" w:hAnsi="Arial" w:cs="Arial"/>
          <w:szCs w:val="24"/>
        </w:rPr>
        <w:t>.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 xml:space="preserve">Na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zCs w:val="24"/>
        </w:rPr>
        <w:t>kladě tě</w:t>
      </w:r>
      <w:r w:rsidRPr="0005062C">
        <w:rPr>
          <w:rFonts w:ascii="Arial" w:hAnsi="Arial" w:cs="Arial"/>
          <w:spacing w:val="-1"/>
          <w:szCs w:val="24"/>
        </w:rPr>
        <w:t>c</w:t>
      </w:r>
      <w:r w:rsidRPr="0005062C">
        <w:rPr>
          <w:rFonts w:ascii="Arial" w:hAnsi="Arial" w:cs="Arial"/>
          <w:szCs w:val="24"/>
        </w:rPr>
        <w:t>h</w:t>
      </w:r>
      <w:r w:rsidRPr="0005062C">
        <w:rPr>
          <w:rFonts w:ascii="Arial" w:hAnsi="Arial" w:cs="Arial"/>
          <w:spacing w:val="3"/>
          <w:szCs w:val="24"/>
        </w:rPr>
        <w:t>t</w:t>
      </w:r>
      <w:r w:rsidRPr="0005062C">
        <w:rPr>
          <w:rFonts w:ascii="Arial" w:hAnsi="Arial" w:cs="Arial"/>
          <w:szCs w:val="24"/>
        </w:rPr>
        <w:t>o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info</w:t>
      </w:r>
      <w:r w:rsidRPr="0005062C">
        <w:rPr>
          <w:rFonts w:ascii="Arial" w:hAnsi="Arial" w:cs="Arial"/>
          <w:spacing w:val="-1"/>
          <w:szCs w:val="24"/>
        </w:rPr>
        <w:t>r</w:t>
      </w:r>
      <w:r w:rsidRPr="0005062C">
        <w:rPr>
          <w:rFonts w:ascii="Arial" w:hAnsi="Arial" w:cs="Arial"/>
          <w:szCs w:val="24"/>
        </w:rPr>
        <w:t>ma</w:t>
      </w:r>
      <w:r w:rsidRPr="0005062C">
        <w:rPr>
          <w:rFonts w:ascii="Arial" w:hAnsi="Arial" w:cs="Arial"/>
          <w:spacing w:val="-1"/>
          <w:szCs w:val="24"/>
        </w:rPr>
        <w:t>c</w:t>
      </w:r>
      <w:r w:rsidRPr="0005062C">
        <w:rPr>
          <w:rFonts w:ascii="Arial" w:hAnsi="Arial" w:cs="Arial"/>
          <w:szCs w:val="24"/>
        </w:rPr>
        <w:t xml:space="preserve">í </w:t>
      </w:r>
      <w:r w:rsidRPr="0005062C">
        <w:rPr>
          <w:rFonts w:ascii="Arial" w:hAnsi="Arial" w:cs="Arial"/>
          <w:spacing w:val="2"/>
          <w:szCs w:val="24"/>
        </w:rPr>
        <w:t>v</w:t>
      </w:r>
      <w:r w:rsidRPr="0005062C">
        <w:rPr>
          <w:rFonts w:ascii="Arial" w:hAnsi="Arial" w:cs="Arial"/>
          <w:spacing w:val="-5"/>
          <w:szCs w:val="24"/>
        </w:rPr>
        <w:t>y</w:t>
      </w:r>
      <w:r w:rsidRPr="0005062C">
        <w:rPr>
          <w:rFonts w:ascii="Arial" w:hAnsi="Arial" w:cs="Arial"/>
          <w:szCs w:val="24"/>
        </w:rPr>
        <w:t>hodnotí</w:t>
      </w:r>
      <w:r w:rsidRPr="0005062C">
        <w:rPr>
          <w:rFonts w:ascii="Arial" w:hAnsi="Arial" w:cs="Arial"/>
          <w:spacing w:val="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jvhodnější</w:t>
      </w:r>
      <w:r w:rsidRPr="0005062C">
        <w:rPr>
          <w:rFonts w:ascii="Arial" w:hAnsi="Arial" w:cs="Arial"/>
          <w:spacing w:val="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mo</w:t>
      </w:r>
      <w:r w:rsidRPr="0005062C">
        <w:rPr>
          <w:rFonts w:ascii="Arial" w:hAnsi="Arial" w:cs="Arial"/>
          <w:spacing w:val="2"/>
          <w:szCs w:val="24"/>
        </w:rPr>
        <w:t>ž</w:t>
      </w:r>
      <w:r w:rsidRPr="0005062C">
        <w:rPr>
          <w:rFonts w:ascii="Arial" w:hAnsi="Arial" w:cs="Arial"/>
          <w:szCs w:val="24"/>
        </w:rPr>
        <w:t>né</w:t>
      </w:r>
      <w:r w:rsidRPr="0005062C">
        <w:rPr>
          <w:rFonts w:ascii="Arial" w:hAnsi="Arial" w:cs="Arial"/>
          <w:spacing w:val="4"/>
          <w:szCs w:val="24"/>
        </w:rPr>
        <w:t xml:space="preserve"> vzdělávací </w:t>
      </w:r>
      <w:r w:rsidRPr="0005062C">
        <w:rPr>
          <w:rFonts w:ascii="Arial" w:hAnsi="Arial" w:cs="Arial"/>
          <w:szCs w:val="24"/>
        </w:rPr>
        <w:t>s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m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zCs w:val="24"/>
        </w:rPr>
        <w:t>ře.</w:t>
      </w:r>
      <w:r w:rsidRPr="0005062C">
        <w:rPr>
          <w:rFonts w:ascii="Arial" w:hAnsi="Arial" w:cs="Arial"/>
          <w:spacing w:val="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Zaměstnanec n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bí</w:t>
      </w:r>
      <w:r w:rsidRPr="0005062C">
        <w:rPr>
          <w:rFonts w:ascii="Arial" w:hAnsi="Arial" w:cs="Arial"/>
          <w:spacing w:val="2"/>
          <w:szCs w:val="24"/>
        </w:rPr>
        <w:t>z</w:t>
      </w:r>
      <w:r w:rsidRPr="0005062C">
        <w:rPr>
          <w:rFonts w:ascii="Arial" w:hAnsi="Arial" w:cs="Arial"/>
          <w:szCs w:val="24"/>
        </w:rPr>
        <w:t>í osobě pečující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v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ě</w:t>
      </w:r>
      <w:r w:rsidRPr="0005062C">
        <w:rPr>
          <w:rFonts w:ascii="Arial" w:hAnsi="Arial" w:cs="Arial"/>
          <w:szCs w:val="24"/>
        </w:rPr>
        <w:t>láv</w:t>
      </w:r>
      <w:r w:rsidRPr="0005062C">
        <w:rPr>
          <w:rFonts w:ascii="Arial" w:hAnsi="Arial" w:cs="Arial"/>
          <w:spacing w:val="-1"/>
          <w:szCs w:val="24"/>
        </w:rPr>
        <w:t>ac</w:t>
      </w:r>
      <w:r w:rsidRPr="0005062C">
        <w:rPr>
          <w:rFonts w:ascii="Arial" w:hAnsi="Arial" w:cs="Arial"/>
          <w:szCs w:val="24"/>
        </w:rPr>
        <w:t>í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pacing w:val="-1"/>
          <w:szCs w:val="24"/>
        </w:rPr>
        <w:t>semináře</w:t>
      </w:r>
      <w:r w:rsidRPr="0005062C">
        <w:rPr>
          <w:rFonts w:ascii="Arial" w:hAnsi="Arial" w:cs="Arial"/>
          <w:szCs w:val="24"/>
        </w:rPr>
        <w:t>,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kt</w:t>
      </w:r>
      <w:r w:rsidRPr="0005062C">
        <w:rPr>
          <w:rFonts w:ascii="Arial" w:hAnsi="Arial" w:cs="Arial"/>
          <w:spacing w:val="2"/>
          <w:szCs w:val="24"/>
        </w:rPr>
        <w:t>e</w:t>
      </w:r>
      <w:r w:rsidRPr="0005062C">
        <w:rPr>
          <w:rFonts w:ascii="Arial" w:hAnsi="Arial" w:cs="Arial"/>
          <w:szCs w:val="24"/>
        </w:rPr>
        <w:t>ré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poř</w:t>
      </w:r>
      <w:r w:rsidRPr="0005062C">
        <w:rPr>
          <w:rFonts w:ascii="Arial" w:hAnsi="Arial" w:cs="Arial"/>
          <w:spacing w:val="-2"/>
          <w:szCs w:val="24"/>
        </w:rPr>
        <w:t>á</w:t>
      </w:r>
      <w:r w:rsidRPr="0005062C">
        <w:rPr>
          <w:rFonts w:ascii="Arial" w:hAnsi="Arial" w:cs="Arial"/>
          <w:spacing w:val="2"/>
          <w:szCs w:val="24"/>
        </w:rPr>
        <w:t>d</w:t>
      </w:r>
      <w:r w:rsidRPr="0005062C">
        <w:rPr>
          <w:rFonts w:ascii="Arial" w:hAnsi="Arial" w:cs="Arial"/>
          <w:szCs w:val="24"/>
        </w:rPr>
        <w:t>á pov</w:t>
      </w:r>
      <w:r w:rsidRPr="0005062C">
        <w:rPr>
          <w:rFonts w:ascii="Arial" w:hAnsi="Arial" w:cs="Arial"/>
          <w:spacing w:val="1"/>
          <w:szCs w:val="24"/>
        </w:rPr>
        <w:t>ěř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ná oso</w:t>
      </w:r>
      <w:r w:rsidRPr="0005062C">
        <w:rPr>
          <w:rFonts w:ascii="Arial" w:hAnsi="Arial" w:cs="Arial"/>
          <w:spacing w:val="2"/>
          <w:szCs w:val="24"/>
        </w:rPr>
        <w:t>b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.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pacing w:val="-3"/>
          <w:szCs w:val="24"/>
        </w:rPr>
        <w:t>Z</w:t>
      </w:r>
      <w:r w:rsidRPr="0005062C">
        <w:rPr>
          <w:rFonts w:ascii="Arial" w:hAnsi="Arial" w:cs="Arial"/>
          <w:spacing w:val="1"/>
          <w:szCs w:val="24"/>
        </w:rPr>
        <w:t>á</w:t>
      </w:r>
      <w:r w:rsidRPr="0005062C">
        <w:rPr>
          <w:rFonts w:ascii="Arial" w:hAnsi="Arial" w:cs="Arial"/>
          <w:szCs w:val="24"/>
        </w:rPr>
        <w:t>rov</w:t>
      </w:r>
      <w:r w:rsidRPr="0005062C">
        <w:rPr>
          <w:rFonts w:ascii="Arial" w:hAnsi="Arial" w:cs="Arial"/>
          <w:spacing w:val="-2"/>
          <w:szCs w:val="24"/>
        </w:rPr>
        <w:t>e</w:t>
      </w:r>
      <w:r w:rsidRPr="0005062C">
        <w:rPr>
          <w:rFonts w:ascii="Arial" w:hAnsi="Arial" w:cs="Arial"/>
          <w:szCs w:val="24"/>
        </w:rPr>
        <w:t>ň</w:t>
      </w:r>
      <w:r w:rsidRPr="0005062C">
        <w:rPr>
          <w:rFonts w:ascii="Arial" w:hAnsi="Arial" w:cs="Arial"/>
          <w:spacing w:val="3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v</w:t>
      </w:r>
      <w:r w:rsidRPr="0005062C">
        <w:rPr>
          <w:rFonts w:ascii="Arial" w:hAnsi="Arial" w:cs="Arial"/>
          <w:spacing w:val="2"/>
          <w:szCs w:val="24"/>
        </w:rPr>
        <w:t>š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k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osobu pečující info</w:t>
      </w:r>
      <w:r w:rsidRPr="0005062C">
        <w:rPr>
          <w:rFonts w:ascii="Arial" w:hAnsi="Arial" w:cs="Arial"/>
          <w:spacing w:val="-1"/>
          <w:szCs w:val="24"/>
        </w:rPr>
        <w:t>r</w:t>
      </w:r>
      <w:r w:rsidRPr="0005062C">
        <w:rPr>
          <w:rFonts w:ascii="Arial" w:hAnsi="Arial" w:cs="Arial"/>
          <w:szCs w:val="24"/>
        </w:rPr>
        <w:t>mu</w:t>
      </w:r>
      <w:r w:rsidRPr="0005062C">
        <w:rPr>
          <w:rFonts w:ascii="Arial" w:hAnsi="Arial" w:cs="Arial"/>
          <w:spacing w:val="1"/>
          <w:szCs w:val="24"/>
        </w:rPr>
        <w:t>j</w:t>
      </w:r>
      <w:r w:rsidRPr="0005062C">
        <w:rPr>
          <w:rFonts w:ascii="Arial" w:hAnsi="Arial" w:cs="Arial"/>
          <w:szCs w:val="24"/>
        </w:rPr>
        <w:t>e o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mo</w:t>
      </w:r>
      <w:r w:rsidRPr="0005062C">
        <w:rPr>
          <w:rFonts w:ascii="Arial" w:hAnsi="Arial" w:cs="Arial"/>
          <w:spacing w:val="2"/>
          <w:szCs w:val="24"/>
        </w:rPr>
        <w:t>ž</w:t>
      </w:r>
      <w:r w:rsidRPr="0005062C">
        <w:rPr>
          <w:rFonts w:ascii="Arial" w:hAnsi="Arial" w:cs="Arial"/>
          <w:szCs w:val="24"/>
        </w:rPr>
        <w:t>no</w:t>
      </w:r>
      <w:r w:rsidRPr="0005062C">
        <w:rPr>
          <w:rFonts w:ascii="Arial" w:hAnsi="Arial" w:cs="Arial"/>
          <w:spacing w:val="-2"/>
          <w:szCs w:val="24"/>
        </w:rPr>
        <w:t>s</w:t>
      </w:r>
      <w:r w:rsidRPr="0005062C">
        <w:rPr>
          <w:rFonts w:ascii="Arial" w:hAnsi="Arial" w:cs="Arial"/>
          <w:szCs w:val="24"/>
        </w:rPr>
        <w:t>ti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ú</w:t>
      </w:r>
      <w:r w:rsidRPr="0005062C">
        <w:rPr>
          <w:rFonts w:ascii="Arial" w:hAnsi="Arial" w:cs="Arial"/>
          <w:spacing w:val="-3"/>
          <w:szCs w:val="24"/>
        </w:rPr>
        <w:t>č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sti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na vzdělávacích seminářích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poř</w:t>
      </w:r>
      <w:r w:rsidRPr="0005062C">
        <w:rPr>
          <w:rFonts w:ascii="Arial" w:hAnsi="Arial" w:cs="Arial"/>
          <w:spacing w:val="-2"/>
          <w:szCs w:val="24"/>
        </w:rPr>
        <w:t>á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pacing w:val="5"/>
          <w:szCs w:val="24"/>
        </w:rPr>
        <w:t>n</w:t>
      </w:r>
      <w:r w:rsidRPr="0005062C">
        <w:rPr>
          <w:rFonts w:ascii="Arial" w:hAnsi="Arial" w:cs="Arial"/>
          <w:spacing w:val="-2"/>
          <w:szCs w:val="24"/>
        </w:rPr>
        <w:t>ý</w:t>
      </w:r>
      <w:r w:rsidRPr="0005062C">
        <w:rPr>
          <w:rFonts w:ascii="Arial" w:hAnsi="Arial" w:cs="Arial"/>
          <w:spacing w:val="-1"/>
          <w:szCs w:val="24"/>
        </w:rPr>
        <w:t>c</w:t>
      </w:r>
      <w:r w:rsidRPr="0005062C">
        <w:rPr>
          <w:rFonts w:ascii="Arial" w:hAnsi="Arial" w:cs="Arial"/>
          <w:szCs w:val="24"/>
        </w:rPr>
        <w:t>h</w:t>
      </w:r>
      <w:r w:rsidRPr="0005062C">
        <w:rPr>
          <w:rFonts w:ascii="Arial" w:hAnsi="Arial" w:cs="Arial"/>
          <w:spacing w:val="5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lš</w:t>
      </w:r>
      <w:r w:rsidRPr="0005062C">
        <w:rPr>
          <w:rFonts w:ascii="Arial" w:hAnsi="Arial" w:cs="Arial"/>
          <w:spacing w:val="1"/>
          <w:szCs w:val="24"/>
        </w:rPr>
        <w:t>í</w:t>
      </w:r>
      <w:r w:rsidRPr="0005062C">
        <w:rPr>
          <w:rFonts w:ascii="Arial" w:hAnsi="Arial" w:cs="Arial"/>
          <w:szCs w:val="24"/>
        </w:rPr>
        <w:t>mi organizacemi.</w:t>
      </w:r>
      <w:r w:rsidRPr="0005062C">
        <w:rPr>
          <w:rFonts w:ascii="Arial" w:hAnsi="Arial" w:cs="Arial"/>
          <w:spacing w:val="5"/>
          <w:szCs w:val="24"/>
        </w:rPr>
        <w:t xml:space="preserve"> Osoba pečující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je info</w:t>
      </w:r>
      <w:r w:rsidRPr="0005062C">
        <w:rPr>
          <w:rFonts w:ascii="Arial" w:hAnsi="Arial" w:cs="Arial"/>
          <w:spacing w:val="-1"/>
          <w:szCs w:val="24"/>
        </w:rPr>
        <w:t>r</w:t>
      </w:r>
      <w:r w:rsidRPr="0005062C">
        <w:rPr>
          <w:rFonts w:ascii="Arial" w:hAnsi="Arial" w:cs="Arial"/>
          <w:szCs w:val="24"/>
        </w:rPr>
        <w:t>mována,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pacing w:val="1"/>
          <w:szCs w:val="24"/>
        </w:rPr>
        <w:t>ž</w:t>
      </w:r>
      <w:r w:rsidRPr="0005062C">
        <w:rPr>
          <w:rFonts w:ascii="Arial" w:hAnsi="Arial" w:cs="Arial"/>
          <w:szCs w:val="24"/>
        </w:rPr>
        <w:t>e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má</w:t>
      </w:r>
      <w:r w:rsidRPr="0005062C">
        <w:rPr>
          <w:rFonts w:ascii="Arial" w:hAnsi="Arial" w:cs="Arial"/>
          <w:spacing w:val="4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m</w:t>
      </w:r>
      <w:r w:rsidRPr="0005062C">
        <w:rPr>
          <w:rFonts w:ascii="Arial" w:hAnsi="Arial" w:cs="Arial"/>
          <w:spacing w:val="-2"/>
          <w:szCs w:val="24"/>
        </w:rPr>
        <w:t>o</w:t>
      </w:r>
      <w:r w:rsidRPr="0005062C">
        <w:rPr>
          <w:rFonts w:ascii="Arial" w:hAnsi="Arial" w:cs="Arial"/>
          <w:spacing w:val="1"/>
          <w:szCs w:val="24"/>
        </w:rPr>
        <w:t>ž</w:t>
      </w:r>
      <w:r w:rsidRPr="0005062C">
        <w:rPr>
          <w:rFonts w:ascii="Arial" w:hAnsi="Arial" w:cs="Arial"/>
          <w:szCs w:val="24"/>
        </w:rPr>
        <w:t xml:space="preserve">nost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j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zCs w:val="24"/>
        </w:rPr>
        <w:t>st</w:t>
      </w:r>
      <w:r w:rsidRPr="0005062C">
        <w:rPr>
          <w:rFonts w:ascii="Arial" w:hAnsi="Arial" w:cs="Arial"/>
          <w:spacing w:val="-1"/>
          <w:szCs w:val="24"/>
        </w:rPr>
        <w:t>i</w:t>
      </w:r>
      <w:r w:rsidRPr="0005062C">
        <w:rPr>
          <w:rFonts w:ascii="Arial" w:hAnsi="Arial" w:cs="Arial"/>
          <w:szCs w:val="24"/>
        </w:rPr>
        <w:t>t</w:t>
      </w:r>
      <w:r w:rsidRPr="0005062C">
        <w:rPr>
          <w:rFonts w:ascii="Arial" w:hAnsi="Arial" w:cs="Arial"/>
          <w:spacing w:val="3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si</w:t>
      </w:r>
      <w:r w:rsidRPr="0005062C">
        <w:rPr>
          <w:rFonts w:ascii="Arial" w:hAnsi="Arial" w:cs="Arial"/>
          <w:spacing w:val="3"/>
          <w:szCs w:val="24"/>
        </w:rPr>
        <w:t xml:space="preserve"> </w:t>
      </w:r>
      <w:r w:rsidRPr="0005062C">
        <w:rPr>
          <w:rFonts w:ascii="Arial" w:hAnsi="Arial" w:cs="Arial"/>
          <w:spacing w:val="-2"/>
          <w:szCs w:val="24"/>
        </w:rPr>
        <w:t>v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ě</w:t>
      </w:r>
      <w:r w:rsidRPr="0005062C">
        <w:rPr>
          <w:rFonts w:ascii="Arial" w:hAnsi="Arial" w:cs="Arial"/>
          <w:szCs w:val="24"/>
        </w:rPr>
        <w:t>láv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zCs w:val="24"/>
        </w:rPr>
        <w:t>ní</w:t>
      </w:r>
      <w:r w:rsidRPr="0005062C">
        <w:rPr>
          <w:rFonts w:ascii="Arial" w:hAnsi="Arial" w:cs="Arial"/>
          <w:spacing w:val="3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m</w:t>
      </w:r>
      <w:r w:rsidRPr="0005062C">
        <w:rPr>
          <w:rFonts w:ascii="Arial" w:hAnsi="Arial" w:cs="Arial"/>
          <w:spacing w:val="1"/>
          <w:szCs w:val="24"/>
        </w:rPr>
        <w:t>a</w:t>
      </w:r>
      <w:r w:rsidRPr="0005062C">
        <w:rPr>
          <w:rFonts w:ascii="Arial" w:hAnsi="Arial" w:cs="Arial"/>
          <w:szCs w:val="24"/>
        </w:rPr>
        <w:t>.</w:t>
      </w:r>
      <w:r w:rsidRPr="0005062C">
        <w:rPr>
          <w:rFonts w:ascii="Arial" w:hAnsi="Arial" w:cs="Arial"/>
          <w:spacing w:val="2"/>
          <w:szCs w:val="24"/>
        </w:rPr>
        <w:t xml:space="preserve"> V</w:t>
      </w:r>
      <w:r w:rsidRPr="0005062C">
        <w:rPr>
          <w:rFonts w:ascii="Arial" w:hAnsi="Arial" w:cs="Arial"/>
          <w:spacing w:val="-7"/>
          <w:szCs w:val="24"/>
        </w:rPr>
        <w:t>ý</w:t>
      </w:r>
      <w:r w:rsidRPr="0005062C">
        <w:rPr>
          <w:rFonts w:ascii="Arial" w:hAnsi="Arial" w:cs="Arial"/>
          <w:spacing w:val="2"/>
          <w:szCs w:val="24"/>
        </w:rPr>
        <w:t>b</w:t>
      </w:r>
      <w:r w:rsidRPr="0005062C">
        <w:rPr>
          <w:rFonts w:ascii="Arial" w:hAnsi="Arial" w:cs="Arial"/>
          <w:spacing w:val="-1"/>
          <w:szCs w:val="24"/>
        </w:rPr>
        <w:t>ě</w:t>
      </w:r>
      <w:r w:rsidRPr="0005062C">
        <w:rPr>
          <w:rFonts w:ascii="Arial" w:hAnsi="Arial" w:cs="Arial"/>
          <w:szCs w:val="24"/>
        </w:rPr>
        <w:t>r vzdělávacího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>m</w:t>
      </w:r>
      <w:r w:rsidRPr="0005062C">
        <w:rPr>
          <w:rFonts w:ascii="Arial" w:hAnsi="Arial" w:cs="Arial"/>
          <w:spacing w:val="1"/>
          <w:szCs w:val="24"/>
        </w:rPr>
        <w:t>i</w:t>
      </w:r>
      <w:r w:rsidRPr="0005062C">
        <w:rPr>
          <w:rFonts w:ascii="Arial" w:hAnsi="Arial" w:cs="Arial"/>
          <w:szCs w:val="24"/>
        </w:rPr>
        <w:t>n</w:t>
      </w:r>
      <w:r w:rsidRPr="0005062C">
        <w:rPr>
          <w:rFonts w:ascii="Arial" w:hAnsi="Arial" w:cs="Arial"/>
          <w:spacing w:val="-1"/>
          <w:szCs w:val="24"/>
        </w:rPr>
        <w:t>á</w:t>
      </w:r>
      <w:r w:rsidRPr="0005062C">
        <w:rPr>
          <w:rFonts w:ascii="Arial" w:hAnsi="Arial" w:cs="Arial"/>
          <w:spacing w:val="1"/>
          <w:szCs w:val="24"/>
        </w:rPr>
        <w:t>ř</w:t>
      </w:r>
      <w:r w:rsidRPr="0005062C">
        <w:rPr>
          <w:rFonts w:ascii="Arial" w:hAnsi="Arial" w:cs="Arial"/>
          <w:szCs w:val="24"/>
        </w:rPr>
        <w:t>e, aby byl proplacen a započítán do povinného vzdělávání,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je</w:t>
      </w:r>
      <w:r w:rsidRPr="0005062C">
        <w:rPr>
          <w:rFonts w:ascii="Arial" w:hAnsi="Arial" w:cs="Arial"/>
          <w:spacing w:val="2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však</w:t>
      </w:r>
      <w:r w:rsidRPr="0005062C">
        <w:rPr>
          <w:rFonts w:ascii="Arial" w:hAnsi="Arial" w:cs="Arial"/>
          <w:spacing w:val="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nutné p</w:t>
      </w:r>
      <w:r w:rsidRPr="0005062C">
        <w:rPr>
          <w:rFonts w:ascii="Arial" w:hAnsi="Arial" w:cs="Arial"/>
          <w:spacing w:val="-1"/>
          <w:szCs w:val="24"/>
        </w:rPr>
        <w:t>ře</w:t>
      </w:r>
      <w:r w:rsidRPr="0005062C">
        <w:rPr>
          <w:rFonts w:ascii="Arial" w:hAnsi="Arial" w:cs="Arial"/>
          <w:szCs w:val="24"/>
        </w:rPr>
        <w:t>d</w:t>
      </w:r>
      <w:r w:rsidRPr="0005062C">
        <w:rPr>
          <w:rFonts w:ascii="Arial" w:hAnsi="Arial" w:cs="Arial"/>
          <w:spacing w:val="-1"/>
          <w:szCs w:val="24"/>
        </w:rPr>
        <w:t>e</w:t>
      </w:r>
      <w:r w:rsidRPr="0005062C">
        <w:rPr>
          <w:rFonts w:ascii="Arial" w:hAnsi="Arial" w:cs="Arial"/>
          <w:szCs w:val="24"/>
        </w:rPr>
        <w:t xml:space="preserve">m 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kon</w:t>
      </w:r>
      <w:r w:rsidRPr="0005062C">
        <w:rPr>
          <w:rFonts w:ascii="Arial" w:hAnsi="Arial" w:cs="Arial"/>
          <w:spacing w:val="1"/>
          <w:szCs w:val="24"/>
        </w:rPr>
        <w:t>z</w:t>
      </w:r>
      <w:r w:rsidRPr="0005062C">
        <w:rPr>
          <w:rFonts w:ascii="Arial" w:hAnsi="Arial" w:cs="Arial"/>
          <w:szCs w:val="24"/>
        </w:rPr>
        <w:t>ul</w:t>
      </w:r>
      <w:r w:rsidRPr="0005062C">
        <w:rPr>
          <w:rFonts w:ascii="Arial" w:hAnsi="Arial" w:cs="Arial"/>
          <w:spacing w:val="1"/>
          <w:szCs w:val="24"/>
        </w:rPr>
        <w:t>t</w:t>
      </w:r>
      <w:r w:rsidRPr="0005062C">
        <w:rPr>
          <w:rFonts w:ascii="Arial" w:hAnsi="Arial" w:cs="Arial"/>
          <w:szCs w:val="24"/>
        </w:rPr>
        <w:t>ov</w:t>
      </w:r>
      <w:r w:rsidRPr="0005062C">
        <w:rPr>
          <w:rFonts w:ascii="Arial" w:hAnsi="Arial" w:cs="Arial"/>
          <w:spacing w:val="-1"/>
          <w:szCs w:val="24"/>
        </w:rPr>
        <w:t>a</w:t>
      </w:r>
      <w:r w:rsidRPr="0005062C">
        <w:rPr>
          <w:rFonts w:ascii="Arial" w:hAnsi="Arial" w:cs="Arial"/>
          <w:szCs w:val="24"/>
        </w:rPr>
        <w:t>t</w:t>
      </w:r>
      <w:r w:rsidRPr="0005062C">
        <w:rPr>
          <w:rFonts w:ascii="Arial" w:hAnsi="Arial" w:cs="Arial"/>
          <w:spacing w:val="31"/>
          <w:szCs w:val="24"/>
        </w:rPr>
        <w:t xml:space="preserve"> </w:t>
      </w:r>
      <w:r w:rsidRPr="0005062C">
        <w:rPr>
          <w:rFonts w:ascii="Arial" w:hAnsi="Arial" w:cs="Arial"/>
          <w:szCs w:val="24"/>
        </w:rPr>
        <w:t>se</w:t>
      </w:r>
      <w:r w:rsidRPr="0005062C">
        <w:rPr>
          <w:rFonts w:ascii="Arial" w:hAnsi="Arial" w:cs="Arial"/>
          <w:spacing w:val="2"/>
          <w:szCs w:val="24"/>
        </w:rPr>
        <w:t> </w:t>
      </w:r>
      <w:r w:rsidRPr="0005062C">
        <w:rPr>
          <w:rFonts w:ascii="Arial" w:hAnsi="Arial" w:cs="Arial"/>
          <w:szCs w:val="24"/>
        </w:rPr>
        <w:t>zaměstnancem.</w:t>
      </w:r>
      <w:r w:rsidRPr="0005062C">
        <w:rPr>
          <w:rFonts w:ascii="Arial" w:hAnsi="Arial" w:cs="Arial"/>
          <w:spacing w:val="36"/>
          <w:szCs w:val="24"/>
        </w:rPr>
        <w:t xml:space="preserve"> </w:t>
      </w:r>
    </w:p>
    <w:p w:rsidR="004E37CB" w:rsidRPr="00CA3DBD" w:rsidRDefault="004E37CB" w:rsidP="00075E3B">
      <w:pPr>
        <w:pStyle w:val="Nadpis2"/>
        <w:spacing w:before="0" w:after="200"/>
        <w:ind w:right="-20" w:firstLine="284"/>
      </w:pPr>
      <w:bookmarkStart w:id="15" w:name="_Toc39558320"/>
      <w:r w:rsidRPr="00CA3DBD">
        <w:t>Navázání bližšího vztahu klíčového pracovníka s rodinou, či jejím členem</w:t>
      </w:r>
      <w:r w:rsidR="00DE6A97">
        <w:t xml:space="preserve"> během procesu doprovázení</w:t>
      </w:r>
      <w:bookmarkEnd w:id="15"/>
    </w:p>
    <w:p w:rsidR="004E37CB" w:rsidRPr="00DE6A97" w:rsidRDefault="00DE6A97" w:rsidP="00075E3B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szCs w:val="24"/>
        </w:rPr>
      </w:pPr>
      <w:r>
        <w:rPr>
          <w:rFonts w:ascii="Arial" w:hAnsi="Arial" w:cs="Arial"/>
          <w:spacing w:val="1"/>
          <w:szCs w:val="24"/>
        </w:rPr>
        <w:tab/>
      </w:r>
      <w:r w:rsidR="004E37CB" w:rsidRPr="00DE6A97">
        <w:rPr>
          <w:rFonts w:ascii="Arial" w:hAnsi="Arial" w:cs="Arial"/>
          <w:spacing w:val="1"/>
          <w:szCs w:val="24"/>
        </w:rPr>
        <w:t xml:space="preserve">Této situaci předchází zaměstnanec pověřené osoby pravidelnou supervizí, intervizí, odborným vzděláváním, dodržováním etického kodexu. Zaměstnanec seznámí svého nadřízeného s tím, že má s osobou pečující osobní přátelský vztah, který by mu mohl bránit v nezaujatém postoji a přístupu. Nadřízený po dohodě s dotyčným zaměstnancem </w:t>
      </w:r>
      <w:r w:rsidR="00177ACA">
        <w:rPr>
          <w:rFonts w:ascii="Arial" w:hAnsi="Arial" w:cs="Arial"/>
          <w:spacing w:val="1"/>
          <w:szCs w:val="24"/>
        </w:rPr>
        <w:t>a s osobou pečující pověří</w:t>
      </w:r>
      <w:r w:rsidR="004E37CB" w:rsidRPr="00DE6A97">
        <w:rPr>
          <w:rFonts w:ascii="Arial" w:hAnsi="Arial" w:cs="Arial"/>
          <w:spacing w:val="1"/>
          <w:szCs w:val="24"/>
        </w:rPr>
        <w:t xml:space="preserve"> výkonem SPOD jiného zaměstnance. Jestliže pověřená osoba nemá jiného volného zaměstnance, musí být tento zájemce dočasně </w:t>
      </w:r>
      <w:r>
        <w:rPr>
          <w:rFonts w:ascii="Arial" w:hAnsi="Arial" w:cs="Arial"/>
          <w:spacing w:val="1"/>
          <w:szCs w:val="24"/>
        </w:rPr>
        <w:t>nepřijat</w:t>
      </w:r>
      <w:r w:rsidR="004E37CB" w:rsidRPr="00DE6A97">
        <w:rPr>
          <w:rFonts w:ascii="Arial" w:hAnsi="Arial" w:cs="Arial"/>
          <w:spacing w:val="1"/>
          <w:szCs w:val="24"/>
        </w:rPr>
        <w:t xml:space="preserve">. Kontaktován bude v případě uvolnění kapacity u nepodjatého zaměstnance. Do té doby bude zájemce evidován v „Knize </w:t>
      </w:r>
      <w:r w:rsidR="00843FF8">
        <w:rPr>
          <w:rFonts w:ascii="Arial" w:hAnsi="Arial" w:cs="Arial"/>
          <w:spacing w:val="1"/>
          <w:szCs w:val="24"/>
        </w:rPr>
        <w:t xml:space="preserve">evidence </w:t>
      </w:r>
      <w:r w:rsidR="004E37CB" w:rsidRPr="00DE6A97">
        <w:rPr>
          <w:rFonts w:ascii="Arial" w:hAnsi="Arial" w:cs="Arial"/>
          <w:spacing w:val="1"/>
          <w:szCs w:val="24"/>
        </w:rPr>
        <w:t>zájemců o službu“.</w:t>
      </w:r>
    </w:p>
    <w:p w:rsidR="004E37CB" w:rsidRDefault="00DE6A97" w:rsidP="00075E3B">
      <w:pPr>
        <w:pStyle w:val="Nadpis2"/>
        <w:spacing w:before="0" w:after="200"/>
        <w:ind w:right="-20" w:firstLine="284"/>
      </w:pPr>
      <w:bookmarkStart w:id="16" w:name="_Toc39558321"/>
      <w:r>
        <w:t>stížnosti</w:t>
      </w:r>
      <w:bookmarkEnd w:id="16"/>
    </w:p>
    <w:p w:rsidR="00DE6A97" w:rsidRPr="007B1531" w:rsidRDefault="00177ACA" w:rsidP="00075E3B">
      <w:pPr>
        <w:ind w:right="-2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Osoba pečující</w:t>
      </w:r>
      <w:r w:rsidR="00DE6A97" w:rsidRPr="007B1531">
        <w:rPr>
          <w:rFonts w:ascii="Arial" w:hAnsi="Arial" w:cs="Arial"/>
        </w:rPr>
        <w:t xml:space="preserve"> se obává podat stížnost na kvalitu nebo způsob poskytování sociální služby, neboť se domnívá, že stížnost bude řešit ten </w:t>
      </w:r>
      <w:r>
        <w:rPr>
          <w:rFonts w:ascii="Arial" w:hAnsi="Arial" w:cs="Arial"/>
        </w:rPr>
        <w:t>zaměstnanec</w:t>
      </w:r>
      <w:r w:rsidR="00DE6A97" w:rsidRPr="007B1531">
        <w:rPr>
          <w:rFonts w:ascii="Arial" w:hAnsi="Arial" w:cs="Arial"/>
        </w:rPr>
        <w:t>, proti kterému je stížnost směřována, a že se tak stížnost může obrátit proti němu</w:t>
      </w:r>
      <w:r w:rsidR="00DE6A97">
        <w:rPr>
          <w:rFonts w:ascii="Arial" w:hAnsi="Arial" w:cs="Arial"/>
        </w:rPr>
        <w:t>.</w:t>
      </w:r>
    </w:p>
    <w:p w:rsidR="00DE6A97" w:rsidRDefault="00DE6A97" w:rsidP="00075E3B">
      <w:pPr>
        <w:ind w:right="-2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Pr="007B1531">
        <w:rPr>
          <w:rFonts w:ascii="Arial" w:hAnsi="Arial" w:cs="Arial"/>
        </w:rPr>
        <w:t>tanovení podmínek pro podávání a proces následného vyřizování stížností na kvalitu nebo způsob poskytování služby je řešen samostatným interním předpisem</w:t>
      </w:r>
      <w:r>
        <w:rPr>
          <w:rFonts w:ascii="Arial" w:hAnsi="Arial" w:cs="Arial"/>
        </w:rPr>
        <w:t xml:space="preserve">, avšak </w:t>
      </w:r>
      <w:r w:rsidRPr="007B1531">
        <w:rPr>
          <w:rFonts w:ascii="Arial" w:hAnsi="Arial" w:cs="Arial"/>
          <w:bCs/>
        </w:rPr>
        <w:t>stížnost nikdy nevyřizuje</w:t>
      </w:r>
      <w:r w:rsidR="00177ACA">
        <w:rPr>
          <w:rFonts w:ascii="Arial" w:hAnsi="Arial" w:cs="Arial"/>
          <w:bCs/>
        </w:rPr>
        <w:t xml:space="preserve"> </w:t>
      </w:r>
      <w:r w:rsidR="00177ACA">
        <w:rPr>
          <w:rFonts w:ascii="Arial" w:hAnsi="Arial" w:cs="Arial"/>
        </w:rPr>
        <w:t>zaměstnanec</w:t>
      </w:r>
      <w:r w:rsidRPr="007B1531">
        <w:rPr>
          <w:rFonts w:ascii="Arial" w:hAnsi="Arial" w:cs="Arial"/>
          <w:bCs/>
        </w:rPr>
        <w:t>, proti kterému daná stížnost směřuje, nebo jeho podřízený</w:t>
      </w:r>
      <w:r>
        <w:rPr>
          <w:rFonts w:ascii="Arial" w:hAnsi="Arial" w:cs="Arial"/>
          <w:bCs/>
        </w:rPr>
        <w:t>.</w:t>
      </w:r>
    </w:p>
    <w:p w:rsidR="00DE6A97" w:rsidRPr="00DE6A97" w:rsidRDefault="00DE6A97" w:rsidP="00075E3B">
      <w:pPr>
        <w:ind w:right="-2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7B1531">
        <w:rPr>
          <w:rFonts w:ascii="Arial" w:hAnsi="Arial" w:cs="Arial"/>
          <w:bCs/>
        </w:rPr>
        <w:t>e-li stížnost podána na vedoucího</w:t>
      </w:r>
      <w:r>
        <w:rPr>
          <w:rFonts w:ascii="Arial" w:hAnsi="Arial" w:cs="Arial"/>
          <w:bCs/>
        </w:rPr>
        <w:t xml:space="preserve"> pracovníka, věcně příslušný</w:t>
      </w:r>
      <w:r w:rsidRPr="007B1531">
        <w:rPr>
          <w:rFonts w:ascii="Arial" w:hAnsi="Arial" w:cs="Arial"/>
          <w:bCs/>
        </w:rPr>
        <w:t xml:space="preserve"> k vyřízení stížnosti je ředitel</w:t>
      </w:r>
      <w:r>
        <w:rPr>
          <w:rFonts w:ascii="Arial" w:hAnsi="Arial" w:cs="Arial"/>
          <w:bCs/>
        </w:rPr>
        <w:t xml:space="preserve"> OCHPCE. S</w:t>
      </w:r>
      <w:r w:rsidRPr="007B1531">
        <w:rPr>
          <w:rFonts w:ascii="Arial" w:hAnsi="Arial" w:cs="Arial"/>
          <w:bCs/>
        </w:rPr>
        <w:t>měřuje-li stížnost vůči ředitel</w:t>
      </w:r>
      <w:r>
        <w:rPr>
          <w:rFonts w:ascii="Arial" w:hAnsi="Arial" w:cs="Arial"/>
          <w:bCs/>
        </w:rPr>
        <w:t>ce</w:t>
      </w:r>
      <w:r w:rsidRPr="007B15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OCHPCE</w:t>
      </w:r>
      <w:r w:rsidRPr="007B1531">
        <w:rPr>
          <w:rFonts w:ascii="Arial" w:hAnsi="Arial" w:cs="Arial"/>
          <w:bCs/>
        </w:rPr>
        <w:t xml:space="preserve">, </w:t>
      </w:r>
      <w:r w:rsidRPr="007B1531">
        <w:rPr>
          <w:rFonts w:ascii="Arial" w:hAnsi="Arial" w:cs="Arial"/>
          <w:bCs/>
          <w:iCs/>
        </w:rPr>
        <w:t xml:space="preserve">postoupí </w:t>
      </w:r>
      <w:r w:rsidR="001975AB">
        <w:rPr>
          <w:rFonts w:ascii="Arial" w:hAnsi="Arial" w:cs="Arial"/>
          <w:bCs/>
          <w:iCs/>
        </w:rPr>
        <w:t xml:space="preserve">se </w:t>
      </w:r>
      <w:r w:rsidRPr="007B1531">
        <w:rPr>
          <w:rFonts w:ascii="Arial" w:hAnsi="Arial" w:cs="Arial"/>
          <w:bCs/>
          <w:iCs/>
        </w:rPr>
        <w:t xml:space="preserve">stížnost bez zbytečného odkladu k dalšímu řízení na </w:t>
      </w:r>
      <w:r>
        <w:rPr>
          <w:rFonts w:ascii="Arial" w:hAnsi="Arial" w:cs="Arial"/>
          <w:bCs/>
        </w:rPr>
        <w:t>Diecézní charitu Hradec Králové.</w:t>
      </w:r>
    </w:p>
    <w:p w:rsidR="00DE6A97" w:rsidRPr="00102E3C" w:rsidRDefault="00DE6A97" w:rsidP="00075E3B">
      <w:pPr>
        <w:pStyle w:val="Nadpis2"/>
        <w:ind w:right="-20" w:firstLine="284"/>
      </w:pPr>
      <w:bookmarkStart w:id="17" w:name="_Toc516812149"/>
      <w:bookmarkStart w:id="18" w:name="_Toc39558322"/>
      <w:r w:rsidRPr="00102E3C">
        <w:t xml:space="preserve">nabídka služeb nesouvisejících s poskytováním </w:t>
      </w:r>
      <w:r>
        <w:t>služby</w:t>
      </w:r>
      <w:bookmarkEnd w:id="17"/>
      <w:bookmarkEnd w:id="18"/>
    </w:p>
    <w:p w:rsidR="00DE6A97" w:rsidRPr="00DE6A97" w:rsidRDefault="001975AB" w:rsidP="00075E3B">
      <w:pPr>
        <w:pStyle w:val="Nadpis3"/>
        <w:numPr>
          <w:ilvl w:val="0"/>
          <w:numId w:val="0"/>
        </w:numPr>
        <w:spacing w:before="240"/>
        <w:ind w:right="-20" w:firstLine="426"/>
        <w:jc w:val="both"/>
        <w:rPr>
          <w:b w:val="0"/>
        </w:rPr>
      </w:pPr>
      <w:bookmarkStart w:id="19" w:name="_Toc520098007"/>
      <w:bookmarkStart w:id="20" w:name="_Toc39558323"/>
      <w:r w:rsidRPr="001975AB">
        <w:rPr>
          <w:rFonts w:cs="Arial"/>
          <w:b w:val="0"/>
        </w:rPr>
        <w:t>z</w:t>
      </w:r>
      <w:r w:rsidRPr="001975AB">
        <w:rPr>
          <w:rFonts w:cs="Arial"/>
          <w:b w:val="0"/>
          <w:caps w:val="0"/>
        </w:rPr>
        <w:t xml:space="preserve">aměstnanec </w:t>
      </w:r>
      <w:r w:rsidR="00DE6A97" w:rsidRPr="00DE6A97">
        <w:rPr>
          <w:rFonts w:cs="Arial"/>
          <w:b w:val="0"/>
          <w:caps w:val="0"/>
        </w:rPr>
        <w:t>nabízí služby, které nesouvisí s poskytováním služby a z kterých má finanční zisk (např. nabídka drogerie, finanční poradenství apod.)</w:t>
      </w:r>
      <w:r w:rsidR="00DE6A97">
        <w:rPr>
          <w:rFonts w:cs="Arial"/>
          <w:b w:val="0"/>
          <w:caps w:val="0"/>
        </w:rPr>
        <w:t xml:space="preserve">. </w:t>
      </w:r>
      <w:r>
        <w:rPr>
          <w:rFonts w:cs="Arial"/>
          <w:b w:val="0"/>
          <w:caps w:val="0"/>
        </w:rPr>
        <w:t>Zaměstnanci</w:t>
      </w:r>
      <w:r w:rsidR="00DE6A97" w:rsidRPr="00DE6A97">
        <w:rPr>
          <w:rFonts w:cs="Arial"/>
          <w:b w:val="0"/>
          <w:caps w:val="0"/>
        </w:rPr>
        <w:t xml:space="preserve"> jsou si vědomi, </w:t>
      </w:r>
      <w:r w:rsidR="00843FF8">
        <w:rPr>
          <w:rFonts w:cs="Arial"/>
          <w:b w:val="0"/>
          <w:caps w:val="0"/>
        </w:rPr>
        <w:t xml:space="preserve">že nabídkou poskytování služeb </w:t>
      </w:r>
      <w:r w:rsidR="00DE6A97" w:rsidRPr="00DE6A97">
        <w:rPr>
          <w:rFonts w:cs="Arial"/>
          <w:b w:val="0"/>
          <w:caps w:val="0"/>
        </w:rPr>
        <w:t xml:space="preserve">porušují svou pracovní náplň a že by svým neprofesionálním jednáním zavdali příčinu vlastnímu postihu, o kterém by v souladu s interními předpisy rozhodoval vedoucí </w:t>
      </w:r>
      <w:r w:rsidR="00DE6A97">
        <w:rPr>
          <w:rFonts w:cs="Arial"/>
          <w:b w:val="0"/>
          <w:caps w:val="0"/>
        </w:rPr>
        <w:t>případně ředitel OCHPCE.</w:t>
      </w:r>
      <w:bookmarkEnd w:id="19"/>
      <w:bookmarkEnd w:id="20"/>
      <w:r w:rsidR="00DE6A97">
        <w:rPr>
          <w:rFonts w:cs="Arial"/>
          <w:caps w:val="0"/>
        </w:rPr>
        <w:t xml:space="preserve"> </w:t>
      </w:r>
    </w:p>
    <w:p w:rsidR="004E37CB" w:rsidRDefault="004E37CB" w:rsidP="00075E3B">
      <w:pPr>
        <w:spacing w:after="0" w:line="240" w:lineRule="auto"/>
        <w:ind w:right="-20"/>
        <w:jc w:val="both"/>
        <w:rPr>
          <w:rFonts w:ascii="Arial" w:hAnsi="Arial" w:cs="Arial"/>
          <w:b/>
        </w:rPr>
      </w:pPr>
    </w:p>
    <w:p w:rsidR="00DE6A97" w:rsidRPr="007B1531" w:rsidRDefault="00DE6A97" w:rsidP="00075E3B">
      <w:pPr>
        <w:pStyle w:val="Nadpis1"/>
        <w:keepLines w:val="0"/>
        <w:spacing w:before="120" w:after="240" w:afterAutospacing="0" w:line="240" w:lineRule="auto"/>
        <w:ind w:right="-20"/>
        <w:jc w:val="both"/>
        <w:rPr>
          <w:rFonts w:cs="Arial"/>
        </w:rPr>
      </w:pPr>
      <w:bookmarkStart w:id="21" w:name="_Toc516812151"/>
      <w:bookmarkStart w:id="22" w:name="_Toc39558324"/>
      <w:r w:rsidRPr="007B1531">
        <w:rPr>
          <w:rFonts w:cs="Arial"/>
        </w:rPr>
        <w:t>Monitoring</w:t>
      </w:r>
      <w:bookmarkEnd w:id="21"/>
      <w:bookmarkEnd w:id="22"/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Všichni </w:t>
      </w:r>
      <w:r w:rsidR="001975AB">
        <w:rPr>
          <w:rFonts w:ascii="Arial" w:hAnsi="Arial" w:cs="Arial"/>
        </w:rPr>
        <w:t>zaměstnanci</w:t>
      </w:r>
      <w:r w:rsidRPr="007B1531">
        <w:rPr>
          <w:rFonts w:ascii="Arial" w:hAnsi="Arial" w:cs="Arial"/>
        </w:rPr>
        <w:t xml:space="preserve"> jsou prokazatelně seznámeni s vydefinovanými situacemi, při kterých by mohlo při poskytování služby dojít ke střetům zájmů </w:t>
      </w:r>
      <w:r w:rsidR="001975AB">
        <w:rPr>
          <w:rFonts w:ascii="Arial" w:hAnsi="Arial" w:cs="Arial"/>
        </w:rPr>
        <w:t>pověřené osoby</w:t>
      </w:r>
      <w:r w:rsidRPr="007B1531">
        <w:rPr>
          <w:rFonts w:ascii="Arial" w:hAnsi="Arial" w:cs="Arial"/>
        </w:rPr>
        <w:t xml:space="preserve"> se zájmy </w:t>
      </w:r>
      <w:r w:rsidR="001975AB">
        <w:rPr>
          <w:rFonts w:ascii="Arial" w:hAnsi="Arial" w:cs="Arial"/>
        </w:rPr>
        <w:t>osob pečujících</w:t>
      </w:r>
      <w:r w:rsidRPr="007B1531">
        <w:rPr>
          <w:rFonts w:ascii="Arial" w:hAnsi="Arial" w:cs="Arial"/>
        </w:rPr>
        <w:t xml:space="preserve">, kterým je služba poskytována. </w:t>
      </w:r>
    </w:p>
    <w:p w:rsidR="00DE6A97" w:rsidRPr="007B1531" w:rsidRDefault="001975AB" w:rsidP="00075E3B">
      <w:pPr>
        <w:ind w:right="-2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Zaměstnanci </w:t>
      </w:r>
      <w:r w:rsidR="00DE6A97" w:rsidRPr="007B1531">
        <w:rPr>
          <w:rFonts w:ascii="Arial" w:hAnsi="Arial" w:cs="Arial"/>
        </w:rPr>
        <w:t xml:space="preserve">jsou povinni při svých pracovních činnostech postupovat vždy tak, aby hrozící střet zájmů eliminovali. Za tím účelem využívají řešení uvedená v tomto předpisu, případně řešení jiná, která riziko střetů zájmů sníží na minimum. </w:t>
      </w:r>
    </w:p>
    <w:p w:rsidR="00DE6A97" w:rsidRPr="007B1531" w:rsidRDefault="00DE6A97" w:rsidP="00075E3B">
      <w:pPr>
        <w:pStyle w:val="Nadpis2"/>
        <w:keepLines w:val="0"/>
        <w:spacing w:before="120" w:after="120" w:line="240" w:lineRule="auto"/>
        <w:ind w:right="-20" w:firstLine="284"/>
        <w:jc w:val="both"/>
        <w:rPr>
          <w:rFonts w:cs="Arial"/>
        </w:rPr>
      </w:pPr>
      <w:bookmarkStart w:id="23" w:name="_Toc516812152"/>
      <w:bookmarkStart w:id="24" w:name="_Toc39558325"/>
      <w:r w:rsidRPr="007B1531">
        <w:rPr>
          <w:rFonts w:cs="Arial"/>
        </w:rPr>
        <w:t>Prověřování</w:t>
      </w:r>
      <w:bookmarkEnd w:id="23"/>
      <w:bookmarkEnd w:id="24"/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Vedoucí </w:t>
      </w:r>
      <w:r w:rsidR="00C1747F">
        <w:rPr>
          <w:rFonts w:ascii="Arial" w:hAnsi="Arial" w:cs="Arial"/>
        </w:rPr>
        <w:t xml:space="preserve"> pracovník</w:t>
      </w:r>
      <w:r w:rsidRPr="007B1531">
        <w:rPr>
          <w:rFonts w:ascii="Arial" w:hAnsi="Arial" w:cs="Arial"/>
        </w:rPr>
        <w:t xml:space="preserve"> v rámci </w:t>
      </w:r>
      <w:r w:rsidR="00C1747F">
        <w:rPr>
          <w:rFonts w:ascii="Arial" w:hAnsi="Arial" w:cs="Arial"/>
        </w:rPr>
        <w:t>kontrolní činnosti prověřuje, zda ze strany je</w:t>
      </w:r>
      <w:r w:rsidRPr="007B1531">
        <w:rPr>
          <w:rFonts w:ascii="Arial" w:hAnsi="Arial" w:cs="Arial"/>
        </w:rPr>
        <w:t>h</w:t>
      </w:r>
      <w:r w:rsidR="00C1747F">
        <w:rPr>
          <w:rFonts w:ascii="Arial" w:hAnsi="Arial" w:cs="Arial"/>
        </w:rPr>
        <w:t>o</w:t>
      </w:r>
      <w:r w:rsidRPr="007B1531">
        <w:rPr>
          <w:rFonts w:ascii="Arial" w:hAnsi="Arial" w:cs="Arial"/>
        </w:rPr>
        <w:t xml:space="preserve"> podřízených </w:t>
      </w:r>
      <w:r w:rsidR="001975AB">
        <w:rPr>
          <w:rFonts w:ascii="Arial" w:hAnsi="Arial" w:cs="Arial"/>
        </w:rPr>
        <w:t>zaměstnanců</w:t>
      </w:r>
      <w:r w:rsidRPr="007B1531">
        <w:rPr>
          <w:rFonts w:ascii="Arial" w:hAnsi="Arial" w:cs="Arial"/>
        </w:rPr>
        <w:t xml:space="preserve"> nedochází ke střetům zájmů </w:t>
      </w:r>
      <w:r w:rsidR="001975AB">
        <w:rPr>
          <w:rFonts w:ascii="Arial" w:hAnsi="Arial" w:cs="Arial"/>
        </w:rPr>
        <w:t>zaměstnanců</w:t>
      </w:r>
      <w:r w:rsidRPr="007B1531">
        <w:rPr>
          <w:rFonts w:ascii="Arial" w:hAnsi="Arial" w:cs="Arial"/>
        </w:rPr>
        <w:t xml:space="preserve"> či </w:t>
      </w:r>
      <w:r>
        <w:rPr>
          <w:rFonts w:ascii="Arial" w:hAnsi="Arial" w:cs="Arial"/>
        </w:rPr>
        <w:t>OCHPCE</w:t>
      </w:r>
      <w:r w:rsidRPr="007B1531">
        <w:rPr>
          <w:rFonts w:ascii="Arial" w:hAnsi="Arial" w:cs="Arial"/>
        </w:rPr>
        <w:t xml:space="preserve"> jako celku se zájmy jednotlivých </w:t>
      </w:r>
      <w:r w:rsidR="001975AB">
        <w:rPr>
          <w:rFonts w:ascii="Arial" w:hAnsi="Arial" w:cs="Arial"/>
        </w:rPr>
        <w:t>osob pečujících</w:t>
      </w:r>
      <w:r w:rsidRPr="007B1531">
        <w:rPr>
          <w:rFonts w:ascii="Arial" w:hAnsi="Arial" w:cs="Arial"/>
        </w:rPr>
        <w:t>. Kromě pravidelné kontrolní činnosti probíhá kontrola průběž</w:t>
      </w:r>
      <w:r w:rsidR="001975AB">
        <w:rPr>
          <w:rFonts w:ascii="Arial" w:hAnsi="Arial" w:cs="Arial"/>
        </w:rPr>
        <w:t>ná, při které vedoucí pracovník</w:t>
      </w:r>
      <w:r w:rsidRPr="007B1531">
        <w:rPr>
          <w:rFonts w:ascii="Arial" w:hAnsi="Arial" w:cs="Arial"/>
        </w:rPr>
        <w:t xml:space="preserve"> v rámci svých prac</w:t>
      </w:r>
      <w:r w:rsidR="001975AB">
        <w:rPr>
          <w:rFonts w:ascii="Arial" w:hAnsi="Arial" w:cs="Arial"/>
        </w:rPr>
        <w:t>ovních činností sleduje</w:t>
      </w:r>
      <w:r w:rsidRPr="007B1531">
        <w:rPr>
          <w:rFonts w:ascii="Arial" w:hAnsi="Arial" w:cs="Arial"/>
        </w:rPr>
        <w:t xml:space="preserve"> přístup zaměstnanců k </w:t>
      </w:r>
      <w:r w:rsidR="001975AB">
        <w:rPr>
          <w:rFonts w:ascii="Arial" w:hAnsi="Arial" w:cs="Arial"/>
        </w:rPr>
        <w:t>osobám pečujícím</w:t>
      </w:r>
      <w:r w:rsidRPr="007B1531">
        <w:rPr>
          <w:rFonts w:ascii="Arial" w:hAnsi="Arial" w:cs="Arial"/>
        </w:rPr>
        <w:t xml:space="preserve">, k plnění přidělených úkolů, pracovních povinností apod. </w:t>
      </w:r>
    </w:p>
    <w:p w:rsidR="00DE6A97" w:rsidRPr="007B1531" w:rsidRDefault="00DE6A97" w:rsidP="00075E3B">
      <w:pPr>
        <w:ind w:right="-20" w:firstLine="426"/>
        <w:rPr>
          <w:rFonts w:ascii="Arial" w:hAnsi="Arial" w:cs="Arial"/>
        </w:rPr>
      </w:pPr>
      <w:r w:rsidRPr="007B1531">
        <w:rPr>
          <w:rFonts w:ascii="Arial" w:hAnsi="Arial" w:cs="Arial"/>
        </w:rPr>
        <w:t>Zjistí-li kterýkoliv jiný než vedoucí pracovník</w:t>
      </w:r>
      <w:r w:rsidR="00C1747F">
        <w:rPr>
          <w:rFonts w:ascii="Arial" w:hAnsi="Arial" w:cs="Arial"/>
        </w:rPr>
        <w:t>, že ve službě</w:t>
      </w:r>
      <w:r w:rsidRPr="007B1531">
        <w:rPr>
          <w:rFonts w:ascii="Arial" w:hAnsi="Arial" w:cs="Arial"/>
        </w:rPr>
        <w:t xml:space="preserve"> dochází ke střetům zájmů, upozorní na tuto skutečnost neprodleně přímo daného pracovníka, případně věc oznámí vedoucím</w:t>
      </w:r>
      <w:r>
        <w:rPr>
          <w:rFonts w:ascii="Arial" w:hAnsi="Arial" w:cs="Arial"/>
        </w:rPr>
        <w:t>u služby či přímo řediteli</w:t>
      </w:r>
      <w:r w:rsidRPr="007B1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OCHPCE</w:t>
      </w:r>
      <w:r w:rsidRPr="007B1531">
        <w:rPr>
          <w:rFonts w:ascii="Arial" w:hAnsi="Arial" w:cs="Arial"/>
        </w:rPr>
        <w:t>. Zjis</w:t>
      </w:r>
      <w:r>
        <w:rPr>
          <w:rFonts w:ascii="Arial" w:hAnsi="Arial" w:cs="Arial"/>
        </w:rPr>
        <w:t xml:space="preserve">tí-li porušení vedoucí služby </w:t>
      </w:r>
      <w:r w:rsidRPr="007B1531">
        <w:rPr>
          <w:rFonts w:ascii="Arial" w:hAnsi="Arial" w:cs="Arial"/>
        </w:rPr>
        <w:t>u sobě podřízených pracovníků, řeší ji z pozice nadřízenosti sám.</w:t>
      </w:r>
    </w:p>
    <w:p w:rsidR="00DE6A97" w:rsidRPr="007B1531" w:rsidRDefault="00DE6A97" w:rsidP="00075E3B">
      <w:pPr>
        <w:pStyle w:val="Nadpis2"/>
        <w:keepLines w:val="0"/>
        <w:spacing w:before="120" w:after="120" w:line="240" w:lineRule="auto"/>
        <w:ind w:right="-20" w:firstLine="284"/>
        <w:jc w:val="both"/>
        <w:rPr>
          <w:rFonts w:cs="Arial"/>
        </w:rPr>
      </w:pPr>
      <w:bookmarkStart w:id="25" w:name="_Toc368486067"/>
      <w:bookmarkStart w:id="26" w:name="_Toc516812153"/>
      <w:bookmarkStart w:id="27" w:name="_Toc39558326"/>
      <w:r w:rsidRPr="007B1531">
        <w:rPr>
          <w:rFonts w:cs="Arial"/>
        </w:rPr>
        <w:t xml:space="preserve">Postup v případě </w:t>
      </w:r>
      <w:bookmarkEnd w:id="25"/>
      <w:r w:rsidRPr="007B1531">
        <w:rPr>
          <w:rFonts w:cs="Arial"/>
        </w:rPr>
        <w:t>pochybení</w:t>
      </w:r>
      <w:bookmarkEnd w:id="26"/>
      <w:bookmarkEnd w:id="27"/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Za řešení zjištěnýc</w:t>
      </w:r>
      <w:r w:rsidR="001975AB">
        <w:rPr>
          <w:rFonts w:ascii="Arial" w:hAnsi="Arial" w:cs="Arial"/>
        </w:rPr>
        <w:t>h nepravostí v dané oblasti je zodpovědný</w:t>
      </w:r>
      <w:r w:rsidRPr="007B1531">
        <w:rPr>
          <w:rFonts w:ascii="Arial" w:hAnsi="Arial" w:cs="Arial"/>
        </w:rPr>
        <w:t xml:space="preserve"> vedoucí </w:t>
      </w:r>
      <w:r w:rsidR="001975AB">
        <w:rPr>
          <w:rFonts w:ascii="Arial" w:hAnsi="Arial" w:cs="Arial"/>
        </w:rPr>
        <w:t>pracovník</w:t>
      </w:r>
      <w:r w:rsidRPr="007B1531">
        <w:rPr>
          <w:rFonts w:ascii="Arial" w:hAnsi="Arial" w:cs="Arial"/>
        </w:rPr>
        <w:t xml:space="preserve">. </w:t>
      </w:r>
      <w:r w:rsidR="001975AB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j</w:t>
      </w:r>
      <w:r w:rsidR="001975AB">
        <w:rPr>
          <w:rFonts w:ascii="Arial" w:hAnsi="Arial" w:cs="Arial"/>
        </w:rPr>
        <w:t xml:space="preserve">e povinen </w:t>
      </w:r>
      <w:r w:rsidRPr="007B1531">
        <w:rPr>
          <w:rFonts w:ascii="Arial" w:hAnsi="Arial" w:cs="Arial"/>
        </w:rPr>
        <w:t>konkrétní případy vždy projednat s</w:t>
      </w:r>
      <w:r w:rsidR="001975AB">
        <w:rPr>
          <w:rFonts w:ascii="Arial" w:hAnsi="Arial" w:cs="Arial"/>
        </w:rPr>
        <w:t>e</w:t>
      </w:r>
      <w:r w:rsidRPr="007B1531">
        <w:rPr>
          <w:rFonts w:ascii="Arial" w:hAnsi="Arial" w:cs="Arial"/>
        </w:rPr>
        <w:t> </w:t>
      </w:r>
      <w:r w:rsidR="001975AB">
        <w:rPr>
          <w:rFonts w:ascii="Arial" w:hAnsi="Arial" w:cs="Arial"/>
        </w:rPr>
        <w:t>zaměstnanc</w:t>
      </w:r>
      <w:r w:rsidRPr="007B1531">
        <w:rPr>
          <w:rFonts w:ascii="Arial" w:hAnsi="Arial" w:cs="Arial"/>
        </w:rPr>
        <w:t>em, který se takového jednání dopustil a podle stupně z</w:t>
      </w:r>
      <w:r>
        <w:rPr>
          <w:rFonts w:ascii="Arial" w:hAnsi="Arial" w:cs="Arial"/>
        </w:rPr>
        <w:t xml:space="preserve">ávažnosti </w:t>
      </w:r>
      <w:r w:rsidRPr="007B1531">
        <w:rPr>
          <w:rFonts w:ascii="Arial" w:hAnsi="Arial" w:cs="Arial"/>
        </w:rPr>
        <w:t xml:space="preserve">projednat </w:t>
      </w:r>
      <w:r w:rsidR="00C1747F">
        <w:rPr>
          <w:rFonts w:ascii="Arial" w:hAnsi="Arial" w:cs="Arial"/>
        </w:rPr>
        <w:t xml:space="preserve">např. </w:t>
      </w:r>
      <w:r w:rsidRPr="007B1531">
        <w:rPr>
          <w:rFonts w:ascii="Arial" w:hAnsi="Arial" w:cs="Arial"/>
        </w:rPr>
        <w:t>na poradě</w:t>
      </w:r>
      <w:r w:rsidR="00C1747F">
        <w:rPr>
          <w:rFonts w:ascii="Arial" w:hAnsi="Arial" w:cs="Arial"/>
        </w:rPr>
        <w:t>.</w:t>
      </w:r>
      <w:r w:rsidRPr="007B1531">
        <w:rPr>
          <w:rFonts w:ascii="Arial" w:hAnsi="Arial" w:cs="Arial"/>
        </w:rPr>
        <w:t xml:space="preserve"> </w:t>
      </w:r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Stanovení postihu konkrétního podřízeného za jednání, kterým ke střetu zájmů došlo, je v kompetenci vedoucího pracovníka. Vedoucí pracovník zná plně pracovní povinnosti a pracovní morálku svých podřízených a dokáže nejlépe vyhodnotit každou konkrétní situaci. Každý případ musí být vyhodnocen osobitě, s ohledem na konkrétní porušení pracovních povinností </w:t>
      </w:r>
      <w:r w:rsidR="001975AB">
        <w:rPr>
          <w:rFonts w:ascii="Arial" w:hAnsi="Arial" w:cs="Arial"/>
        </w:rPr>
        <w:t>zaměstnance</w:t>
      </w:r>
      <w:r w:rsidRPr="007B1531">
        <w:rPr>
          <w:rFonts w:ascii="Arial" w:hAnsi="Arial" w:cs="Arial"/>
        </w:rPr>
        <w:t xml:space="preserve">, na jeho individualitu, případně osobní pohnutky, které mohly být příčinou nesprávného jednání </w:t>
      </w:r>
      <w:r w:rsidR="001975AB">
        <w:rPr>
          <w:rFonts w:ascii="Arial" w:hAnsi="Arial" w:cs="Arial"/>
        </w:rPr>
        <w:t>zaměstnance</w:t>
      </w:r>
      <w:r w:rsidRPr="007B1531">
        <w:rPr>
          <w:rFonts w:ascii="Arial" w:hAnsi="Arial" w:cs="Arial"/>
        </w:rPr>
        <w:t xml:space="preserve"> v daný okamžik. </w:t>
      </w:r>
    </w:p>
    <w:p w:rsidR="00DE6A97" w:rsidRPr="007B1531" w:rsidRDefault="00DE6A97" w:rsidP="00075E3B">
      <w:pPr>
        <w:pStyle w:val="Nadpis3"/>
        <w:keepLines w:val="0"/>
        <w:spacing w:before="120" w:after="120" w:line="240" w:lineRule="auto"/>
        <w:ind w:right="-20" w:firstLine="426"/>
        <w:jc w:val="both"/>
      </w:pPr>
      <w:bookmarkStart w:id="28" w:name="_Toc368486068"/>
      <w:bookmarkStart w:id="29" w:name="_Toc516812154"/>
      <w:bookmarkStart w:id="30" w:name="_Toc39558327"/>
      <w:r w:rsidRPr="007B1531">
        <w:t>Škála sankcí</w:t>
      </w:r>
      <w:bookmarkEnd w:id="28"/>
      <w:bookmarkEnd w:id="29"/>
      <w:bookmarkEnd w:id="30"/>
    </w:p>
    <w:p w:rsidR="00DE6A97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V </w:t>
      </w:r>
      <w:r>
        <w:rPr>
          <w:rFonts w:ascii="Arial" w:hAnsi="Arial" w:cs="Arial"/>
        </w:rPr>
        <w:t>OCHPCE</w:t>
      </w:r>
      <w:r w:rsidRPr="007B1531">
        <w:rPr>
          <w:rFonts w:ascii="Arial" w:hAnsi="Arial" w:cs="Arial"/>
        </w:rPr>
        <w:t xml:space="preserve"> je při projednávání pochybení </w:t>
      </w:r>
      <w:r w:rsidR="001975AB">
        <w:rPr>
          <w:rFonts w:ascii="Arial" w:hAnsi="Arial" w:cs="Arial"/>
        </w:rPr>
        <w:t>zaměstnanců</w:t>
      </w:r>
      <w:r w:rsidRPr="007B1531">
        <w:rPr>
          <w:rFonts w:ascii="Arial" w:hAnsi="Arial" w:cs="Arial"/>
        </w:rPr>
        <w:t xml:space="preserve"> v oblasti střetů zájmů používána stupnice postižení, která vychá</w:t>
      </w:r>
      <w:r>
        <w:rPr>
          <w:rFonts w:ascii="Arial" w:hAnsi="Arial" w:cs="Arial"/>
        </w:rPr>
        <w:t>zí z pracovního řádu organizace a</w:t>
      </w:r>
      <w:r w:rsidRPr="007B1531">
        <w:rPr>
          <w:rFonts w:ascii="Arial" w:hAnsi="Arial" w:cs="Arial"/>
        </w:rPr>
        <w:t xml:space="preserve"> má vzestupnou tendenci</w:t>
      </w:r>
      <w:r>
        <w:rPr>
          <w:rFonts w:ascii="Arial" w:hAnsi="Arial" w:cs="Arial"/>
        </w:rPr>
        <w:t>:</w:t>
      </w:r>
    </w:p>
    <w:p w:rsidR="00DE6A97" w:rsidRDefault="00DE6A97" w:rsidP="00075E3B">
      <w:pPr>
        <w:numPr>
          <w:ilvl w:val="0"/>
          <w:numId w:val="12"/>
        </w:numPr>
        <w:ind w:left="714" w:right="-20" w:hanging="357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individuáln</w:t>
      </w:r>
      <w:r>
        <w:rPr>
          <w:rFonts w:ascii="Arial" w:hAnsi="Arial" w:cs="Arial"/>
        </w:rPr>
        <w:t>í pohovor s upozorněním,</w:t>
      </w:r>
    </w:p>
    <w:p w:rsidR="00DE6A97" w:rsidRDefault="00DE6A97" w:rsidP="00075E3B">
      <w:pPr>
        <w:numPr>
          <w:ilvl w:val="0"/>
          <w:numId w:val="12"/>
        </w:numPr>
        <w:ind w:left="714" w:right="-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ústní výtka</w:t>
      </w:r>
      <w:r w:rsidRPr="007B1531">
        <w:rPr>
          <w:rFonts w:ascii="Arial" w:hAnsi="Arial" w:cs="Arial"/>
        </w:rPr>
        <w:t xml:space="preserve">, </w:t>
      </w:r>
    </w:p>
    <w:p w:rsidR="00DE6A97" w:rsidRDefault="00DE6A97" w:rsidP="00075E3B">
      <w:pPr>
        <w:numPr>
          <w:ilvl w:val="0"/>
          <w:numId w:val="12"/>
        </w:numPr>
        <w:ind w:left="714" w:right="-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písemná výtka</w:t>
      </w:r>
      <w:r w:rsidRPr="007B1531">
        <w:rPr>
          <w:rFonts w:ascii="Arial" w:hAnsi="Arial" w:cs="Arial"/>
        </w:rPr>
        <w:t xml:space="preserve">, </w:t>
      </w:r>
    </w:p>
    <w:p w:rsidR="00DE6A97" w:rsidRDefault="00DE6A97" w:rsidP="00075E3B">
      <w:pPr>
        <w:numPr>
          <w:ilvl w:val="0"/>
          <w:numId w:val="12"/>
        </w:numPr>
        <w:ind w:left="714" w:right="-20" w:hanging="357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snížení či odebrání osobního ohodnocení</w:t>
      </w:r>
      <w:r>
        <w:rPr>
          <w:rFonts w:ascii="Arial" w:hAnsi="Arial" w:cs="Arial"/>
        </w:rPr>
        <w:t>,</w:t>
      </w:r>
    </w:p>
    <w:p w:rsidR="00DE6A97" w:rsidRPr="00C1747F" w:rsidRDefault="00DE6A97" w:rsidP="00075E3B">
      <w:pPr>
        <w:numPr>
          <w:ilvl w:val="0"/>
          <w:numId w:val="12"/>
        </w:numPr>
        <w:ind w:left="714" w:right="-20" w:hanging="357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rozvázání pracovního poměru pro hrubé porušení pracovních povinností v souladu se zákonem č. 262/2006 Sb., zákoník práce, ve znění pozdějších předpisů. </w:t>
      </w:r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>Při užití jednotlivých stupňů škály sankcí je vždy přihlíženo k individualitě pracovníka, stupni závažnosti porušení pracovních povinností, četnosti a následku pochybení.</w:t>
      </w:r>
    </w:p>
    <w:p w:rsidR="00DE6A97" w:rsidRPr="007B1531" w:rsidRDefault="00DE6A97" w:rsidP="00075E3B">
      <w:pPr>
        <w:pStyle w:val="Nadpis3"/>
        <w:keepLines w:val="0"/>
        <w:spacing w:before="120" w:after="120" w:line="240" w:lineRule="auto"/>
        <w:ind w:right="-20" w:firstLine="426"/>
        <w:jc w:val="both"/>
      </w:pPr>
      <w:bookmarkStart w:id="31" w:name="_Toc368486069"/>
      <w:bookmarkStart w:id="32" w:name="_Toc516812155"/>
      <w:bookmarkStart w:id="33" w:name="_Toc39558328"/>
      <w:r w:rsidRPr="007B1531">
        <w:t>Postup ve vztahu k</w:t>
      </w:r>
      <w:bookmarkEnd w:id="31"/>
      <w:bookmarkEnd w:id="32"/>
      <w:r w:rsidR="001975AB">
        <w:t> osobě pečující</w:t>
      </w:r>
      <w:bookmarkEnd w:id="33"/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Má-li nesprávné jednání pracovníka v oblasti střetů zájmů negativní dopad na </w:t>
      </w:r>
      <w:r w:rsidR="001975AB">
        <w:rPr>
          <w:rFonts w:ascii="Arial" w:hAnsi="Arial" w:cs="Arial"/>
        </w:rPr>
        <w:t>osobu pečující</w:t>
      </w:r>
      <w:r w:rsidRPr="007B1531">
        <w:rPr>
          <w:rFonts w:ascii="Arial" w:hAnsi="Arial" w:cs="Arial"/>
        </w:rPr>
        <w:t>, musí v tomto směru dojít k nápravě</w:t>
      </w:r>
      <w:r>
        <w:rPr>
          <w:rFonts w:ascii="Arial" w:hAnsi="Arial" w:cs="Arial"/>
        </w:rPr>
        <w:t>.</w:t>
      </w:r>
      <w:r w:rsidRPr="007B1531">
        <w:rPr>
          <w:rFonts w:ascii="Arial" w:hAnsi="Arial" w:cs="Arial"/>
        </w:rPr>
        <w:t xml:space="preserve"> Chybující pracovník svoji chybu uvede na pravou míru, dotčenému se za svoje nesprávné jednání omluví, v případě možnosti napraví zaviněný nesprávný stav. Děje se tak z</w:t>
      </w:r>
      <w:r w:rsidR="001975AB">
        <w:rPr>
          <w:rFonts w:ascii="Arial" w:hAnsi="Arial" w:cs="Arial"/>
        </w:rPr>
        <w:t>pravidla za účasti nadřízeného</w:t>
      </w:r>
      <w:r w:rsidRPr="007B1531">
        <w:rPr>
          <w:rFonts w:ascii="Arial" w:hAnsi="Arial" w:cs="Arial"/>
        </w:rPr>
        <w:t xml:space="preserve"> pracovníka.</w:t>
      </w:r>
    </w:p>
    <w:p w:rsidR="00DE6A97" w:rsidRPr="007B1531" w:rsidRDefault="00D46B78" w:rsidP="00075E3B">
      <w:pPr>
        <w:pStyle w:val="Nadpis2"/>
        <w:keepLines w:val="0"/>
        <w:spacing w:before="120" w:after="120" w:line="240" w:lineRule="auto"/>
        <w:ind w:right="-20" w:firstLine="284"/>
        <w:jc w:val="both"/>
        <w:rPr>
          <w:rFonts w:cs="Arial"/>
        </w:rPr>
      </w:pPr>
      <w:r>
        <w:rPr>
          <w:rFonts w:cs="Arial"/>
        </w:rPr>
        <w:t>POSTUP ŘEŠENÍ STŘETŮ ZÁJMU</w:t>
      </w:r>
    </w:p>
    <w:p w:rsidR="00DE6A97" w:rsidRPr="007B1531" w:rsidRDefault="00DE6A97" w:rsidP="00075E3B">
      <w:pPr>
        <w:ind w:right="-20" w:firstLine="426"/>
        <w:jc w:val="both"/>
        <w:rPr>
          <w:rFonts w:ascii="Arial" w:hAnsi="Arial" w:cs="Arial"/>
        </w:rPr>
      </w:pPr>
      <w:r w:rsidRPr="007B1531">
        <w:rPr>
          <w:rFonts w:ascii="Arial" w:hAnsi="Arial" w:cs="Arial"/>
        </w:rPr>
        <w:t xml:space="preserve">V případě zjištění střetů zájmů je vedoucí, který nastalou skutečnost řeší, povinen učinit všechny kroky k tomu, aby byla v maximální míře eliminována možnost jejího opakování v budoucnu – nové proškolení </w:t>
      </w:r>
      <w:r w:rsidR="00D46B78">
        <w:rPr>
          <w:rFonts w:ascii="Arial" w:hAnsi="Arial" w:cs="Arial"/>
        </w:rPr>
        <w:t>zaměstnanců</w:t>
      </w:r>
      <w:r w:rsidRPr="007B1531">
        <w:rPr>
          <w:rFonts w:ascii="Arial" w:hAnsi="Arial" w:cs="Arial"/>
        </w:rPr>
        <w:t xml:space="preserve"> v dané oblasti, zvýšení frekvence kontrol</w:t>
      </w:r>
      <w:r w:rsidR="001975AB">
        <w:rPr>
          <w:rFonts w:ascii="Arial" w:hAnsi="Arial" w:cs="Arial"/>
        </w:rPr>
        <w:t>, supervize</w:t>
      </w:r>
      <w:r w:rsidRPr="007B1531">
        <w:rPr>
          <w:rFonts w:ascii="Arial" w:hAnsi="Arial" w:cs="Arial"/>
        </w:rPr>
        <w:t xml:space="preserve"> apod.</w:t>
      </w:r>
    </w:p>
    <w:p w:rsidR="004E37CB" w:rsidRPr="00CA3DBD" w:rsidRDefault="001975AB" w:rsidP="00075E3B">
      <w:pPr>
        <w:ind w:right="-20"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Bylo-li zjištěno, že ke st</w:t>
      </w:r>
      <w:r w:rsidR="00DE6A97" w:rsidRPr="007B1531">
        <w:rPr>
          <w:rFonts w:ascii="Arial" w:hAnsi="Arial" w:cs="Arial"/>
        </w:rPr>
        <w:t xml:space="preserve">řetům zájmů dochází v jiných </w:t>
      </w:r>
      <w:r w:rsidR="00DE6A97">
        <w:rPr>
          <w:rFonts w:ascii="Arial" w:hAnsi="Arial" w:cs="Arial"/>
        </w:rPr>
        <w:t>než již vydefinovaných oblastí</w:t>
      </w:r>
      <w:r w:rsidR="00DE6A97" w:rsidRPr="007B1531">
        <w:rPr>
          <w:rFonts w:ascii="Arial" w:hAnsi="Arial" w:cs="Arial"/>
        </w:rPr>
        <w:t xml:space="preserve">, projedná se tato skutečnost </w:t>
      </w:r>
      <w:r w:rsidR="00D46B78">
        <w:rPr>
          <w:rFonts w:ascii="Arial" w:hAnsi="Arial" w:cs="Arial"/>
        </w:rPr>
        <w:t>s ředitelkou OCHPCE</w:t>
      </w:r>
      <w:r w:rsidR="00DE6A97" w:rsidRPr="007B1531">
        <w:rPr>
          <w:rFonts w:ascii="Arial" w:hAnsi="Arial" w:cs="Arial"/>
        </w:rPr>
        <w:t xml:space="preserve"> a rozhodne se o případném doplnění do interního předpisu. </w:t>
      </w:r>
    </w:p>
    <w:p w:rsidR="005B7613" w:rsidRDefault="00F01CCC" w:rsidP="00075E3B">
      <w:pPr>
        <w:ind w:right="-20"/>
      </w:pPr>
    </w:p>
    <w:sectPr w:rsidR="005B7613" w:rsidSect="00075E3B">
      <w:headerReference w:type="default" r:id="rId9"/>
      <w:footerReference w:type="default" r:id="rId10"/>
      <w:pgSz w:w="11920" w:h="16840"/>
      <w:pgMar w:top="1843" w:right="721" w:bottom="1200" w:left="1020" w:header="709" w:footer="10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7A" w:rsidRDefault="0059337A" w:rsidP="004E37CB">
      <w:pPr>
        <w:spacing w:after="0" w:line="240" w:lineRule="auto"/>
      </w:pPr>
      <w:r>
        <w:separator/>
      </w:r>
    </w:p>
  </w:endnote>
  <w:endnote w:type="continuationSeparator" w:id="0">
    <w:p w:rsidR="0059337A" w:rsidRDefault="0059337A" w:rsidP="004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CB" w:rsidRPr="001D4494" w:rsidRDefault="004E37CB" w:rsidP="004E37CB">
    <w:pPr>
      <w:pStyle w:val="Zpat"/>
      <w:jc w:val="center"/>
    </w:pPr>
    <w:r>
      <w:rPr>
        <w:rFonts w:ascii="Arial" w:hAnsi="Arial"/>
      </w:rPr>
      <w:t>Oblastní charita Pardubice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V Ráji 732</w:t>
    </w:r>
    <w:r w:rsidRPr="00EF03EB">
      <w:rPr>
        <w:rFonts w:ascii="Arial" w:hAnsi="Arial"/>
      </w:rPr>
      <w:t>, 53</w:t>
    </w:r>
    <w:r>
      <w:rPr>
        <w:rFonts w:ascii="Arial" w:hAnsi="Arial"/>
      </w:rPr>
      <w:t>0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02 Pardubice</w:t>
    </w:r>
  </w:p>
  <w:p w:rsidR="004E37CB" w:rsidRDefault="004E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7A" w:rsidRDefault="0059337A" w:rsidP="004E37CB">
      <w:pPr>
        <w:spacing w:after="0" w:line="240" w:lineRule="auto"/>
      </w:pPr>
      <w:r>
        <w:separator/>
      </w:r>
    </w:p>
  </w:footnote>
  <w:footnote w:type="continuationSeparator" w:id="0">
    <w:p w:rsidR="0059337A" w:rsidRDefault="0059337A" w:rsidP="004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2170"/>
    </w:tblGrid>
    <w:tr w:rsidR="004E37CB" w:rsidRPr="00D70ED7" w:rsidTr="0005062C">
      <w:trPr>
        <w:cantSplit/>
        <w:trHeight w:hRule="exact" w:val="719"/>
        <w:jc w:val="center"/>
      </w:trPr>
      <w:tc>
        <w:tcPr>
          <w:tcW w:w="1862" w:type="dxa"/>
          <w:vMerge w:val="restart"/>
          <w:vAlign w:val="center"/>
        </w:tcPr>
        <w:p w:rsidR="004E37CB" w:rsidRPr="00D70ED7" w:rsidRDefault="004064BE" w:rsidP="004E37CB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12599E6" wp14:editId="2DAA8396">
                <wp:extent cx="1093470" cy="222885"/>
                <wp:effectExtent l="0" t="0" r="0" b="571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4E37CB" w:rsidRPr="00B80EF7" w:rsidRDefault="004E37CB" w:rsidP="004E37CB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Střety zájmů</w:t>
          </w:r>
        </w:p>
      </w:tc>
      <w:tc>
        <w:tcPr>
          <w:tcW w:w="2170" w:type="dxa"/>
          <w:vMerge w:val="restart"/>
          <w:vAlign w:val="center"/>
        </w:tcPr>
        <w:p w:rsidR="004E37CB" w:rsidRPr="00B80EF7" w:rsidRDefault="004E37CB" w:rsidP="004E37C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  <w:r w:rsidRPr="00B80EF7">
            <w:rPr>
              <w:rFonts w:ascii="Arial" w:hAnsi="Arial" w:cs="Arial"/>
            </w:rPr>
            <w:t xml:space="preserve">Strana </w:t>
          </w:r>
          <w:r w:rsidRPr="00B80EF7">
            <w:rPr>
              <w:rFonts w:ascii="Arial" w:hAnsi="Arial" w:cs="Arial"/>
            </w:rPr>
            <w:fldChar w:fldCharType="begin"/>
          </w:r>
          <w:r w:rsidRPr="00B80EF7">
            <w:rPr>
              <w:rFonts w:ascii="Arial" w:hAnsi="Arial" w:cs="Arial"/>
            </w:rPr>
            <w:instrText xml:space="preserve"> PAGE </w:instrText>
          </w:r>
          <w:r w:rsidRPr="00B80EF7">
            <w:rPr>
              <w:rFonts w:ascii="Arial" w:hAnsi="Arial" w:cs="Arial"/>
            </w:rPr>
            <w:fldChar w:fldCharType="separate"/>
          </w:r>
          <w:r w:rsidR="00F01CCC">
            <w:rPr>
              <w:rFonts w:ascii="Arial" w:hAnsi="Arial" w:cs="Arial"/>
              <w:noProof/>
            </w:rPr>
            <w:t>2</w:t>
          </w:r>
          <w:r w:rsidRPr="00B80EF7">
            <w:rPr>
              <w:rFonts w:ascii="Arial" w:hAnsi="Arial" w:cs="Arial"/>
            </w:rPr>
            <w:fldChar w:fldCharType="end"/>
          </w:r>
          <w:r w:rsidRPr="00B80EF7">
            <w:rPr>
              <w:rFonts w:ascii="Arial" w:hAnsi="Arial" w:cs="Arial"/>
            </w:rPr>
            <w:t xml:space="preserve"> z </w:t>
          </w:r>
          <w:r w:rsidR="001975AB">
            <w:rPr>
              <w:rFonts w:ascii="Arial" w:hAnsi="Arial" w:cs="Arial"/>
              <w:noProof/>
            </w:rPr>
            <w:fldChar w:fldCharType="begin"/>
          </w:r>
          <w:r w:rsidR="001975AB">
            <w:rPr>
              <w:rFonts w:ascii="Arial" w:hAnsi="Arial" w:cs="Arial"/>
              <w:noProof/>
            </w:rPr>
            <w:instrText xml:space="preserve"> NUMPAGES   \* MERGEFORMAT </w:instrText>
          </w:r>
          <w:r w:rsidR="001975AB">
            <w:rPr>
              <w:rFonts w:ascii="Arial" w:hAnsi="Arial" w:cs="Arial"/>
              <w:noProof/>
            </w:rPr>
            <w:fldChar w:fldCharType="separate"/>
          </w:r>
          <w:r w:rsidR="00F01CCC">
            <w:rPr>
              <w:rFonts w:ascii="Arial" w:hAnsi="Arial" w:cs="Arial"/>
              <w:noProof/>
            </w:rPr>
            <w:t>7</w:t>
          </w:r>
          <w:r w:rsidR="001975AB">
            <w:rPr>
              <w:rFonts w:ascii="Arial" w:hAnsi="Arial" w:cs="Arial"/>
              <w:noProof/>
            </w:rPr>
            <w:fldChar w:fldCharType="end"/>
          </w:r>
        </w:p>
        <w:p w:rsidR="004E37CB" w:rsidRPr="00F677EB" w:rsidRDefault="004E37CB" w:rsidP="004E37C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  <w:b/>
            </w:rPr>
          </w:pPr>
          <w:r w:rsidRPr="00F677EB">
            <w:rPr>
              <w:rFonts w:ascii="Arial" w:hAnsi="Arial" w:cs="Arial"/>
            </w:rPr>
            <w:t xml:space="preserve">Vydání: </w:t>
          </w:r>
          <w:r w:rsidR="004064BE">
            <w:rPr>
              <w:rFonts w:ascii="Arial" w:hAnsi="Arial" w:cs="Arial"/>
              <w:b/>
            </w:rPr>
            <w:t>2</w:t>
          </w:r>
          <w:r>
            <w:rPr>
              <w:rFonts w:ascii="Arial" w:hAnsi="Arial" w:cs="Arial"/>
              <w:b/>
            </w:rPr>
            <w:t>.0</w:t>
          </w:r>
        </w:p>
        <w:p w:rsidR="004E37CB" w:rsidRPr="00F677EB" w:rsidRDefault="004E37CB" w:rsidP="004E37CB">
          <w:pPr>
            <w:pStyle w:val="Zkladntext"/>
            <w:tabs>
              <w:tab w:val="left" w:pos="557"/>
            </w:tabs>
            <w:jc w:val="center"/>
            <w:rPr>
              <w:rFonts w:ascii="Arial" w:hAnsi="Arial" w:cs="Arial"/>
            </w:rPr>
          </w:pPr>
        </w:p>
        <w:p w:rsidR="004E37CB" w:rsidRPr="00AB7A99" w:rsidRDefault="004E37CB" w:rsidP="004E37CB">
          <w:pPr>
            <w:pStyle w:val="Zkladntext"/>
            <w:tabs>
              <w:tab w:val="left" w:pos="557"/>
            </w:tabs>
            <w:jc w:val="center"/>
            <w:rPr>
              <w:highlight w:val="yellow"/>
            </w:rPr>
          </w:pPr>
          <w:r w:rsidRPr="00F677EB">
            <w:rPr>
              <w:rFonts w:ascii="Arial" w:hAnsi="Arial" w:cs="Arial"/>
            </w:rPr>
            <w:t xml:space="preserve">Účinnost </w:t>
          </w:r>
          <w:proofErr w:type="gramStart"/>
          <w:r w:rsidRPr="00F677EB">
            <w:rPr>
              <w:rFonts w:ascii="Arial" w:hAnsi="Arial" w:cs="Arial"/>
            </w:rPr>
            <w:t>od</w:t>
          </w:r>
          <w:proofErr w:type="gramEnd"/>
          <w:r w:rsidRPr="00F677EB">
            <w:rPr>
              <w:rFonts w:ascii="Arial" w:hAnsi="Arial" w:cs="Arial"/>
            </w:rPr>
            <w:t xml:space="preserve">: </w:t>
          </w:r>
          <w:r w:rsidR="00075E3B">
            <w:rPr>
              <w:rFonts w:ascii="Arial" w:hAnsi="Arial" w:cs="Arial"/>
              <w:b/>
            </w:rPr>
            <w:t>1</w:t>
          </w:r>
          <w:r w:rsidRPr="00F677EB">
            <w:rPr>
              <w:rFonts w:ascii="Arial" w:hAnsi="Arial" w:cs="Arial"/>
              <w:b/>
            </w:rPr>
            <w:t xml:space="preserve">. </w:t>
          </w:r>
          <w:r w:rsidR="00F01CCC">
            <w:rPr>
              <w:rFonts w:ascii="Arial" w:hAnsi="Arial" w:cs="Arial"/>
              <w:b/>
            </w:rPr>
            <w:t>11</w:t>
          </w:r>
          <w:r w:rsidR="004064BE">
            <w:rPr>
              <w:rFonts w:ascii="Arial" w:hAnsi="Arial" w:cs="Arial"/>
              <w:b/>
            </w:rPr>
            <w:t>. 2022</w:t>
          </w:r>
        </w:p>
      </w:tc>
    </w:tr>
    <w:tr w:rsidR="004E37CB" w:rsidRPr="00D70ED7" w:rsidTr="00B415BA">
      <w:trPr>
        <w:cantSplit/>
        <w:trHeight w:hRule="exact" w:val="425"/>
        <w:jc w:val="center"/>
      </w:trPr>
      <w:tc>
        <w:tcPr>
          <w:tcW w:w="1862" w:type="dxa"/>
          <w:vMerge/>
          <w:vAlign w:val="center"/>
        </w:tcPr>
        <w:p w:rsidR="004E37CB" w:rsidRPr="00D70ED7" w:rsidRDefault="004E37CB" w:rsidP="004E37CB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4E37CB" w:rsidRPr="00B80EF7" w:rsidRDefault="00075E3B" w:rsidP="004E37CB">
          <w:pPr>
            <w:pStyle w:val="Zhlav"/>
            <w:jc w:val="center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SPP-S-02</w:t>
          </w:r>
        </w:p>
      </w:tc>
      <w:tc>
        <w:tcPr>
          <w:tcW w:w="2170" w:type="dxa"/>
          <w:vMerge/>
          <w:vAlign w:val="center"/>
        </w:tcPr>
        <w:p w:rsidR="004E37CB" w:rsidRPr="00D70ED7" w:rsidRDefault="004E37CB" w:rsidP="004E37CB">
          <w:pPr>
            <w:pStyle w:val="Zhlav"/>
            <w:rPr>
              <w:noProof/>
            </w:rPr>
          </w:pPr>
        </w:p>
      </w:tc>
    </w:tr>
  </w:tbl>
  <w:p w:rsidR="004E37CB" w:rsidRDefault="004E37CB" w:rsidP="00CF06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C08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6FD"/>
    <w:multiLevelType w:val="hybridMultilevel"/>
    <w:tmpl w:val="85581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07CA"/>
    <w:multiLevelType w:val="hybridMultilevel"/>
    <w:tmpl w:val="3072CD5A"/>
    <w:lvl w:ilvl="0" w:tplc="A60CC9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3AE9"/>
    <w:multiLevelType w:val="hybridMultilevel"/>
    <w:tmpl w:val="581A5F0A"/>
    <w:lvl w:ilvl="0" w:tplc="80269E34">
      <w:start w:val="1"/>
      <w:numFmt w:val="decimal"/>
      <w:lvlText w:val="%1."/>
      <w:lvlJc w:val="left"/>
      <w:pPr>
        <w:ind w:left="720" w:hanging="360"/>
      </w:pPr>
      <w:rPr>
        <w:rFonts w:hint="default"/>
        <w:caps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019A"/>
    <w:multiLevelType w:val="hybridMultilevel"/>
    <w:tmpl w:val="DE645A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D4785"/>
    <w:multiLevelType w:val="multilevel"/>
    <w:tmpl w:val="54827D3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21AA33CA"/>
    <w:multiLevelType w:val="hybridMultilevel"/>
    <w:tmpl w:val="6D84BE00"/>
    <w:lvl w:ilvl="0" w:tplc="57A4B05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2609"/>
    <w:multiLevelType w:val="multilevel"/>
    <w:tmpl w:val="54827D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445D5401"/>
    <w:multiLevelType w:val="hybridMultilevel"/>
    <w:tmpl w:val="D24648D6"/>
    <w:lvl w:ilvl="0" w:tplc="4A2615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4771"/>
    <w:multiLevelType w:val="hybridMultilevel"/>
    <w:tmpl w:val="6D34CCB6"/>
    <w:lvl w:ilvl="0" w:tplc="4A2615B4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C17E73"/>
    <w:multiLevelType w:val="hybridMultilevel"/>
    <w:tmpl w:val="CF520CA4"/>
    <w:lvl w:ilvl="0" w:tplc="04050017">
      <w:start w:val="1"/>
      <w:numFmt w:val="lowerLetter"/>
      <w:lvlText w:val="%1)"/>
      <w:lvlJc w:val="left"/>
      <w:pPr>
        <w:ind w:left="18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11" w15:restartNumberingAfterBreak="0">
    <w:nsid w:val="660B024C"/>
    <w:multiLevelType w:val="hybridMultilevel"/>
    <w:tmpl w:val="871A5E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CB"/>
    <w:rsid w:val="0005062C"/>
    <w:rsid w:val="00075E3B"/>
    <w:rsid w:val="000F57C7"/>
    <w:rsid w:val="00124C5F"/>
    <w:rsid w:val="001377EA"/>
    <w:rsid w:val="00177ACA"/>
    <w:rsid w:val="001975AB"/>
    <w:rsid w:val="002F2763"/>
    <w:rsid w:val="00346D25"/>
    <w:rsid w:val="004064BE"/>
    <w:rsid w:val="004870A1"/>
    <w:rsid w:val="004E37CB"/>
    <w:rsid w:val="00591C55"/>
    <w:rsid w:val="0059337A"/>
    <w:rsid w:val="005B5A88"/>
    <w:rsid w:val="00621CCD"/>
    <w:rsid w:val="00827BC8"/>
    <w:rsid w:val="00843FF8"/>
    <w:rsid w:val="00912E27"/>
    <w:rsid w:val="0093634A"/>
    <w:rsid w:val="009B3251"/>
    <w:rsid w:val="00A23008"/>
    <w:rsid w:val="00B45AE9"/>
    <w:rsid w:val="00BD7D88"/>
    <w:rsid w:val="00C1747F"/>
    <w:rsid w:val="00CF068A"/>
    <w:rsid w:val="00D46B78"/>
    <w:rsid w:val="00DC0A42"/>
    <w:rsid w:val="00DE6A97"/>
    <w:rsid w:val="00EA24BB"/>
    <w:rsid w:val="00EC3B5A"/>
    <w:rsid w:val="00F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C7AABC"/>
  <w15:chartTrackingRefBased/>
  <w15:docId w15:val="{4F1D374C-29AF-45AB-A31F-BD9213B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7CB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1CCD"/>
    <w:pPr>
      <w:keepNext/>
      <w:keepLines/>
      <w:numPr>
        <w:numId w:val="2"/>
      </w:numPr>
      <w:spacing w:before="240" w:after="100" w:afterAutospacing="1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21CCD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theme="majorBidi"/>
      <w:b/>
      <w:caps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21CCD"/>
    <w:pPr>
      <w:keepNext/>
      <w:keepLines/>
      <w:numPr>
        <w:ilvl w:val="2"/>
        <w:numId w:val="2"/>
      </w:numPr>
      <w:spacing w:before="40" w:after="0"/>
      <w:outlineLvl w:val="2"/>
    </w:pPr>
    <w:rPr>
      <w:rFonts w:ascii="Arial" w:eastAsiaTheme="majorEastAsia" w:hAnsi="Arial" w:cstheme="majorBidi"/>
      <w:b/>
      <w:caps/>
      <w:szCs w:val="24"/>
    </w:rPr>
  </w:style>
  <w:style w:type="paragraph" w:styleId="Nadpis4">
    <w:name w:val="heading 4"/>
    <w:basedOn w:val="Normln"/>
    <w:next w:val="Normln"/>
    <w:link w:val="Nadpis4Char"/>
    <w:qFormat/>
    <w:rsid w:val="004E37CB"/>
    <w:pPr>
      <w:keepNext/>
      <w:numPr>
        <w:ilvl w:val="3"/>
        <w:numId w:val="2"/>
      </w:numPr>
      <w:spacing w:before="60" w:after="0" w:line="240" w:lineRule="auto"/>
      <w:jc w:val="both"/>
      <w:outlineLvl w:val="3"/>
    </w:pPr>
    <w:rPr>
      <w:rFonts w:ascii="Times New Roman" w:eastAsia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E37CB"/>
    <w:pPr>
      <w:numPr>
        <w:ilvl w:val="4"/>
        <w:numId w:val="2"/>
      </w:numPr>
      <w:spacing w:before="60" w:after="0" w:line="240" w:lineRule="auto"/>
      <w:jc w:val="both"/>
      <w:outlineLvl w:val="4"/>
    </w:pPr>
    <w:rPr>
      <w:rFonts w:ascii="Times New Roman" w:eastAsia="Times New Roman" w:hAnsi="Times New Roman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E37CB"/>
    <w:pPr>
      <w:numPr>
        <w:ilvl w:val="5"/>
        <w:numId w:val="2"/>
      </w:numPr>
      <w:spacing w:before="60" w:after="0" w:line="240" w:lineRule="auto"/>
      <w:jc w:val="both"/>
      <w:outlineLvl w:val="5"/>
    </w:pPr>
    <w:rPr>
      <w:rFonts w:ascii="Times New Roman" w:eastAsia="Times New Roman" w:hAnsi="Times New Roman"/>
      <w:bCs/>
      <w:i/>
    </w:rPr>
  </w:style>
  <w:style w:type="paragraph" w:styleId="Nadpis7">
    <w:name w:val="heading 7"/>
    <w:basedOn w:val="Normln"/>
    <w:next w:val="Normln"/>
    <w:link w:val="Nadpis7Char"/>
    <w:qFormat/>
    <w:rsid w:val="004E37CB"/>
    <w:pPr>
      <w:numPr>
        <w:ilvl w:val="6"/>
        <w:numId w:val="2"/>
      </w:numPr>
      <w:spacing w:before="60" w:after="0" w:line="240" w:lineRule="auto"/>
      <w:jc w:val="both"/>
      <w:outlineLvl w:val="6"/>
    </w:pPr>
    <w:rPr>
      <w:rFonts w:ascii="Times New Roman" w:eastAsia="Times New Roman" w:hAnsi="Times New Roman"/>
      <w:i/>
      <w:szCs w:val="24"/>
    </w:rPr>
  </w:style>
  <w:style w:type="paragraph" w:styleId="Nadpis8">
    <w:name w:val="heading 8"/>
    <w:basedOn w:val="Normln"/>
    <w:next w:val="Normln"/>
    <w:link w:val="Nadpis8Char"/>
    <w:qFormat/>
    <w:rsid w:val="004E37CB"/>
    <w:pPr>
      <w:numPr>
        <w:ilvl w:val="7"/>
        <w:numId w:val="2"/>
      </w:numPr>
      <w:spacing w:before="60" w:after="0" w:line="240" w:lineRule="auto"/>
      <w:jc w:val="both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4E37CB"/>
    <w:pPr>
      <w:numPr>
        <w:ilvl w:val="8"/>
        <w:numId w:val="2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CCD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1CCD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1CCD"/>
    <w:rPr>
      <w:rFonts w:ascii="Arial" w:eastAsiaTheme="majorEastAsia" w:hAnsi="Arial" w:cstheme="majorBidi"/>
      <w:b/>
      <w:caps/>
      <w:szCs w:val="24"/>
    </w:rPr>
  </w:style>
  <w:style w:type="character" w:styleId="Odkaznakoment">
    <w:name w:val="annotation reference"/>
    <w:basedOn w:val="Standardnpsmoodstavce"/>
    <w:uiPriority w:val="99"/>
    <w:rsid w:val="004E37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3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37CB"/>
    <w:rPr>
      <w:rFonts w:eastAsiaTheme="minorEastAsi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7CB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4E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E37CB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7CB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rsid w:val="004E37CB"/>
    <w:pPr>
      <w:spacing w:after="0" w:line="240" w:lineRule="auto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rsid w:val="004E37CB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Titulek">
    <w:name w:val="caption"/>
    <w:basedOn w:val="Normln"/>
    <w:next w:val="Normln"/>
    <w:qFormat/>
    <w:rsid w:val="004E37CB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Cs w:val="24"/>
    </w:rPr>
  </w:style>
  <w:style w:type="paragraph" w:styleId="Nzev">
    <w:name w:val="Title"/>
    <w:basedOn w:val="Normln"/>
    <w:link w:val="NzevChar"/>
    <w:qFormat/>
    <w:rsid w:val="004E37CB"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E37C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4E37CB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37CB"/>
    <w:rPr>
      <w:rFonts w:ascii="Times New Roman" w:eastAsia="Times New Roman" w:hAnsi="Times New Roman" w:cs="Times New Roman"/>
      <w:bCs/>
      <w:i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37CB"/>
    <w:rPr>
      <w:rFonts w:ascii="Times New Roman" w:eastAsia="Times New Roman" w:hAnsi="Times New Roman" w:cs="Times New Roman"/>
      <w:bCs/>
      <w:i/>
      <w:lang w:eastAsia="cs-CZ"/>
    </w:rPr>
  </w:style>
  <w:style w:type="character" w:customStyle="1" w:styleId="Nadpis7Char">
    <w:name w:val="Nadpis 7 Char"/>
    <w:basedOn w:val="Standardnpsmoodstavce"/>
    <w:link w:val="Nadpis7"/>
    <w:rsid w:val="004E37CB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37CB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37CB"/>
    <w:rPr>
      <w:rFonts w:ascii="Times New Roman" w:eastAsia="Times New Roman" w:hAnsi="Times New Roman" w:cs="Arial"/>
      <w:i/>
      <w:lang w:eastAsia="cs-CZ"/>
    </w:rPr>
  </w:style>
  <w:style w:type="paragraph" w:styleId="Odstavecseseznamem">
    <w:name w:val="List Paragraph"/>
    <w:basedOn w:val="Normln"/>
    <w:uiPriority w:val="34"/>
    <w:qFormat/>
    <w:rsid w:val="0005062C"/>
    <w:pPr>
      <w:ind w:left="720"/>
      <w:contextualSpacing/>
    </w:pPr>
  </w:style>
  <w:style w:type="paragraph" w:styleId="Seznamsodrkami">
    <w:name w:val="List Bullet"/>
    <w:basedOn w:val="Normln"/>
    <w:rsid w:val="00DE6A97"/>
    <w:pPr>
      <w:numPr>
        <w:numId w:val="10"/>
      </w:numPr>
      <w:tabs>
        <w:tab w:val="clear" w:pos="360"/>
      </w:tabs>
      <w:spacing w:after="0" w:line="240" w:lineRule="auto"/>
      <w:ind w:left="1418" w:hanging="284"/>
      <w:jc w:val="both"/>
    </w:pPr>
    <w:rPr>
      <w:rFonts w:ascii="Times New Roman" w:eastAsia="Times New Roman" w:hAnsi="Times New Roman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1747F"/>
    <w:pPr>
      <w:numPr>
        <w:numId w:val="0"/>
      </w:numPr>
      <w:spacing w:after="0" w:afterAutospacing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CF068A"/>
    <w:pPr>
      <w:tabs>
        <w:tab w:val="left" w:pos="284"/>
        <w:tab w:val="right" w:leader="dot" w:pos="10150"/>
      </w:tabs>
      <w:spacing w:after="120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C1747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1747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17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FF4B8-8710-45ED-9CA5-570BA2153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CA3E4-E27B-43C3-A99B-A0872DD4194F}"/>
</file>

<file path=customXml/itemProps3.xml><?xml version="1.0" encoding="utf-8"?>
<ds:datastoreItem xmlns:ds="http://schemas.openxmlformats.org/officeDocument/2006/customXml" ds:itemID="{5B08F158-E0EA-4D1D-9D32-A57AF93CC0E6}"/>
</file>

<file path=customXml/itemProps4.xml><?xml version="1.0" encoding="utf-8"?>
<ds:datastoreItem xmlns:ds="http://schemas.openxmlformats.org/officeDocument/2006/customXml" ds:itemID="{2280D46F-0475-4F85-AAA8-22F4AAC7F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2017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Havlík</dc:creator>
  <cp:keywords/>
  <dc:description/>
  <cp:lastModifiedBy>Jaroslav Havlík</cp:lastModifiedBy>
  <cp:revision>15</cp:revision>
  <cp:lastPrinted>2022-10-11T09:09:00Z</cp:lastPrinted>
  <dcterms:created xsi:type="dcterms:W3CDTF">2018-07-23T05:30:00Z</dcterms:created>
  <dcterms:modified xsi:type="dcterms:W3CDTF">2022-10-11T09:09:00Z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